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00"/>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6872"/>
      </w:tblGrid>
      <w:tr w:rsidR="008467E0">
        <w:trPr>
          <w:trHeight w:val="572"/>
        </w:trPr>
        <w:tc>
          <w:tcPr>
            <w:tcW w:w="1277" w:type="dxa"/>
          </w:tcPr>
          <w:p w:rsidR="008467E0" w:rsidRDefault="008467E0">
            <w:pPr>
              <w:suppressAutoHyphens/>
              <w:spacing w:after="200" w:line="276" w:lineRule="auto"/>
              <w:ind w:left="-240" w:firstLine="98"/>
              <w:contextualSpacing/>
              <w:rPr>
                <w:rFonts w:ascii="Times New Roman" w:hAnsi="Times New Roman"/>
                <w:b/>
                <w:color w:val="000000" w:themeColor="text1"/>
              </w:rPr>
            </w:pPr>
            <w:bookmarkStart w:id="0" w:name="_Toc268263619"/>
            <w:bookmarkStart w:id="1" w:name="_Toc263243175"/>
            <w:bookmarkStart w:id="2" w:name="_Toc256429330"/>
            <w:bookmarkStart w:id="3" w:name="_Toc268084563"/>
            <w:bookmarkStart w:id="4" w:name="_Toc256375541"/>
            <w:bookmarkStart w:id="5" w:name="_Toc268263722"/>
            <w:bookmarkStart w:id="6" w:name="_Toc315701060"/>
          </w:p>
        </w:tc>
        <w:tc>
          <w:tcPr>
            <w:tcW w:w="6872" w:type="dxa"/>
          </w:tcPr>
          <w:p w:rsidR="008467E0" w:rsidRDefault="00D016CB">
            <w:pPr>
              <w:suppressAutoHyphens/>
              <w:ind w:left="-240" w:firstLine="98"/>
              <w:contextualSpacing/>
              <w:jc w:val="center"/>
              <w:rPr>
                <w:rFonts w:ascii="Times New Roman" w:hAnsi="Times New Roman"/>
                <w:b/>
                <w:color w:val="000000" w:themeColor="text1"/>
                <w:sz w:val="32"/>
                <w:szCs w:val="32"/>
                <w:lang w:val="ru-RU"/>
              </w:rPr>
            </w:pPr>
            <w:r>
              <w:rPr>
                <w:rFonts w:ascii="Times New Roman" w:hAnsi="Times New Roman" w:hint="eastAsia"/>
                <w:b/>
                <w:color w:val="000000" w:themeColor="text1"/>
                <w:sz w:val="32"/>
                <w:szCs w:val="32"/>
                <w:lang w:val="ru-RU"/>
              </w:rPr>
              <w:t>Общество</w:t>
            </w:r>
            <w:r>
              <w:rPr>
                <w:rFonts w:ascii="Times New Roman" w:hAnsi="Times New Roman"/>
                <w:b/>
                <w:color w:val="000000" w:themeColor="text1"/>
                <w:sz w:val="32"/>
                <w:szCs w:val="32"/>
                <w:lang w:val="ru-RU"/>
              </w:rPr>
              <w:t xml:space="preserve"> </w:t>
            </w:r>
            <w:r>
              <w:rPr>
                <w:rFonts w:ascii="Times New Roman" w:hAnsi="Times New Roman" w:hint="eastAsia"/>
                <w:b/>
                <w:color w:val="000000" w:themeColor="text1"/>
                <w:sz w:val="32"/>
                <w:szCs w:val="32"/>
                <w:lang w:val="ru-RU"/>
              </w:rPr>
              <w:t>с</w:t>
            </w:r>
            <w:r>
              <w:rPr>
                <w:rFonts w:ascii="Times New Roman" w:hAnsi="Times New Roman"/>
                <w:b/>
                <w:color w:val="000000" w:themeColor="text1"/>
                <w:sz w:val="32"/>
                <w:szCs w:val="32"/>
                <w:lang w:val="ru-RU"/>
              </w:rPr>
              <w:t xml:space="preserve"> </w:t>
            </w:r>
            <w:r>
              <w:rPr>
                <w:rFonts w:ascii="Times New Roman" w:hAnsi="Times New Roman" w:hint="eastAsia"/>
                <w:b/>
                <w:color w:val="000000" w:themeColor="text1"/>
                <w:sz w:val="32"/>
                <w:szCs w:val="32"/>
                <w:lang w:val="ru-RU"/>
              </w:rPr>
              <w:t>ограниченной</w:t>
            </w:r>
            <w:r>
              <w:rPr>
                <w:rFonts w:ascii="Times New Roman" w:hAnsi="Times New Roman"/>
                <w:b/>
                <w:color w:val="000000" w:themeColor="text1"/>
                <w:sz w:val="32"/>
                <w:szCs w:val="32"/>
                <w:lang w:val="ru-RU"/>
              </w:rPr>
              <w:t xml:space="preserve"> </w:t>
            </w:r>
            <w:r>
              <w:rPr>
                <w:rFonts w:ascii="Times New Roman" w:hAnsi="Times New Roman" w:hint="eastAsia"/>
                <w:b/>
                <w:color w:val="000000" w:themeColor="text1"/>
                <w:sz w:val="32"/>
                <w:szCs w:val="32"/>
                <w:lang w:val="ru-RU"/>
              </w:rPr>
              <w:t>ответственностью</w:t>
            </w:r>
          </w:p>
          <w:p w:rsidR="008467E0" w:rsidRDefault="00D016CB">
            <w:pPr>
              <w:suppressAutoHyphens/>
              <w:ind w:left="-240" w:firstLine="98"/>
              <w:contextualSpacing/>
              <w:jc w:val="center"/>
              <w:rPr>
                <w:rFonts w:ascii="Times New Roman" w:hAnsi="Times New Roman"/>
                <w:b/>
                <w:color w:val="000000" w:themeColor="text1"/>
                <w:sz w:val="32"/>
                <w:szCs w:val="32"/>
                <w:lang w:val="ru-RU"/>
              </w:rPr>
            </w:pPr>
            <w:r>
              <w:rPr>
                <w:rFonts w:ascii="Times New Roman" w:hAnsi="Times New Roman"/>
                <w:b/>
                <w:color w:val="000000" w:themeColor="text1"/>
                <w:sz w:val="32"/>
                <w:szCs w:val="32"/>
                <w:lang w:val="ru-RU"/>
              </w:rPr>
              <w:t xml:space="preserve">Научно-внедренческий центр </w:t>
            </w:r>
          </w:p>
          <w:p w:rsidR="008467E0" w:rsidRDefault="00D016CB">
            <w:pPr>
              <w:suppressAutoHyphens/>
              <w:ind w:left="-240" w:firstLine="98"/>
              <w:contextualSpacing/>
              <w:jc w:val="center"/>
              <w:rPr>
                <w:rFonts w:ascii="Arial Black" w:hAnsi="Arial Black"/>
                <w:b/>
                <w:color w:val="000000" w:themeColor="text1"/>
                <w:lang w:val="ru-RU"/>
              </w:rPr>
            </w:pPr>
            <w:r>
              <w:rPr>
                <w:rFonts w:ascii="Times New Roman" w:hAnsi="Times New Roman"/>
                <w:b/>
                <w:color w:val="000000" w:themeColor="text1"/>
                <w:sz w:val="32"/>
                <w:szCs w:val="32"/>
                <w:lang w:val="ru-RU"/>
              </w:rPr>
              <w:t>«</w:t>
            </w:r>
            <w:r>
              <w:rPr>
                <w:rFonts w:ascii="Times New Roman" w:hAnsi="Times New Roman" w:hint="eastAsia"/>
                <w:b/>
                <w:color w:val="000000" w:themeColor="text1"/>
                <w:sz w:val="32"/>
                <w:szCs w:val="32"/>
                <w:lang w:val="ru-RU"/>
              </w:rPr>
              <w:t>ИНТЕГРАЦИОННЫЕ</w:t>
            </w:r>
            <w:r>
              <w:rPr>
                <w:rFonts w:ascii="Times New Roman" w:hAnsi="Times New Roman"/>
                <w:b/>
                <w:color w:val="000000" w:themeColor="text1"/>
                <w:sz w:val="32"/>
                <w:szCs w:val="32"/>
                <w:lang w:val="ru-RU"/>
              </w:rPr>
              <w:t xml:space="preserve"> ТЕХНОЛОГИИ</w:t>
            </w:r>
            <w:r>
              <w:rPr>
                <w:rFonts w:ascii="Times New Roman" w:hAnsi="Times New Roman" w:hint="eastAsia"/>
                <w:b/>
                <w:color w:val="000000" w:themeColor="text1"/>
                <w:sz w:val="32"/>
                <w:szCs w:val="32"/>
                <w:lang w:val="ru-RU"/>
              </w:rPr>
              <w:t>»</w:t>
            </w:r>
          </w:p>
        </w:tc>
      </w:tr>
    </w:tbl>
    <w:p w:rsidR="008467E0" w:rsidRDefault="00D016CB">
      <w:pPr>
        <w:keepLines/>
        <w:suppressAutoHyphens/>
        <w:ind w:left="-426" w:firstLine="284"/>
        <w:contextualSpacing/>
        <w:jc w:val="center"/>
        <w:rPr>
          <w:rFonts w:ascii="Times New Roman" w:hAnsi="Times New Roman"/>
          <w:color w:val="000000" w:themeColor="text1"/>
          <w:lang w:val="ru-RU"/>
        </w:rPr>
      </w:pPr>
      <w:r>
        <w:rPr>
          <w:rFonts w:ascii="Times New Roman" w:hAnsi="Times New Roman"/>
          <w:noProof/>
          <w:color w:val="000000" w:themeColor="text1"/>
          <w:kern w:val="2"/>
          <w:sz w:val="24"/>
          <w:szCs w:val="24"/>
          <w:lang w:val="ru-RU"/>
        </w:rPr>
        <mc:AlternateContent>
          <mc:Choice Requires="wps">
            <w:drawing>
              <wp:anchor distT="0" distB="0" distL="114300" distR="114300" simplePos="0" relativeHeight="251661312" behindDoc="0" locked="0" layoutInCell="1" allowOverlap="1" wp14:anchorId="0C49E025" wp14:editId="0928B0AE">
                <wp:simplePos x="0" y="0"/>
                <wp:positionH relativeFrom="column">
                  <wp:posOffset>-130810</wp:posOffset>
                </wp:positionH>
                <wp:positionV relativeFrom="paragraph">
                  <wp:posOffset>-702310</wp:posOffset>
                </wp:positionV>
                <wp:extent cx="589280" cy="571500"/>
                <wp:effectExtent l="6350" t="4445" r="4445" b="5080"/>
                <wp:wrapNone/>
                <wp:docPr id="1" name="AutoShape 27"/>
                <wp:cNvGraphicFramePr/>
                <a:graphic xmlns:a="http://schemas.openxmlformats.org/drawingml/2006/main">
                  <a:graphicData uri="http://schemas.microsoft.com/office/word/2010/wordprocessingShape">
                    <wps:wsp>
                      <wps:cNvSpPr/>
                      <wps:spPr bwMode="auto">
                        <a:xfrm>
                          <a:off x="0" y="0"/>
                          <a:ext cx="589280" cy="571500"/>
                        </a:xfrm>
                        <a:custGeom>
                          <a:avLst/>
                          <a:gdLst>
                            <a:gd name="T0" fmla="*/ 52 w 187"/>
                            <a:gd name="T1" fmla="*/ 10 h 187"/>
                            <a:gd name="T2" fmla="*/ 17 w 187"/>
                            <a:gd name="T3" fmla="*/ 91 h 187"/>
                            <a:gd name="T4" fmla="*/ 96 w 187"/>
                            <a:gd name="T5" fmla="*/ 24 h 187"/>
                            <a:gd name="T6" fmla="*/ 146 w 187"/>
                            <a:gd name="T7" fmla="*/ 61 h 187"/>
                            <a:gd name="T8" fmla="*/ 96 w 187"/>
                            <a:gd name="T9" fmla="*/ 24 h 187"/>
                            <a:gd name="T10" fmla="*/ 131 w 187"/>
                            <a:gd name="T11" fmla="*/ 116 h 187"/>
                            <a:gd name="T12" fmla="*/ 139 w 187"/>
                            <a:gd name="T13" fmla="*/ 122 h 187"/>
                            <a:gd name="T14" fmla="*/ 139 w 187"/>
                            <a:gd name="T15" fmla="*/ 122 h 187"/>
                            <a:gd name="T16" fmla="*/ 146 w 187"/>
                            <a:gd name="T17" fmla="*/ 103 h 187"/>
                            <a:gd name="T18" fmla="*/ 94 w 187"/>
                            <a:gd name="T19" fmla="*/ 156 h 187"/>
                            <a:gd name="T20" fmla="*/ 94 w 187"/>
                            <a:gd name="T21" fmla="*/ 147 h 187"/>
                            <a:gd name="T22" fmla="*/ 113 w 187"/>
                            <a:gd name="T23" fmla="*/ 144 h 187"/>
                            <a:gd name="T24" fmla="*/ 113 w 187"/>
                            <a:gd name="T25" fmla="*/ 143 h 187"/>
                            <a:gd name="T26" fmla="*/ 108 w 187"/>
                            <a:gd name="T27" fmla="*/ 127 h 187"/>
                            <a:gd name="T28" fmla="*/ 99 w 187"/>
                            <a:gd name="T29" fmla="*/ 129 h 187"/>
                            <a:gd name="T30" fmla="*/ 79 w 187"/>
                            <a:gd name="T31" fmla="*/ 127 h 187"/>
                            <a:gd name="T32" fmla="*/ 40 w 187"/>
                            <a:gd name="T33" fmla="*/ 98 h 187"/>
                            <a:gd name="T34" fmla="*/ 42 w 187"/>
                            <a:gd name="T35" fmla="*/ 127 h 187"/>
                            <a:gd name="T36" fmla="*/ 54 w 187"/>
                            <a:gd name="T37" fmla="*/ 46 h 187"/>
                            <a:gd name="T38" fmla="*/ 91 w 187"/>
                            <a:gd name="T39" fmla="*/ 52 h 187"/>
                            <a:gd name="T40" fmla="*/ 94 w 187"/>
                            <a:gd name="T41" fmla="*/ 17 h 187"/>
                            <a:gd name="T42" fmla="*/ 174 w 187"/>
                            <a:gd name="T43" fmla="*/ 46 h 187"/>
                            <a:gd name="T44" fmla="*/ 56 w 187"/>
                            <a:gd name="T45" fmla="*/ 8 h 187"/>
                            <a:gd name="T46" fmla="*/ 70 w 187"/>
                            <a:gd name="T47" fmla="*/ 21 h 187"/>
                            <a:gd name="T48" fmla="*/ 24 w 187"/>
                            <a:gd name="T49" fmla="*/ 94 h 187"/>
                            <a:gd name="T50" fmla="*/ 0 w 187"/>
                            <a:gd name="T51" fmla="*/ 96 h 187"/>
                            <a:gd name="T52" fmla="*/ 51 w 187"/>
                            <a:gd name="T53" fmla="*/ 148 h 187"/>
                            <a:gd name="T54" fmla="*/ 162 w 187"/>
                            <a:gd name="T55" fmla="*/ 103 h 187"/>
                            <a:gd name="T56" fmla="*/ 94 w 187"/>
                            <a:gd name="T57" fmla="*/ 170 h 187"/>
                            <a:gd name="T58" fmla="*/ 40 w 187"/>
                            <a:gd name="T59" fmla="*/ 170 h 187"/>
                            <a:gd name="T60" fmla="*/ 187 w 187"/>
                            <a:gd name="T61" fmla="*/ 94 h 187"/>
                            <a:gd name="T62" fmla="*/ 155 w 187"/>
                            <a:gd name="T63" fmla="*/ 62 h 187"/>
                            <a:gd name="T64" fmla="*/ 155 w 187"/>
                            <a:gd name="T65" fmla="*/ 6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27" o:spid="_x0000_s1026" o:spt="100" style="position:absolute;left:0pt;margin-left:-10.3pt;margin-top:-55.3pt;height:45pt;width:46.4pt;z-index:251661312;mso-width-relative:page;mso-height-relative:page;" fillcolor="#3F486E" filled="t" stroked="f" coordsize="187,187" o:gfxdata="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" path="m59,26c52,10,52,10,52,10c22,25,1,56,0,91c17,91,17,91,17,91c18,63,35,38,59,26xm96,24c96,32,96,32,96,32c117,33,136,44,146,61c153,57,153,57,153,57c141,38,120,25,96,24xm94,94c131,116,131,116,131,116c131,116,131,116,131,116c139,122,139,122,139,122c139,122,139,122,139,122c139,122,139,122,139,122c139,121,139,121,139,121c143,116,145,110,146,103c155,103,155,103,155,103c150,133,125,156,94,156c94,156,94,156,94,156c94,147,94,147,94,147c100,147,105,146,110,144c111,144,112,144,113,144c113,143,113,143,113,143c113,143,113,143,113,143c114,143,114,143,115,143c108,127,108,127,108,127c105,128,103,129,101,129c100,129,100,129,99,129c99,129,98,129,98,130c92,130,85,129,79,127c67,121,59,110,58,98c40,98,40,98,40,98c41,107,44,115,49,123c42,127,42,127,42,127c35,118,32,106,32,94c32,75,40,58,54,46c67,61,67,61,67,61c74,56,82,52,91,52c91,17,91,17,91,17c92,17,93,17,94,17c122,17,146,32,159,55c174,46,174,46,174,46c158,19,128,0,94,0c80,0,68,3,56,8c64,23,64,23,64,23c65,23,68,22,70,21c72,28,72,28,72,28c44,37,24,63,24,94c24,95,24,95,24,96c0,96,0,96,0,96c1,125,15,151,36,167c51,148,51,148,51,148c63,158,77,163,94,163c129,163,158,137,162,103c169,103,169,103,169,103c165,141,133,170,94,170c78,170,63,165,51,157c40,170,40,170,40,170c55,181,74,187,94,187c145,187,187,145,187,94l94,94xm155,62c155,62,155,62,155,62c155,62,155,62,155,62xe">
                <v:path o:connectlocs="163863,30561;53570,278109;302518,73347;460079,186425;302518,73347;412811,354513;438020,372850;438020,372850;460079,314783;296215,476759;296215,449254;356088,440085;356088,437029;340332,388131;311971,394243;248947,388131;126049,299502;132351,388131;170166,140582;286761,158919;296215,51954;548314,140582;176468,24449;220586,64179;75629,287278;0,293390;160712,452310;510499,314783;296215,519545;126049,519545;589280,287278;488440,189481;488440,189481" o:connectangles="0,0,0,0,0,0,0,0,0,0,0,0,0,0,0,0,0,0,0,0,0,0,0,0,0,0,0,0,0,0,0,0,0"/>
                <v:fill on="t" focussize="0,0"/>
                <v:stroke on="f"/>
                <v:imagedata o:title=""/>
                <o:lock v:ext="edit" aspectratio="f"/>
              </v:shape>
            </w:pict>
          </mc:Fallback>
        </mc:AlternateContent>
      </w:r>
      <w:r>
        <w:rPr>
          <w:rFonts w:ascii="Times New Roman" w:hAnsi="Times New Roman"/>
          <w:color w:val="000000" w:themeColor="text1"/>
          <w:lang w:val="ru-RU"/>
        </w:rPr>
        <w:t xml:space="preserve">305029, </w:t>
      </w:r>
      <w:r>
        <w:rPr>
          <w:rFonts w:ascii="Times New Roman" w:hAnsi="Times New Roman" w:hint="eastAsia"/>
          <w:color w:val="000000" w:themeColor="text1"/>
          <w:lang w:val="ru-RU"/>
        </w:rPr>
        <w:t>г</w:t>
      </w:r>
      <w:r>
        <w:rPr>
          <w:rFonts w:ascii="Times New Roman" w:hAnsi="Times New Roman"/>
          <w:color w:val="000000" w:themeColor="text1"/>
          <w:lang w:val="ru-RU"/>
        </w:rPr>
        <w:t xml:space="preserve">. </w:t>
      </w:r>
      <w:r>
        <w:rPr>
          <w:rFonts w:ascii="Times New Roman" w:hAnsi="Times New Roman" w:hint="eastAsia"/>
          <w:color w:val="000000" w:themeColor="text1"/>
          <w:lang w:val="ru-RU"/>
        </w:rPr>
        <w:t>Курск</w:t>
      </w:r>
      <w:r>
        <w:rPr>
          <w:rFonts w:ascii="Times New Roman" w:hAnsi="Times New Roman"/>
          <w:color w:val="000000" w:themeColor="text1"/>
          <w:lang w:val="ru-RU"/>
        </w:rPr>
        <w:t xml:space="preserve">, </w:t>
      </w:r>
      <w:r>
        <w:rPr>
          <w:rFonts w:ascii="Times New Roman" w:hAnsi="Times New Roman" w:hint="eastAsia"/>
          <w:color w:val="000000" w:themeColor="text1"/>
          <w:lang w:val="ru-RU"/>
        </w:rPr>
        <w:t>ул</w:t>
      </w:r>
      <w:r>
        <w:rPr>
          <w:rFonts w:ascii="Times New Roman" w:hAnsi="Times New Roman"/>
          <w:color w:val="000000" w:themeColor="text1"/>
          <w:lang w:val="ru-RU"/>
        </w:rPr>
        <w:t xml:space="preserve">. </w:t>
      </w:r>
      <w:r>
        <w:rPr>
          <w:rFonts w:ascii="Times New Roman" w:hAnsi="Times New Roman" w:hint="eastAsia"/>
          <w:color w:val="000000" w:themeColor="text1"/>
          <w:lang w:val="ru-RU"/>
        </w:rPr>
        <w:t>К</w:t>
      </w:r>
      <w:r>
        <w:rPr>
          <w:rFonts w:ascii="Times New Roman" w:hAnsi="Times New Roman"/>
          <w:color w:val="000000" w:themeColor="text1"/>
          <w:lang w:val="ru-RU"/>
        </w:rPr>
        <w:t xml:space="preserve">. Маркса, </w:t>
      </w:r>
      <w:r>
        <w:rPr>
          <w:rFonts w:ascii="Times New Roman" w:hAnsi="Times New Roman" w:hint="eastAsia"/>
          <w:color w:val="000000" w:themeColor="text1"/>
          <w:lang w:val="ru-RU"/>
        </w:rPr>
        <w:t>д</w:t>
      </w:r>
      <w:r>
        <w:rPr>
          <w:rFonts w:ascii="Times New Roman" w:hAnsi="Times New Roman"/>
          <w:color w:val="000000" w:themeColor="text1"/>
          <w:lang w:val="ru-RU"/>
        </w:rPr>
        <w:t>.66 Б,</w:t>
      </w:r>
    </w:p>
    <w:p w:rsidR="008467E0" w:rsidRDefault="00D016CB">
      <w:pPr>
        <w:keepLines/>
        <w:suppressAutoHyphens/>
        <w:ind w:left="-240" w:firstLine="98"/>
        <w:contextualSpacing/>
        <w:jc w:val="center"/>
        <w:rPr>
          <w:rFonts w:ascii="Times New Roman" w:hAnsi="Times New Roman"/>
          <w:color w:val="000000" w:themeColor="text1"/>
        </w:rPr>
      </w:pPr>
      <w:r>
        <w:rPr>
          <w:rFonts w:ascii="Times New Roman" w:hAnsi="Times New Roman" w:hint="eastAsia"/>
          <w:color w:val="000000" w:themeColor="text1"/>
          <w:lang w:val="ru-RU"/>
        </w:rPr>
        <w:t>Тел</w:t>
      </w:r>
      <w:r>
        <w:rPr>
          <w:rFonts w:ascii="Times New Roman" w:hAnsi="Times New Roman"/>
          <w:color w:val="000000" w:themeColor="text1"/>
        </w:rPr>
        <w:t>. +7(4712) 58-45-22, E-mail: info@terplan.pro, www.terplan.pro</w:t>
      </w:r>
    </w:p>
    <w:p w:rsidR="008467E0" w:rsidRDefault="00D016CB">
      <w:pPr>
        <w:keepLines/>
        <w:suppressAutoHyphens/>
        <w:ind w:left="-240" w:firstLine="98"/>
        <w:contextualSpacing/>
        <w:jc w:val="center"/>
        <w:rPr>
          <w:rFonts w:ascii="Times New Roman" w:hAnsi="Times New Roman"/>
          <w:color w:val="000000" w:themeColor="text1"/>
          <w:lang w:val="ru-RU"/>
        </w:rPr>
      </w:pPr>
      <w:r>
        <w:rPr>
          <w:rFonts w:ascii="Times New Roman" w:hAnsi="Times New Roman" w:hint="eastAsia"/>
          <w:color w:val="000000" w:themeColor="text1"/>
          <w:lang w:val="ru-RU"/>
        </w:rPr>
        <w:t>ОГРН</w:t>
      </w:r>
      <w:r>
        <w:rPr>
          <w:rFonts w:ascii="Times New Roman" w:hAnsi="Times New Roman"/>
          <w:color w:val="000000" w:themeColor="text1"/>
          <w:lang w:val="ru-RU"/>
        </w:rPr>
        <w:t xml:space="preserve"> 1045001851894, </w:t>
      </w:r>
      <w:r>
        <w:rPr>
          <w:rFonts w:ascii="Times New Roman" w:hAnsi="Times New Roman" w:hint="eastAsia"/>
          <w:color w:val="000000" w:themeColor="text1"/>
          <w:lang w:val="ru-RU"/>
        </w:rPr>
        <w:t>ИНН</w:t>
      </w:r>
      <w:r>
        <w:rPr>
          <w:rFonts w:ascii="Times New Roman" w:hAnsi="Times New Roman"/>
          <w:color w:val="000000" w:themeColor="text1"/>
          <w:lang w:val="ru-RU"/>
        </w:rPr>
        <w:t>/</w:t>
      </w:r>
      <w:r>
        <w:rPr>
          <w:rFonts w:ascii="Times New Roman" w:hAnsi="Times New Roman" w:hint="eastAsia"/>
          <w:color w:val="000000" w:themeColor="text1"/>
          <w:lang w:val="ru-RU"/>
        </w:rPr>
        <w:t>КПП</w:t>
      </w:r>
      <w:r>
        <w:rPr>
          <w:rFonts w:ascii="Times New Roman" w:hAnsi="Times New Roman"/>
          <w:color w:val="000000" w:themeColor="text1"/>
          <w:lang w:val="ru-RU"/>
        </w:rPr>
        <w:t xml:space="preserve"> 5008036537/463201001</w:t>
      </w:r>
    </w:p>
    <w:p w:rsidR="008467E0" w:rsidRDefault="00D016CB">
      <w:pPr>
        <w:suppressAutoHyphens/>
        <w:rPr>
          <w:rFonts w:ascii="Times New Roman" w:hAnsi="Times New Roman"/>
          <w:b/>
          <w:color w:val="000000" w:themeColor="text1"/>
          <w:sz w:val="36"/>
          <w:szCs w:val="36"/>
          <w:lang w:val="ru-RU"/>
        </w:rPr>
      </w:pPr>
      <w:r>
        <w:rPr>
          <w:noProof/>
          <w:color w:val="000000" w:themeColor="text1"/>
          <w:lang w:val="ru-RU"/>
        </w:rPr>
        <mc:AlternateContent>
          <mc:Choice Requires="wps">
            <w:drawing>
              <wp:anchor distT="0" distB="0" distL="114300" distR="114300" simplePos="0" relativeHeight="251659264" behindDoc="0" locked="1" layoutInCell="1" allowOverlap="1" wp14:anchorId="790EB064" wp14:editId="4391DA79">
                <wp:simplePos x="0" y="0"/>
                <wp:positionH relativeFrom="character">
                  <wp:posOffset>0</wp:posOffset>
                </wp:positionH>
                <wp:positionV relativeFrom="line">
                  <wp:posOffset>0</wp:posOffset>
                </wp:positionV>
                <wp:extent cx="304800" cy="304800"/>
                <wp:effectExtent l="0" t="0" r="0" b="0"/>
                <wp:wrapNone/>
                <wp:docPr id="34" name="AutoShape 2" descr="https://images.vector-images.com/40/maloyaroslavetskiy_rayon_co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txbx>
                        <w:txbxContent>
                          <w:p w:rsidR="003471F4" w:rsidRDefault="003471F4"/>
                        </w:txbxContent>
                      </wps:txbx>
                      <wps:bodyPr rot="0" vert="horz" wrap="square" lIns="91440" tIns="45720" rIns="91440" bIns="45720" anchor="t" anchorCtr="0" upright="1">
                        <a:noAutofit/>
                      </wps:bodyPr>
                    </wps:wsp>
                  </a:graphicData>
                </a:graphic>
              </wp:anchor>
            </w:drawing>
          </mc:Choice>
          <mc:Fallback>
            <w:pict>
              <v:rect w14:anchorId="790EB064" id="AutoShape 2" o:spid="_x0000_s1026" alt="https://images.vector-images.com/40/maloyaroslavetskiy_rayon_coa.gif" style="position:absolute;margin-left:0;margin-top:0;width:24pt;height:24pt;z-index:251659264;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OiyyoeAgAAHQQAAA4AAAAAAAAAAAAAAAAALgIAAGRycy9lMm9Eb2MueG1sUEsBAi0AFAAG&#10;AAgAAAAhAEyg6SzYAAAAAwEAAA8AAAAAAAAAAAAAAAAAeAQAAGRycy9kb3ducmV2LnhtbFBLBQYA&#10;AAAABAAEAPMAAAB9BQAAAAA=&#10;" filled="f" stroked="f">
                <o:lock v:ext="edit" aspectratio="t"/>
                <v:textbox>
                  <w:txbxContent>
                    <w:p w:rsidR="003471F4" w:rsidRDefault="003471F4"/>
                  </w:txbxContent>
                </v:textbox>
                <w10:wrap anchory="line"/>
                <w10:anchorlock/>
              </v:rect>
            </w:pict>
          </mc:Fallback>
        </mc:AlternateContent>
      </w:r>
      <w:r>
        <w:rPr>
          <w:noProof/>
          <w:color w:val="000000" w:themeColor="text1"/>
          <w:lang w:val="ru-RU"/>
        </w:rPr>
        <mc:AlternateContent>
          <mc:Choice Requires="wps">
            <w:drawing>
              <wp:anchor distT="0" distB="0" distL="114300" distR="114300" simplePos="0" relativeHeight="251660288" behindDoc="0" locked="1" layoutInCell="1" allowOverlap="1" wp14:anchorId="4D772E65" wp14:editId="703BBBBE">
                <wp:simplePos x="0" y="0"/>
                <wp:positionH relativeFrom="character">
                  <wp:posOffset>0</wp:posOffset>
                </wp:positionH>
                <wp:positionV relativeFrom="line">
                  <wp:posOffset>0</wp:posOffset>
                </wp:positionV>
                <wp:extent cx="304800" cy="304800"/>
                <wp:effectExtent l="0" t="0" r="0" b="0"/>
                <wp:wrapNone/>
                <wp:docPr id="11" name="AutoShape 1" descr="https://images.vector-images.com/40/maloyaroslavetskiy_rayon_co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txbx>
                        <w:txbxContent>
                          <w:p w:rsidR="003471F4" w:rsidRDefault="003471F4"/>
                        </w:txbxContent>
                      </wps:txbx>
                      <wps:bodyPr rot="0" vert="horz" wrap="square" lIns="91440" tIns="45720" rIns="91440" bIns="45720" anchor="t" anchorCtr="0" upright="1">
                        <a:noAutofit/>
                      </wps:bodyPr>
                    </wps:wsp>
                  </a:graphicData>
                </a:graphic>
              </wp:anchor>
            </w:drawing>
          </mc:Choice>
          <mc:Fallback>
            <w:pict>
              <v:rect w14:anchorId="4D772E65" id="AutoShape 1" o:spid="_x0000_s1027" alt="https://images.vector-images.com/40/maloyaroslavetskiy_rayon_coa.gif" style="position:absolute;margin-left:0;margin-top:0;width:24pt;height:24pt;z-index:251660288;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OhBV5HwIAACQEAAAOAAAAAAAAAAAAAAAAAC4CAABkcnMvZTJvRG9jLnhtbFBLAQItABQA&#10;BgAIAAAAIQBMoOks2AAAAAMBAAAPAAAAAAAAAAAAAAAAAHkEAABkcnMvZG93bnJldi54bWxQSwUG&#10;AAAAAAQABADzAAAAfgUAAAAA&#10;" filled="f" stroked="f">
                <o:lock v:ext="edit" aspectratio="t"/>
                <v:textbox>
                  <w:txbxContent>
                    <w:p w:rsidR="003471F4" w:rsidRDefault="003471F4"/>
                  </w:txbxContent>
                </v:textbox>
                <w10:wrap anchory="line"/>
                <w10:anchorlock/>
              </v:rect>
            </w:pict>
          </mc:Fallback>
        </mc:AlternateContent>
      </w:r>
    </w:p>
    <w:p w:rsidR="008467E0" w:rsidRDefault="008467E0">
      <w:pPr>
        <w:suppressAutoHyphens/>
        <w:jc w:val="center"/>
        <w:rPr>
          <w:rFonts w:ascii="Times New Roman" w:hAnsi="Times New Roman"/>
          <w:b/>
          <w:color w:val="000000" w:themeColor="text1"/>
          <w:sz w:val="36"/>
          <w:szCs w:val="36"/>
          <w:lang w:val="ru-RU"/>
        </w:rPr>
      </w:pPr>
    </w:p>
    <w:p w:rsidR="008467E0" w:rsidRDefault="00D016CB">
      <w:pPr>
        <w:suppressAutoHyphens/>
        <w:jc w:val="center"/>
        <w:rPr>
          <w:rFonts w:ascii="Times New Roman" w:hAnsi="Times New Roman"/>
          <w:b/>
          <w:color w:val="000000" w:themeColor="text1"/>
          <w:sz w:val="36"/>
          <w:szCs w:val="36"/>
          <w:lang w:val="ru-RU"/>
        </w:rPr>
      </w:pPr>
      <w:r>
        <w:rPr>
          <w:rFonts w:ascii="Times New Roman" w:hAnsi="Times New Roman"/>
          <w:b/>
          <w:noProof/>
          <w:color w:val="000000" w:themeColor="text1"/>
          <w:sz w:val="36"/>
          <w:szCs w:val="36"/>
          <w:lang w:val="ru-RU"/>
        </w:rPr>
        <w:drawing>
          <wp:inline distT="0" distB="0" distL="0" distR="0" wp14:anchorId="3E9E6D2C" wp14:editId="5ECF0248">
            <wp:extent cx="1390015" cy="242697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91445" cy="2429506"/>
                    </a:xfrm>
                    <a:prstGeom prst="rect">
                      <a:avLst/>
                    </a:prstGeom>
                  </pic:spPr>
                </pic:pic>
              </a:graphicData>
            </a:graphic>
          </wp:inline>
        </w:drawing>
      </w:r>
    </w:p>
    <w:p w:rsidR="008467E0" w:rsidRDefault="008467E0">
      <w:pPr>
        <w:suppressAutoHyphens/>
        <w:ind w:firstLine="1134"/>
        <w:rPr>
          <w:rFonts w:ascii="Times New Roman" w:hAnsi="Times New Roman"/>
          <w:b/>
          <w:color w:val="000000" w:themeColor="text1"/>
          <w:sz w:val="36"/>
          <w:szCs w:val="36"/>
          <w:lang w:val="ru-RU"/>
        </w:rPr>
      </w:pPr>
    </w:p>
    <w:p w:rsidR="008467E0" w:rsidRDefault="008467E0">
      <w:pPr>
        <w:suppressAutoHyphens/>
        <w:jc w:val="center"/>
        <w:rPr>
          <w:rFonts w:ascii="Times New Roman" w:hAnsi="Times New Roman"/>
          <w:b/>
          <w:color w:val="000000" w:themeColor="text1"/>
          <w:sz w:val="36"/>
          <w:szCs w:val="36"/>
          <w:lang w:val="ru-RU"/>
        </w:rPr>
      </w:pPr>
    </w:p>
    <w:p w:rsidR="008467E0" w:rsidRDefault="00D016CB">
      <w:pPr>
        <w:suppressAutoHyphens/>
        <w:contextualSpacing/>
        <w:jc w:val="center"/>
        <w:rPr>
          <w:rFonts w:ascii="Times New Roman" w:hAnsi="Times New Roman"/>
          <w:b/>
          <w:color w:val="000000" w:themeColor="text1"/>
          <w:sz w:val="36"/>
          <w:szCs w:val="36"/>
          <w:lang w:val="ru-RU"/>
        </w:rPr>
      </w:pPr>
      <w:r>
        <w:rPr>
          <w:rFonts w:ascii="Times New Roman" w:hAnsi="Times New Roman"/>
          <w:b/>
          <w:color w:val="000000" w:themeColor="text1"/>
          <w:sz w:val="36"/>
          <w:szCs w:val="36"/>
          <w:lang w:val="ru-RU"/>
        </w:rPr>
        <w:t>ГЕНЕРАЛЬНЫЙ ПЛАН</w:t>
      </w:r>
    </w:p>
    <w:p w:rsidR="008467E0" w:rsidRDefault="00D016CB">
      <w:pPr>
        <w:suppressAutoHyphens/>
        <w:contextualSpacing/>
        <w:jc w:val="center"/>
        <w:rPr>
          <w:rFonts w:ascii="Times New Roman" w:hAnsi="Times New Roman"/>
          <w:b/>
          <w:color w:val="000000" w:themeColor="text1"/>
          <w:sz w:val="36"/>
          <w:szCs w:val="36"/>
          <w:lang w:val="ru-RU"/>
        </w:rPr>
      </w:pPr>
      <w:r>
        <w:rPr>
          <w:rFonts w:ascii="Times New Roman" w:hAnsi="Times New Roman"/>
          <w:b/>
          <w:color w:val="000000" w:themeColor="text1"/>
          <w:sz w:val="36"/>
          <w:szCs w:val="36"/>
          <w:lang w:val="ru-RU"/>
        </w:rPr>
        <w:t>МУНИЦИПАЛЬНОГО ОБРАЗОВАНИЯ</w:t>
      </w:r>
    </w:p>
    <w:p w:rsidR="008467E0" w:rsidRDefault="00D016CB">
      <w:pPr>
        <w:suppressAutoHyphens/>
        <w:contextualSpacing/>
        <w:jc w:val="center"/>
        <w:rPr>
          <w:rFonts w:ascii="Times New Roman" w:hAnsi="Times New Roman"/>
          <w:b/>
          <w:color w:val="000000" w:themeColor="text1"/>
          <w:sz w:val="36"/>
          <w:szCs w:val="36"/>
          <w:lang w:val="ru-RU"/>
        </w:rPr>
      </w:pPr>
      <w:r>
        <w:rPr>
          <w:rFonts w:ascii="Times New Roman" w:hAnsi="Times New Roman"/>
          <w:b/>
          <w:caps/>
          <w:color w:val="000000" w:themeColor="text1"/>
          <w:sz w:val="36"/>
          <w:szCs w:val="36"/>
          <w:lang w:val="ru-RU"/>
        </w:rPr>
        <w:t>«СЕЛО ХУЛИСУМА»</w:t>
      </w:r>
    </w:p>
    <w:p w:rsidR="008467E0" w:rsidRDefault="00D016CB">
      <w:pPr>
        <w:suppressAutoHyphens/>
        <w:contextualSpacing/>
        <w:jc w:val="center"/>
        <w:rPr>
          <w:rFonts w:ascii="Times New Roman" w:hAnsi="Times New Roman"/>
          <w:b/>
          <w:color w:val="000000" w:themeColor="text1"/>
          <w:sz w:val="36"/>
          <w:szCs w:val="36"/>
          <w:lang w:val="ru-RU"/>
        </w:rPr>
      </w:pPr>
      <w:r>
        <w:rPr>
          <w:rFonts w:ascii="Times New Roman" w:hAnsi="Times New Roman"/>
          <w:b/>
          <w:color w:val="000000" w:themeColor="text1"/>
          <w:sz w:val="36"/>
          <w:szCs w:val="36"/>
          <w:lang w:val="ru-RU"/>
        </w:rPr>
        <w:t xml:space="preserve"> ЛАКСКОГО РАЙОНА</w:t>
      </w:r>
    </w:p>
    <w:p w:rsidR="008467E0" w:rsidRDefault="00D016CB">
      <w:pPr>
        <w:suppressAutoHyphens/>
        <w:contextualSpacing/>
        <w:jc w:val="center"/>
        <w:rPr>
          <w:rFonts w:ascii="Times New Roman" w:hAnsi="Times New Roman"/>
          <w:b/>
          <w:color w:val="000000" w:themeColor="text1"/>
          <w:sz w:val="36"/>
          <w:szCs w:val="36"/>
          <w:lang w:val="ru-RU"/>
        </w:rPr>
      </w:pPr>
      <w:r>
        <w:rPr>
          <w:rFonts w:ascii="Times New Roman" w:hAnsi="Times New Roman"/>
          <w:b/>
          <w:color w:val="000000" w:themeColor="text1"/>
          <w:sz w:val="36"/>
          <w:szCs w:val="36"/>
          <w:lang w:val="ru-RU"/>
        </w:rPr>
        <w:t xml:space="preserve">РЕСПУБЛИКИ ДАГЕСТАН </w:t>
      </w:r>
    </w:p>
    <w:p w:rsidR="008467E0" w:rsidRDefault="00D016CB">
      <w:pPr>
        <w:suppressAutoHyphens/>
        <w:jc w:val="center"/>
        <w:rPr>
          <w:rFonts w:ascii="Times New Roman" w:hAnsi="Times New Roman"/>
          <w:b/>
          <w:color w:val="000000" w:themeColor="text1"/>
          <w:szCs w:val="16"/>
          <w:u w:val="single"/>
          <w:lang w:val="ru-RU"/>
        </w:rPr>
      </w:pPr>
      <w:r>
        <w:rPr>
          <w:rFonts w:ascii="Times New Roman" w:hAnsi="Times New Roman"/>
          <w:b/>
          <w:color w:val="000000" w:themeColor="text1"/>
          <w:szCs w:val="16"/>
          <w:lang w:val="ru-RU"/>
        </w:rPr>
        <w:t>(разработано в соответствии с договором субподряда 100/</w:t>
      </w:r>
      <w:r>
        <w:rPr>
          <w:rFonts w:ascii="Times New Roman" w:hAnsi="Times New Roman"/>
          <w:b/>
          <w:color w:val="000000" w:themeColor="text1"/>
          <w:szCs w:val="16"/>
          <w:u w:val="single"/>
          <w:lang w:val="ru-RU"/>
        </w:rPr>
        <w:t>ГП-2023 от 23.08.2023г</w:t>
      </w:r>
      <w:r>
        <w:rPr>
          <w:rFonts w:ascii="Times New Roman" w:hAnsi="Times New Roman"/>
          <w:b/>
          <w:color w:val="000000" w:themeColor="text1"/>
          <w:szCs w:val="16"/>
          <w:lang w:val="ru-RU"/>
        </w:rPr>
        <w:t>)</w:t>
      </w:r>
    </w:p>
    <w:p w:rsidR="008467E0" w:rsidRDefault="008467E0">
      <w:pPr>
        <w:suppressAutoHyphens/>
        <w:jc w:val="center"/>
        <w:rPr>
          <w:b/>
          <w:color w:val="000000" w:themeColor="text1"/>
          <w:szCs w:val="16"/>
          <w:lang w:val="ru-RU"/>
        </w:rPr>
      </w:pPr>
    </w:p>
    <w:p w:rsidR="008467E0" w:rsidRDefault="008467E0">
      <w:pPr>
        <w:suppressAutoHyphens/>
        <w:ind w:firstLine="284"/>
        <w:jc w:val="center"/>
        <w:rPr>
          <w:rFonts w:ascii="Times New Roman" w:hAnsi="Times New Roman"/>
          <w:b/>
          <w:color w:val="000000" w:themeColor="text1"/>
          <w:sz w:val="36"/>
          <w:szCs w:val="36"/>
          <w:lang w:val="ru-RU"/>
        </w:rPr>
      </w:pPr>
    </w:p>
    <w:p w:rsidR="008467E0" w:rsidRDefault="008467E0">
      <w:pPr>
        <w:suppressAutoHyphens/>
        <w:ind w:firstLine="284"/>
        <w:jc w:val="center"/>
        <w:rPr>
          <w:rFonts w:ascii="Times New Roman" w:hAnsi="Times New Roman"/>
          <w:b/>
          <w:color w:val="000000" w:themeColor="text1"/>
          <w:sz w:val="32"/>
          <w:szCs w:val="32"/>
          <w:lang w:val="ru-RU"/>
        </w:rPr>
      </w:pPr>
    </w:p>
    <w:p w:rsidR="008467E0" w:rsidRDefault="00D016CB">
      <w:pPr>
        <w:suppressAutoHyphens/>
        <w:jc w:val="center"/>
        <w:rPr>
          <w:rFonts w:ascii="Times New Roman" w:hAnsi="Times New Roman"/>
          <w:b/>
          <w:color w:val="000000" w:themeColor="text1"/>
          <w:sz w:val="32"/>
          <w:szCs w:val="32"/>
          <w:lang w:val="ru-RU"/>
        </w:rPr>
      </w:pPr>
      <w:r>
        <w:rPr>
          <w:rFonts w:ascii="Times New Roman" w:hAnsi="Times New Roman"/>
          <w:b/>
          <w:color w:val="000000" w:themeColor="text1"/>
          <w:sz w:val="32"/>
          <w:szCs w:val="32"/>
          <w:lang w:val="ru-RU"/>
        </w:rPr>
        <w:t>МАТЕРИАЛЫ ПО ОБОСНОВАНИЮ</w:t>
      </w:r>
    </w:p>
    <w:p w:rsidR="008467E0" w:rsidRDefault="00D016CB">
      <w:pPr>
        <w:suppressAutoHyphens/>
        <w:jc w:val="center"/>
        <w:rPr>
          <w:rFonts w:ascii="Times New Roman" w:hAnsi="Times New Roman"/>
          <w:b/>
          <w:color w:val="000000" w:themeColor="text1"/>
          <w:sz w:val="32"/>
          <w:szCs w:val="32"/>
          <w:lang w:val="ru-RU"/>
        </w:rPr>
      </w:pPr>
      <w:r>
        <w:rPr>
          <w:rFonts w:ascii="Times New Roman" w:hAnsi="Times New Roman"/>
          <w:b/>
          <w:color w:val="000000" w:themeColor="text1"/>
          <w:sz w:val="32"/>
          <w:szCs w:val="32"/>
          <w:lang w:val="ru-RU"/>
        </w:rPr>
        <w:t>ГЕНЕРАЛЬНОГО ПЛАНА</w:t>
      </w:r>
    </w:p>
    <w:p w:rsidR="008467E0" w:rsidRDefault="008467E0">
      <w:pPr>
        <w:ind w:firstLine="284"/>
        <w:jc w:val="center"/>
        <w:rPr>
          <w:rFonts w:ascii="Times New Roman" w:hAnsi="Times New Roman"/>
          <w:color w:val="000000" w:themeColor="text1"/>
          <w:lang w:val="ru-RU"/>
        </w:rPr>
      </w:pPr>
    </w:p>
    <w:p w:rsidR="008467E0" w:rsidRDefault="008467E0">
      <w:pPr>
        <w:suppressAutoHyphens/>
        <w:rPr>
          <w:rFonts w:ascii="Times New Roman" w:hAnsi="Times New Roman"/>
          <w:b/>
          <w:color w:val="000000" w:themeColor="text1"/>
          <w:sz w:val="28"/>
          <w:szCs w:val="28"/>
          <w:lang w:val="ru-RU"/>
        </w:rPr>
      </w:pPr>
    </w:p>
    <w:p w:rsidR="008467E0" w:rsidRDefault="008467E0">
      <w:pPr>
        <w:suppressAutoHyphens/>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rPr>
          <w:rFonts w:ascii="Times New Roman" w:hAnsi="Times New Roman"/>
          <w:b/>
          <w:color w:val="000000" w:themeColor="text1"/>
          <w:sz w:val="28"/>
          <w:szCs w:val="28"/>
          <w:lang w:val="ru-RU"/>
        </w:rPr>
      </w:pPr>
    </w:p>
    <w:p w:rsidR="008467E0" w:rsidRDefault="00D016CB">
      <w:pPr>
        <w:keepLines/>
        <w:suppressAutoHyphens/>
        <w:autoSpaceDE w:val="0"/>
        <w:jc w:val="center"/>
        <w:rPr>
          <w:rFonts w:ascii="Times New Roman" w:hAnsi="Times New Roman"/>
          <w:b/>
          <w:bCs/>
          <w:color w:val="000000" w:themeColor="text1"/>
          <w:sz w:val="24"/>
          <w:szCs w:val="24"/>
          <w:lang w:val="ru-RU"/>
        </w:rPr>
        <w:sectPr w:rsidR="008467E0">
          <w:headerReference w:type="even" r:id="rId10"/>
          <w:headerReference w:type="default" r:id="rId11"/>
          <w:footerReference w:type="even" r:id="rId12"/>
          <w:footerReference w:type="default" r:id="rId13"/>
          <w:type w:val="continuous"/>
          <w:pgSz w:w="11906" w:h="16838"/>
          <w:pgMar w:top="1134" w:right="849" w:bottom="1134" w:left="1701" w:header="709" w:footer="709" w:gutter="0"/>
          <w:cols w:space="720"/>
          <w:titlePg/>
          <w:docGrid w:linePitch="360"/>
        </w:sectPr>
      </w:pPr>
      <w:r>
        <w:rPr>
          <w:rFonts w:ascii="Times New Roman" w:hAnsi="Times New Roman"/>
          <w:b/>
          <w:bCs/>
          <w:color w:val="000000" w:themeColor="text1"/>
          <w:sz w:val="24"/>
          <w:szCs w:val="24"/>
          <w:lang w:val="ru-RU"/>
        </w:rPr>
        <w:t>г. Курск 2023 г.</w:t>
      </w:r>
    </w:p>
    <w:tbl>
      <w:tblPr>
        <w:tblW w:w="0" w:type="auto"/>
        <w:tblLook w:val="04A0" w:firstRow="1" w:lastRow="0" w:firstColumn="1" w:lastColumn="0" w:noHBand="0" w:noVBand="1"/>
      </w:tblPr>
      <w:tblGrid>
        <w:gridCol w:w="3238"/>
        <w:gridCol w:w="5267"/>
      </w:tblGrid>
      <w:tr w:rsidR="008467E0" w:rsidRPr="003471F4">
        <w:trPr>
          <w:trHeight w:val="1134"/>
        </w:trPr>
        <w:tc>
          <w:tcPr>
            <w:tcW w:w="3368" w:type="dxa"/>
          </w:tcPr>
          <w:p w:rsidR="008467E0" w:rsidRDefault="00D016CB">
            <w:pPr>
              <w:keepLines/>
              <w:widowControl w:val="0"/>
              <w:suppressAutoHyphens/>
              <w:adjustRightInd w:val="0"/>
              <w:contextualSpacing/>
              <w:jc w:val="both"/>
              <w:textAlignment w:val="baseline"/>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Заказчик</w:t>
            </w:r>
          </w:p>
        </w:tc>
        <w:tc>
          <w:tcPr>
            <w:tcW w:w="5493" w:type="dxa"/>
          </w:tcPr>
          <w:p w:rsidR="008467E0" w:rsidRDefault="00D016CB">
            <w:pPr>
              <w:keepLines/>
              <w:widowControl w:val="0"/>
              <w:suppressAutoHyphens/>
              <w:adjustRightInd w:val="0"/>
              <w:contextualSpacing/>
              <w:textAlignment w:val="baseline"/>
              <w:rPr>
                <w:rFonts w:ascii="Times New Roman" w:hAnsi="Times New Roman"/>
                <w:b/>
                <w:color w:val="000000" w:themeColor="text1"/>
                <w:sz w:val="28"/>
                <w:szCs w:val="28"/>
                <w:lang w:val="ru-RU"/>
              </w:rPr>
            </w:pPr>
            <w:r>
              <w:rPr>
                <w:rFonts w:ascii="Times New Roman" w:hAnsi="Times New Roman"/>
                <w:b/>
                <w:iCs/>
                <w:color w:val="000000" w:themeColor="text1"/>
                <w:sz w:val="28"/>
                <w:szCs w:val="28"/>
                <w:lang w:val="ru-RU"/>
              </w:rPr>
              <w:t>ООО НИИ «Градостроительства и кадастра РД»</w:t>
            </w:r>
          </w:p>
        </w:tc>
      </w:tr>
      <w:tr w:rsidR="008467E0" w:rsidRPr="003471F4">
        <w:tc>
          <w:tcPr>
            <w:tcW w:w="3368" w:type="dxa"/>
          </w:tcPr>
          <w:p w:rsidR="008467E0" w:rsidRDefault="008467E0">
            <w:pPr>
              <w:keepLines/>
              <w:widowControl w:val="0"/>
              <w:suppressAutoHyphens/>
              <w:adjustRightInd w:val="0"/>
              <w:contextualSpacing/>
              <w:jc w:val="center"/>
              <w:textAlignment w:val="baseline"/>
              <w:rPr>
                <w:rFonts w:ascii="Times New Roman" w:hAnsi="Times New Roman"/>
                <w:b/>
                <w:color w:val="000000" w:themeColor="text1"/>
                <w:sz w:val="28"/>
                <w:szCs w:val="28"/>
                <w:lang w:val="ru-RU"/>
              </w:rPr>
            </w:pPr>
          </w:p>
        </w:tc>
        <w:tc>
          <w:tcPr>
            <w:tcW w:w="5493" w:type="dxa"/>
          </w:tcPr>
          <w:p w:rsidR="008467E0" w:rsidRDefault="008467E0">
            <w:pPr>
              <w:keepLines/>
              <w:widowControl w:val="0"/>
              <w:suppressAutoHyphens/>
              <w:adjustRightInd w:val="0"/>
              <w:contextualSpacing/>
              <w:textAlignment w:val="baseline"/>
              <w:rPr>
                <w:rFonts w:ascii="Times New Roman" w:hAnsi="Times New Roman"/>
                <w:b/>
                <w:color w:val="000000" w:themeColor="text1"/>
                <w:sz w:val="28"/>
                <w:szCs w:val="28"/>
                <w:lang w:val="ru-RU"/>
              </w:rPr>
            </w:pPr>
          </w:p>
        </w:tc>
      </w:tr>
      <w:tr w:rsidR="008467E0" w:rsidRPr="003471F4">
        <w:tc>
          <w:tcPr>
            <w:tcW w:w="3368" w:type="dxa"/>
          </w:tcPr>
          <w:p w:rsidR="008467E0" w:rsidRDefault="00D016CB">
            <w:pPr>
              <w:keepLines/>
              <w:widowControl w:val="0"/>
              <w:suppressAutoHyphens/>
              <w:adjustRightInd w:val="0"/>
              <w:contextualSpacing/>
              <w:jc w:val="both"/>
              <w:textAlignment w:val="baseline"/>
              <w:rPr>
                <w:rFonts w:ascii="Times New Roman" w:hAnsi="Times New Roman"/>
                <w:b/>
                <w:color w:val="000000" w:themeColor="text1"/>
                <w:sz w:val="28"/>
                <w:szCs w:val="28"/>
              </w:rPr>
            </w:pPr>
            <w:r>
              <w:rPr>
                <w:rFonts w:ascii="Times New Roman" w:hAnsi="Times New Roman"/>
                <w:b/>
                <w:color w:val="000000" w:themeColor="text1"/>
                <w:sz w:val="28"/>
                <w:szCs w:val="28"/>
              </w:rPr>
              <w:t>Исполнитель</w:t>
            </w:r>
          </w:p>
        </w:tc>
        <w:tc>
          <w:tcPr>
            <w:tcW w:w="5493" w:type="dxa"/>
          </w:tcPr>
          <w:p w:rsidR="008467E0" w:rsidRDefault="00D016CB">
            <w:pPr>
              <w:keepLines/>
              <w:widowControl w:val="0"/>
              <w:suppressAutoHyphens/>
              <w:adjustRightInd w:val="0"/>
              <w:contextualSpacing/>
              <w:textAlignment w:val="baseline"/>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Общество с ограниченной ответственностью</w:t>
            </w:r>
          </w:p>
          <w:p w:rsidR="008467E0" w:rsidRDefault="00D016CB">
            <w:pPr>
              <w:keepLines/>
              <w:widowControl w:val="0"/>
              <w:suppressAutoHyphens/>
              <w:adjustRightInd w:val="0"/>
              <w:contextualSpacing/>
              <w:textAlignment w:val="baseline"/>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Научно-внедренческий центр «Интеграционные технологии»</w:t>
            </w:r>
          </w:p>
        </w:tc>
      </w:tr>
    </w:tbl>
    <w:p w:rsidR="008467E0" w:rsidRDefault="008467E0">
      <w:pPr>
        <w:keepLines/>
        <w:suppressAutoHyphens/>
        <w:ind w:left="-240" w:right="849"/>
        <w:jc w:val="center"/>
        <w:rPr>
          <w:b/>
          <w:color w:val="000000" w:themeColor="text1"/>
          <w:sz w:val="36"/>
          <w:szCs w:val="36"/>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36"/>
          <w:szCs w:val="36"/>
          <w:lang w:val="ru-RU"/>
        </w:rPr>
      </w:pPr>
    </w:p>
    <w:p w:rsidR="008467E0" w:rsidRDefault="00D016CB">
      <w:pPr>
        <w:suppressAutoHyphens/>
        <w:contextualSpacing/>
        <w:jc w:val="center"/>
        <w:rPr>
          <w:rFonts w:ascii="Times New Roman" w:hAnsi="Times New Roman"/>
          <w:b/>
          <w:color w:val="000000" w:themeColor="text1"/>
          <w:sz w:val="36"/>
          <w:szCs w:val="36"/>
          <w:lang w:val="ru-RU"/>
        </w:rPr>
      </w:pPr>
      <w:r>
        <w:rPr>
          <w:rFonts w:ascii="Times New Roman" w:hAnsi="Times New Roman"/>
          <w:b/>
          <w:color w:val="000000" w:themeColor="text1"/>
          <w:sz w:val="36"/>
          <w:szCs w:val="36"/>
          <w:lang w:val="ru-RU"/>
        </w:rPr>
        <w:t>ГЕНЕРАЛЬНЫЙ ПЛАН</w:t>
      </w:r>
    </w:p>
    <w:p w:rsidR="008467E0" w:rsidRDefault="00D016CB">
      <w:pPr>
        <w:suppressAutoHyphens/>
        <w:contextualSpacing/>
        <w:jc w:val="center"/>
        <w:rPr>
          <w:rFonts w:ascii="Times New Roman" w:hAnsi="Times New Roman"/>
          <w:b/>
          <w:color w:val="000000" w:themeColor="text1"/>
          <w:sz w:val="36"/>
          <w:szCs w:val="36"/>
          <w:lang w:val="ru-RU"/>
        </w:rPr>
      </w:pPr>
      <w:r>
        <w:rPr>
          <w:rFonts w:ascii="Times New Roman" w:hAnsi="Times New Roman"/>
          <w:b/>
          <w:color w:val="000000" w:themeColor="text1"/>
          <w:sz w:val="36"/>
          <w:szCs w:val="36"/>
          <w:lang w:val="ru-RU"/>
        </w:rPr>
        <w:t>МУНИЦИПАЛЬНОГО ОБРАЗОВАНИЯ</w:t>
      </w:r>
    </w:p>
    <w:p w:rsidR="008467E0" w:rsidRDefault="00D016CB">
      <w:pPr>
        <w:suppressAutoHyphens/>
        <w:contextualSpacing/>
        <w:jc w:val="center"/>
        <w:rPr>
          <w:rFonts w:ascii="Times New Roman" w:hAnsi="Times New Roman"/>
          <w:b/>
          <w:caps/>
          <w:color w:val="000000" w:themeColor="text1"/>
          <w:sz w:val="36"/>
          <w:szCs w:val="36"/>
          <w:lang w:val="ru-RU"/>
        </w:rPr>
      </w:pPr>
      <w:r>
        <w:rPr>
          <w:rFonts w:ascii="Times New Roman" w:hAnsi="Times New Roman"/>
          <w:b/>
          <w:caps/>
          <w:color w:val="000000" w:themeColor="text1"/>
          <w:sz w:val="36"/>
          <w:szCs w:val="36"/>
          <w:lang w:val="ru-RU"/>
        </w:rPr>
        <w:t>«СЕЛО ХУЛИСМА»</w:t>
      </w:r>
    </w:p>
    <w:p w:rsidR="008467E0" w:rsidRDefault="00D016CB">
      <w:pPr>
        <w:suppressAutoHyphens/>
        <w:contextualSpacing/>
        <w:jc w:val="center"/>
        <w:rPr>
          <w:rFonts w:ascii="Times New Roman" w:hAnsi="Times New Roman"/>
          <w:b/>
          <w:caps/>
          <w:color w:val="000000" w:themeColor="text1"/>
          <w:sz w:val="36"/>
          <w:szCs w:val="36"/>
          <w:lang w:val="ru-RU"/>
        </w:rPr>
      </w:pPr>
      <w:r>
        <w:rPr>
          <w:rFonts w:ascii="Times New Roman" w:hAnsi="Times New Roman"/>
          <w:b/>
          <w:caps/>
          <w:color w:val="000000" w:themeColor="text1"/>
          <w:sz w:val="36"/>
          <w:szCs w:val="36"/>
          <w:lang w:val="ru-RU"/>
        </w:rPr>
        <w:t>лАКСКОГО РАЙОНА</w:t>
      </w:r>
    </w:p>
    <w:p w:rsidR="008467E0" w:rsidRDefault="00D016CB">
      <w:pPr>
        <w:suppressAutoHyphens/>
        <w:contextualSpacing/>
        <w:jc w:val="center"/>
        <w:rPr>
          <w:rFonts w:ascii="Times New Roman" w:hAnsi="Times New Roman"/>
          <w:b/>
          <w:color w:val="000000" w:themeColor="text1"/>
          <w:sz w:val="36"/>
          <w:szCs w:val="36"/>
          <w:lang w:val="ru-RU"/>
        </w:rPr>
      </w:pPr>
      <w:r>
        <w:rPr>
          <w:rFonts w:ascii="Times New Roman" w:hAnsi="Times New Roman"/>
          <w:b/>
          <w:caps/>
          <w:color w:val="000000" w:themeColor="text1"/>
          <w:sz w:val="36"/>
          <w:szCs w:val="36"/>
          <w:lang w:val="ru-RU"/>
        </w:rPr>
        <w:t>РЕСПУБЛИКИ ДАГЕСТАН</w:t>
      </w:r>
      <w:r>
        <w:rPr>
          <w:rFonts w:ascii="Times New Roman" w:hAnsi="Times New Roman"/>
          <w:b/>
          <w:color w:val="000000" w:themeColor="text1"/>
          <w:sz w:val="36"/>
          <w:szCs w:val="36"/>
          <w:lang w:val="ru-RU"/>
        </w:rPr>
        <w:t xml:space="preserve"> </w:t>
      </w:r>
    </w:p>
    <w:p w:rsidR="008467E0" w:rsidRDefault="00D016CB">
      <w:pPr>
        <w:suppressAutoHyphens/>
        <w:contextualSpacing/>
        <w:jc w:val="center"/>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(разработано в соответствии с договором субподряда 100/</w:t>
      </w:r>
      <w:r>
        <w:rPr>
          <w:rFonts w:ascii="Times New Roman" w:hAnsi="Times New Roman"/>
          <w:b/>
          <w:color w:val="000000" w:themeColor="text1"/>
          <w:sz w:val="22"/>
          <w:szCs w:val="22"/>
          <w:u w:val="single"/>
          <w:lang w:val="ru-RU"/>
        </w:rPr>
        <w:t>ГП-2023 от 23.08.2023г</w:t>
      </w:r>
      <w:r>
        <w:rPr>
          <w:rFonts w:ascii="Times New Roman" w:hAnsi="Times New Roman"/>
          <w:b/>
          <w:color w:val="000000" w:themeColor="text1"/>
          <w:sz w:val="22"/>
          <w:szCs w:val="22"/>
          <w:lang w:val="ru-RU"/>
        </w:rPr>
        <w:t>)</w:t>
      </w:r>
    </w:p>
    <w:p w:rsidR="008467E0" w:rsidRDefault="008467E0">
      <w:pPr>
        <w:suppressAutoHyphens/>
        <w:ind w:left="-240"/>
        <w:contextualSpacing/>
        <w:jc w:val="center"/>
        <w:rPr>
          <w:b/>
          <w:color w:val="000000" w:themeColor="text1"/>
          <w:sz w:val="16"/>
          <w:szCs w:val="16"/>
          <w:lang w:val="ru-RU"/>
        </w:rPr>
      </w:pPr>
    </w:p>
    <w:p w:rsidR="008467E0" w:rsidRDefault="008467E0">
      <w:pPr>
        <w:suppressAutoHyphens/>
        <w:ind w:firstLine="284"/>
        <w:jc w:val="center"/>
        <w:rPr>
          <w:rFonts w:ascii="Times New Roman" w:hAnsi="Times New Roman"/>
          <w:b/>
          <w:color w:val="000000" w:themeColor="text1"/>
          <w:sz w:val="36"/>
          <w:szCs w:val="36"/>
          <w:lang w:val="ru-RU"/>
        </w:rPr>
      </w:pPr>
    </w:p>
    <w:p w:rsidR="008467E0" w:rsidRDefault="008467E0">
      <w:pPr>
        <w:suppressAutoHyphens/>
        <w:ind w:firstLine="284"/>
        <w:jc w:val="center"/>
        <w:rPr>
          <w:rFonts w:ascii="Times New Roman" w:hAnsi="Times New Roman"/>
          <w:b/>
          <w:color w:val="000000" w:themeColor="text1"/>
          <w:sz w:val="32"/>
          <w:szCs w:val="32"/>
          <w:lang w:val="ru-RU"/>
        </w:rPr>
      </w:pPr>
    </w:p>
    <w:p w:rsidR="008467E0" w:rsidRDefault="00D016CB">
      <w:pPr>
        <w:suppressAutoHyphens/>
        <w:jc w:val="center"/>
        <w:rPr>
          <w:rFonts w:ascii="Times New Roman" w:hAnsi="Times New Roman"/>
          <w:b/>
          <w:color w:val="000000" w:themeColor="text1"/>
          <w:sz w:val="32"/>
          <w:szCs w:val="32"/>
          <w:lang w:val="ru-RU"/>
        </w:rPr>
      </w:pPr>
      <w:r>
        <w:rPr>
          <w:rFonts w:ascii="Times New Roman" w:hAnsi="Times New Roman"/>
          <w:b/>
          <w:color w:val="000000" w:themeColor="text1"/>
          <w:sz w:val="32"/>
          <w:szCs w:val="32"/>
          <w:lang w:val="ru-RU"/>
        </w:rPr>
        <w:t>МАТЕРИАЛЫ ПО ОБОСНОВАНИЮ</w:t>
      </w:r>
    </w:p>
    <w:p w:rsidR="008467E0" w:rsidRDefault="00D016CB">
      <w:pPr>
        <w:suppressAutoHyphens/>
        <w:jc w:val="center"/>
        <w:rPr>
          <w:rFonts w:ascii="Times New Roman" w:hAnsi="Times New Roman"/>
          <w:b/>
          <w:color w:val="000000" w:themeColor="text1"/>
          <w:sz w:val="32"/>
          <w:szCs w:val="32"/>
          <w:lang w:val="ru-RU"/>
        </w:rPr>
      </w:pPr>
      <w:r>
        <w:rPr>
          <w:rFonts w:ascii="Times New Roman" w:hAnsi="Times New Roman"/>
          <w:b/>
          <w:color w:val="000000" w:themeColor="text1"/>
          <w:sz w:val="32"/>
          <w:szCs w:val="32"/>
          <w:lang w:val="ru-RU"/>
        </w:rPr>
        <w:t>ГЕНЕРАЛЬНОГО ПЛАНА</w:t>
      </w: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8467E0">
      <w:pPr>
        <w:suppressAutoHyphens/>
        <w:jc w:val="center"/>
        <w:rPr>
          <w:rFonts w:ascii="Times New Roman" w:hAnsi="Times New Roman"/>
          <w:b/>
          <w:color w:val="000000" w:themeColor="text1"/>
          <w:sz w:val="28"/>
          <w:szCs w:val="28"/>
          <w:lang w:val="ru-RU"/>
        </w:rPr>
      </w:pPr>
    </w:p>
    <w:p w:rsidR="008467E0" w:rsidRDefault="00D016CB">
      <w:pPr>
        <w:suppressAutoHyphens/>
        <w:autoSpaceDE w:val="0"/>
        <w:spacing w:line="360" w:lineRule="auto"/>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Директор</w:t>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t xml:space="preserve">                    Назин О.С.</w:t>
      </w:r>
    </w:p>
    <w:p w:rsidR="008467E0" w:rsidRDefault="00D016CB">
      <w:pPr>
        <w:suppressAutoHyphens/>
        <w:autoSpaceDE w:val="0"/>
        <w:spacing w:line="360" w:lineRule="auto"/>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Главный архитектор проекта</w:t>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t xml:space="preserve">                 Сабельников А.Н.</w:t>
      </w:r>
    </w:p>
    <w:p w:rsidR="008467E0" w:rsidRDefault="00D016CB">
      <w:pPr>
        <w:suppressAutoHyphens/>
        <w:autoSpaceDE w:val="0"/>
        <w:spacing w:line="360" w:lineRule="auto"/>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 xml:space="preserve">Руководитель проекта </w:t>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t xml:space="preserve">            Любимова Д.А.</w:t>
      </w:r>
    </w:p>
    <w:p w:rsidR="008467E0" w:rsidRDefault="008467E0">
      <w:pPr>
        <w:rPr>
          <w:rFonts w:ascii="Times New Roman" w:hAnsi="Times New Roman"/>
          <w:color w:val="000000" w:themeColor="text1"/>
          <w:lang w:val="ru-RU"/>
        </w:rPr>
      </w:pPr>
    </w:p>
    <w:p w:rsidR="008467E0" w:rsidRDefault="008467E0">
      <w:pPr>
        <w:rPr>
          <w:rFonts w:ascii="Times New Roman" w:hAnsi="Times New Roman"/>
          <w:color w:val="000000" w:themeColor="text1"/>
          <w:lang w:val="ru-RU"/>
        </w:rPr>
      </w:pPr>
    </w:p>
    <w:p w:rsidR="008467E0" w:rsidRDefault="008467E0">
      <w:pPr>
        <w:rPr>
          <w:rFonts w:ascii="Times New Roman" w:hAnsi="Times New Roman"/>
          <w:color w:val="000000" w:themeColor="text1"/>
          <w:lang w:val="ru-RU"/>
        </w:rPr>
      </w:pPr>
    </w:p>
    <w:p w:rsidR="008467E0" w:rsidRDefault="008467E0">
      <w:pPr>
        <w:rPr>
          <w:rFonts w:ascii="Times New Roman" w:hAnsi="Times New Roman"/>
          <w:color w:val="000000" w:themeColor="text1"/>
          <w:lang w:val="ru-RU"/>
        </w:rPr>
      </w:pPr>
    </w:p>
    <w:p w:rsidR="008467E0" w:rsidRDefault="008467E0">
      <w:pPr>
        <w:rPr>
          <w:rFonts w:ascii="Times New Roman" w:hAnsi="Times New Roman"/>
          <w:color w:val="000000" w:themeColor="text1"/>
          <w:lang w:val="ru-RU"/>
        </w:rPr>
      </w:pPr>
    </w:p>
    <w:p w:rsidR="008467E0" w:rsidRDefault="008467E0">
      <w:pPr>
        <w:rPr>
          <w:rFonts w:ascii="Times New Roman" w:hAnsi="Times New Roman"/>
          <w:color w:val="000000" w:themeColor="text1"/>
          <w:lang w:val="ru-RU"/>
        </w:rPr>
      </w:pPr>
    </w:p>
    <w:p w:rsidR="008467E0" w:rsidRDefault="008467E0">
      <w:pPr>
        <w:rPr>
          <w:rFonts w:ascii="Times New Roman" w:hAnsi="Times New Roman"/>
          <w:color w:val="000000" w:themeColor="text1"/>
          <w:lang w:val="ru-RU"/>
        </w:rPr>
      </w:pPr>
    </w:p>
    <w:p w:rsidR="008467E0" w:rsidRDefault="008467E0">
      <w:pPr>
        <w:rPr>
          <w:rFonts w:ascii="Times New Roman" w:hAnsi="Times New Roman"/>
          <w:color w:val="000000" w:themeColor="text1"/>
          <w:lang w:val="ru-RU"/>
        </w:rPr>
      </w:pPr>
    </w:p>
    <w:p w:rsidR="008467E0" w:rsidRDefault="00D016CB">
      <w:pPr>
        <w:jc w:val="center"/>
        <w:rPr>
          <w:rFonts w:ascii="Times New Roman" w:hAnsi="Times New Roman"/>
          <w:b/>
          <w:bCs/>
          <w:color w:val="000000" w:themeColor="text1"/>
          <w:sz w:val="22"/>
          <w:szCs w:val="22"/>
          <w:lang w:val="ru-RU"/>
        </w:rPr>
        <w:sectPr w:rsidR="008467E0">
          <w:footerReference w:type="even" r:id="rId14"/>
          <w:headerReference w:type="first" r:id="rId15"/>
          <w:type w:val="continuous"/>
          <w:pgSz w:w="11907" w:h="16840"/>
          <w:pgMar w:top="1134" w:right="1701" w:bottom="1134" w:left="1701" w:header="709" w:footer="709" w:gutter="0"/>
          <w:cols w:space="708"/>
          <w:docGrid w:linePitch="360"/>
        </w:sectPr>
      </w:pPr>
      <w:r>
        <w:rPr>
          <w:rFonts w:ascii="Times New Roman" w:hAnsi="Times New Roman"/>
          <w:b/>
          <w:bCs/>
          <w:color w:val="000000" w:themeColor="text1"/>
          <w:sz w:val="22"/>
          <w:szCs w:val="22"/>
          <w:lang w:val="ru-RU"/>
        </w:rPr>
        <w:t>г. Курск, 2023</w:t>
      </w:r>
    </w:p>
    <w:p w:rsidR="008467E0" w:rsidRDefault="00D016CB">
      <w:pPr>
        <w:keepLines/>
        <w:pageBreakBefore/>
        <w:suppressAutoHyphen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lastRenderedPageBreak/>
        <w:t>АВТОРСКИЙ КОЛЛЕКТИВ</w:t>
      </w:r>
    </w:p>
    <w:p w:rsidR="008467E0" w:rsidRDefault="00D016CB">
      <w:pPr>
        <w:keepLines/>
        <w:suppressAutoHyphen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ООО НВЦ «ИНТЕГРАЦИОННЫЕ ТЕХНОЛОГИИ»</w:t>
      </w:r>
    </w:p>
    <w:p w:rsidR="008467E0" w:rsidRDefault="008467E0">
      <w:pPr>
        <w:jc w:val="both"/>
        <w:rPr>
          <w:rFonts w:ascii="Times New Roman" w:hAnsi="Times New Roman"/>
          <w:iCs/>
          <w:color w:val="000000" w:themeColor="text1"/>
          <w:sz w:val="28"/>
          <w:szCs w:val="28"/>
          <w:lang w:val="ru-RU"/>
        </w:rPr>
      </w:pP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Назин О.С.</w:t>
      </w:r>
      <w:r>
        <w:rPr>
          <w:rFonts w:ascii="Times New Roman" w:hAnsi="Times New Roman"/>
          <w:color w:val="000000" w:themeColor="text1"/>
          <w:kern w:val="2"/>
          <w:sz w:val="24"/>
          <w:szCs w:val="24"/>
          <w:lang w:val="ru-RU" w:eastAsia="en-US"/>
        </w:rPr>
        <w:tab/>
        <w:t xml:space="preserve">                 —   директор</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Сабельников А.Н.          —   главный архитектор проекта</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Любимова Д.А.                 —    руководитель проекта</w:t>
      </w:r>
    </w:p>
    <w:p w:rsidR="008467E0" w:rsidRDefault="008467E0">
      <w:pPr>
        <w:jc w:val="both"/>
        <w:rPr>
          <w:rFonts w:ascii="Times New Roman" w:hAnsi="Times New Roman"/>
          <w:iCs/>
          <w:color w:val="000000" w:themeColor="text1"/>
          <w:sz w:val="28"/>
          <w:szCs w:val="28"/>
          <w:lang w:val="ru-RU"/>
        </w:rPr>
      </w:pP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Бурцева Н. А.</w:t>
      </w:r>
      <w:r>
        <w:rPr>
          <w:rFonts w:ascii="Times New Roman" w:hAnsi="Times New Roman"/>
          <w:color w:val="000000" w:themeColor="text1"/>
          <w:kern w:val="2"/>
          <w:sz w:val="24"/>
          <w:szCs w:val="24"/>
          <w:lang w:val="ru-RU" w:eastAsia="en-US"/>
        </w:rPr>
        <w:tab/>
        <w:t xml:space="preserve">                   — начальник отдела картографии</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Примак А.А.</w:t>
      </w:r>
      <w:r>
        <w:rPr>
          <w:rFonts w:ascii="Times New Roman" w:hAnsi="Times New Roman"/>
          <w:color w:val="000000" w:themeColor="text1"/>
          <w:kern w:val="2"/>
          <w:sz w:val="24"/>
          <w:szCs w:val="24"/>
          <w:lang w:val="ru-RU" w:eastAsia="en-US"/>
        </w:rPr>
        <w:tab/>
        <w:t xml:space="preserve">                   — начальник тендерного отдела</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Васильева М.С.                — начальник отдела геоэкономического анализа</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Ашурков В.В.                   — архитектор</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Ястребов А.И.</w:t>
      </w:r>
      <w:r>
        <w:rPr>
          <w:rFonts w:ascii="Times New Roman" w:hAnsi="Times New Roman"/>
          <w:color w:val="000000" w:themeColor="text1"/>
          <w:kern w:val="2"/>
          <w:sz w:val="24"/>
          <w:szCs w:val="24"/>
          <w:lang w:val="ru-RU" w:eastAsia="en-US"/>
        </w:rPr>
        <w:tab/>
        <w:t xml:space="preserve">       — архитектор</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Нестерова А.В.                — архитектор</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 xml:space="preserve">Примак А.А. </w:t>
      </w:r>
      <w:r>
        <w:rPr>
          <w:rFonts w:ascii="Times New Roman" w:hAnsi="Times New Roman"/>
          <w:color w:val="000000" w:themeColor="text1"/>
          <w:kern w:val="2"/>
          <w:sz w:val="24"/>
          <w:szCs w:val="24"/>
          <w:lang w:val="ru-RU" w:eastAsia="en-US"/>
        </w:rPr>
        <w:tab/>
        <w:t xml:space="preserve">                   — менеджер ГИС</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Жилинкова К.И.               — экономист</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Лоскутов М.А.                 — инженер-картограф ГИС</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Нестеров В.Р.                   — инженер-картограф ГИС</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Петрухин Е.Е.                  — инженер-картограф ГИС</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Алдаркин А.В.                  — инженер</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Ивашкин А.Г.                    — инженер</w:t>
      </w:r>
    </w:p>
    <w:p w:rsidR="008467E0" w:rsidRDefault="00D016CB">
      <w:pPr>
        <w:spacing w:after="200"/>
        <w:jc w:val="both"/>
        <w:rPr>
          <w:rFonts w:ascii="Times New Roman" w:hAnsi="Times New Roman"/>
          <w:color w:val="000000" w:themeColor="text1"/>
          <w:kern w:val="2"/>
          <w:sz w:val="24"/>
          <w:szCs w:val="24"/>
          <w:lang w:val="ru-RU" w:eastAsia="en-US"/>
        </w:rPr>
      </w:pPr>
      <w:r>
        <w:rPr>
          <w:rFonts w:ascii="Times New Roman" w:hAnsi="Times New Roman"/>
          <w:color w:val="000000" w:themeColor="text1"/>
          <w:kern w:val="2"/>
          <w:sz w:val="24"/>
          <w:szCs w:val="24"/>
          <w:lang w:val="ru-RU" w:eastAsia="en-US"/>
        </w:rPr>
        <w:t>Реутов А.Ю.                      — инженер</w:t>
      </w:r>
    </w:p>
    <w:p w:rsidR="008467E0" w:rsidRDefault="00D016CB">
      <w:pPr>
        <w:rPr>
          <w:rFonts w:ascii="Times New Roman" w:hAnsi="Times New Roman"/>
          <w:iCs/>
          <w:color w:val="000000" w:themeColor="text1"/>
          <w:sz w:val="28"/>
          <w:szCs w:val="28"/>
          <w:lang w:val="ru-RU"/>
        </w:rPr>
      </w:pPr>
      <w:r>
        <w:rPr>
          <w:rFonts w:ascii="Times New Roman" w:hAnsi="Times New Roman"/>
          <w:iCs/>
          <w:color w:val="000000" w:themeColor="text1"/>
          <w:sz w:val="28"/>
          <w:szCs w:val="28"/>
          <w:lang w:val="ru-RU"/>
        </w:rPr>
        <w:br w:type="page"/>
      </w:r>
    </w:p>
    <w:p w:rsidR="008467E0" w:rsidRPr="00707916" w:rsidRDefault="008467E0">
      <w:pPr>
        <w:jc w:val="both"/>
        <w:rPr>
          <w:rFonts w:ascii="Times New Roman" w:hAnsi="Times New Roman"/>
          <w:iCs/>
          <w:color w:val="FF0000"/>
          <w:sz w:val="24"/>
          <w:szCs w:val="24"/>
          <w:lang w:val="ru-RU"/>
        </w:rPr>
      </w:pPr>
    </w:p>
    <w:bookmarkEnd w:id="6" w:displacedByCustomXml="next"/>
    <w:bookmarkEnd w:id="5" w:displacedByCustomXml="next"/>
    <w:bookmarkStart w:id="7" w:name="_Toc142490481" w:displacedByCustomXml="next"/>
    <w:bookmarkStart w:id="8" w:name="_Toc342472299" w:displacedByCustomXml="next"/>
    <w:bookmarkStart w:id="9" w:name="_Toc52467531" w:displacedByCustomXml="next"/>
    <w:bookmarkStart w:id="10" w:name="_Toc315701061" w:displacedByCustomXml="next"/>
    <w:bookmarkStart w:id="11" w:name="_Toc51843481" w:displacedByCustomXml="next"/>
    <w:bookmarkStart w:id="12" w:name="_Toc520388756" w:displacedByCustomXml="next"/>
    <w:bookmarkStart w:id="13" w:name="_Toc52363779" w:displacedByCustomXml="next"/>
    <w:bookmarkStart w:id="14" w:name="_Toc125622929" w:displacedByCustomXml="next"/>
    <w:bookmarkStart w:id="15" w:name="_Toc381966118" w:displacedByCustomXml="next"/>
    <w:bookmarkStart w:id="16" w:name="_Toc520730399" w:displacedByCustomXml="next"/>
    <w:bookmarkStart w:id="17" w:name="_Toc369705895" w:displacedByCustomXml="next"/>
    <w:bookmarkStart w:id="18" w:name="_Toc49343940" w:displacedByCustomXml="next"/>
    <w:bookmarkStart w:id="19" w:name="_Toc40126206" w:displacedByCustomXml="next"/>
    <w:sdt>
      <w:sdtPr>
        <w:rPr>
          <w:rFonts w:ascii="Times New Roman" w:eastAsia="Times New Roman" w:hAnsi="Times New Roman" w:cs="Times New Roman"/>
          <w:color w:val="FF0000"/>
          <w:sz w:val="24"/>
          <w:szCs w:val="24"/>
          <w:lang w:val="en-US"/>
        </w:rPr>
        <w:id w:val="-300770998"/>
        <w:docPartObj>
          <w:docPartGallery w:val="Table of Contents"/>
          <w:docPartUnique/>
        </w:docPartObj>
      </w:sdtPr>
      <w:sdtEndPr>
        <w:rPr>
          <w:bCs/>
        </w:rPr>
      </w:sdtEndPr>
      <w:sdtContent>
        <w:p w:rsidR="008467E0" w:rsidRPr="00707916" w:rsidRDefault="00707916" w:rsidP="00707916">
          <w:pPr>
            <w:pStyle w:val="2fb"/>
            <w:jc w:val="both"/>
            <w:rPr>
              <w:rFonts w:ascii="Times New Roman" w:hAnsi="Times New Roman" w:cs="Times New Roman"/>
              <w:color w:val="000000" w:themeColor="text1"/>
              <w:sz w:val="24"/>
              <w:szCs w:val="24"/>
            </w:rPr>
          </w:pPr>
          <w:r w:rsidRPr="00707916">
            <w:rPr>
              <w:rFonts w:ascii="Times New Roman" w:eastAsia="Times New Roman" w:hAnsi="Times New Roman" w:cs="Times New Roman"/>
              <w:color w:val="000000" w:themeColor="text1"/>
              <w:sz w:val="24"/>
              <w:szCs w:val="24"/>
            </w:rPr>
            <w:t>СОДЕРЖАНИЕ</w:t>
          </w:r>
          <w:r>
            <w:rPr>
              <w:rFonts w:ascii="Times New Roman" w:eastAsia="Times New Roman" w:hAnsi="Times New Roman" w:cs="Times New Roman"/>
              <w:color w:val="000000" w:themeColor="text1"/>
              <w:sz w:val="24"/>
              <w:szCs w:val="24"/>
            </w:rPr>
            <w:t>……………………………………………………………………………….4</w:t>
          </w:r>
        </w:p>
        <w:p w:rsidR="00707916" w:rsidRPr="00707916" w:rsidRDefault="00D016CB" w:rsidP="00707916">
          <w:pPr>
            <w:pStyle w:val="15"/>
            <w:jc w:val="both"/>
            <w:rPr>
              <w:rFonts w:ascii="Times New Roman" w:eastAsiaTheme="minorEastAsia" w:hAnsi="Times New Roman"/>
              <w:b w:val="0"/>
              <w:noProof/>
              <w:kern w:val="0"/>
              <w:sz w:val="24"/>
              <w:szCs w:val="24"/>
              <w:lang w:eastAsia="ru-RU"/>
            </w:rPr>
          </w:pPr>
          <w:r w:rsidRPr="00707916">
            <w:rPr>
              <w:rFonts w:ascii="Times New Roman" w:hAnsi="Times New Roman"/>
              <w:b w:val="0"/>
              <w:color w:val="000000" w:themeColor="text1"/>
              <w:sz w:val="24"/>
              <w:szCs w:val="24"/>
            </w:rPr>
            <w:fldChar w:fldCharType="begin"/>
          </w:r>
          <w:r w:rsidRPr="00707916">
            <w:rPr>
              <w:rFonts w:ascii="Times New Roman" w:hAnsi="Times New Roman"/>
              <w:b w:val="0"/>
              <w:color w:val="000000" w:themeColor="text1"/>
              <w:sz w:val="24"/>
              <w:szCs w:val="24"/>
            </w:rPr>
            <w:instrText xml:space="preserve"> TOC \o "1-3" \h \z \u </w:instrText>
          </w:r>
          <w:r w:rsidRPr="00707916">
            <w:rPr>
              <w:rFonts w:ascii="Times New Roman" w:hAnsi="Times New Roman"/>
              <w:b w:val="0"/>
              <w:color w:val="000000" w:themeColor="text1"/>
              <w:sz w:val="24"/>
              <w:szCs w:val="24"/>
            </w:rPr>
            <w:fldChar w:fldCharType="separate"/>
          </w:r>
          <w:hyperlink w:anchor="_Toc147410633" w:history="1">
            <w:r w:rsidR="00707916" w:rsidRPr="00707916">
              <w:rPr>
                <w:rStyle w:val="a9"/>
                <w:rFonts w:ascii="Times New Roman" w:hAnsi="Times New Roman"/>
                <w:b w:val="0"/>
                <w:noProof/>
                <w:sz w:val="24"/>
                <w:szCs w:val="24"/>
              </w:rPr>
              <w:t>1.ОБЩИЕ ПОЛОЖЕНИЯ</w:t>
            </w:r>
            <w:r w:rsidR="00707916" w:rsidRPr="00707916">
              <w:rPr>
                <w:rFonts w:ascii="Times New Roman" w:hAnsi="Times New Roman"/>
                <w:b w:val="0"/>
                <w:noProof/>
                <w:webHidden/>
                <w:sz w:val="24"/>
                <w:szCs w:val="24"/>
              </w:rPr>
              <w:tab/>
            </w:r>
            <w:r w:rsidR="00707916" w:rsidRPr="00707916">
              <w:rPr>
                <w:rFonts w:ascii="Times New Roman" w:hAnsi="Times New Roman"/>
                <w:b w:val="0"/>
                <w:noProof/>
                <w:webHidden/>
                <w:sz w:val="24"/>
                <w:szCs w:val="24"/>
              </w:rPr>
              <w:fldChar w:fldCharType="begin"/>
            </w:r>
            <w:r w:rsidR="00707916" w:rsidRPr="00707916">
              <w:rPr>
                <w:rFonts w:ascii="Times New Roman" w:hAnsi="Times New Roman"/>
                <w:b w:val="0"/>
                <w:noProof/>
                <w:webHidden/>
                <w:sz w:val="24"/>
                <w:szCs w:val="24"/>
              </w:rPr>
              <w:instrText xml:space="preserve"> PAGEREF _Toc147410633 \h </w:instrText>
            </w:r>
            <w:r w:rsidR="00707916" w:rsidRPr="00707916">
              <w:rPr>
                <w:rFonts w:ascii="Times New Roman" w:hAnsi="Times New Roman"/>
                <w:b w:val="0"/>
                <w:noProof/>
                <w:webHidden/>
                <w:sz w:val="24"/>
                <w:szCs w:val="24"/>
              </w:rPr>
            </w:r>
            <w:r w:rsidR="00707916" w:rsidRPr="00707916">
              <w:rPr>
                <w:rFonts w:ascii="Times New Roman" w:hAnsi="Times New Roman"/>
                <w:b w:val="0"/>
                <w:noProof/>
                <w:webHidden/>
                <w:sz w:val="24"/>
                <w:szCs w:val="24"/>
              </w:rPr>
              <w:fldChar w:fldCharType="separate"/>
            </w:r>
            <w:r w:rsidR="00DC4EBE">
              <w:rPr>
                <w:rFonts w:ascii="Times New Roman" w:hAnsi="Times New Roman"/>
                <w:b w:val="0"/>
                <w:noProof/>
                <w:webHidden/>
                <w:sz w:val="24"/>
                <w:szCs w:val="24"/>
              </w:rPr>
              <w:t>7</w:t>
            </w:r>
            <w:r w:rsidR="00707916" w:rsidRPr="00707916">
              <w:rPr>
                <w:rFonts w:ascii="Times New Roman" w:hAnsi="Times New Roman"/>
                <w:b w:val="0"/>
                <w:noProof/>
                <w:webHidden/>
                <w:sz w:val="24"/>
                <w:szCs w:val="24"/>
              </w:rPr>
              <w:fldChar w:fldCharType="end"/>
            </w:r>
          </w:hyperlink>
        </w:p>
        <w:p w:rsidR="00707916" w:rsidRPr="00707916" w:rsidRDefault="003471F4" w:rsidP="00707916">
          <w:pPr>
            <w:pStyle w:val="15"/>
            <w:jc w:val="both"/>
            <w:rPr>
              <w:rFonts w:ascii="Times New Roman" w:eastAsiaTheme="minorEastAsia" w:hAnsi="Times New Roman"/>
              <w:b w:val="0"/>
              <w:noProof/>
              <w:kern w:val="0"/>
              <w:sz w:val="24"/>
              <w:szCs w:val="24"/>
              <w:lang w:eastAsia="ru-RU"/>
            </w:rPr>
          </w:pPr>
          <w:hyperlink w:anchor="_Toc147410634" w:history="1">
            <w:r w:rsidR="00707916" w:rsidRPr="00707916">
              <w:rPr>
                <w:rStyle w:val="a9"/>
                <w:rFonts w:ascii="Times New Roman" w:hAnsi="Times New Roman"/>
                <w:b w:val="0"/>
                <w:noProof/>
                <w:sz w:val="24"/>
                <w:szCs w:val="24"/>
              </w:rPr>
              <w:t>2.СВЕДЕНИЯ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707916" w:rsidRPr="00707916">
              <w:rPr>
                <w:rFonts w:ascii="Times New Roman" w:hAnsi="Times New Roman"/>
                <w:b w:val="0"/>
                <w:noProof/>
                <w:webHidden/>
                <w:sz w:val="24"/>
                <w:szCs w:val="24"/>
              </w:rPr>
              <w:tab/>
            </w:r>
            <w:r w:rsidR="00707916" w:rsidRPr="00707916">
              <w:rPr>
                <w:rFonts w:ascii="Times New Roman" w:hAnsi="Times New Roman"/>
                <w:b w:val="0"/>
                <w:noProof/>
                <w:webHidden/>
                <w:sz w:val="24"/>
                <w:szCs w:val="24"/>
              </w:rPr>
              <w:fldChar w:fldCharType="begin"/>
            </w:r>
            <w:r w:rsidR="00707916" w:rsidRPr="00707916">
              <w:rPr>
                <w:rFonts w:ascii="Times New Roman" w:hAnsi="Times New Roman"/>
                <w:b w:val="0"/>
                <w:noProof/>
                <w:webHidden/>
                <w:sz w:val="24"/>
                <w:szCs w:val="24"/>
              </w:rPr>
              <w:instrText xml:space="preserve"> PAGEREF _Toc147410634 \h </w:instrText>
            </w:r>
            <w:r w:rsidR="00707916" w:rsidRPr="00707916">
              <w:rPr>
                <w:rFonts w:ascii="Times New Roman" w:hAnsi="Times New Roman"/>
                <w:b w:val="0"/>
                <w:noProof/>
                <w:webHidden/>
                <w:sz w:val="24"/>
                <w:szCs w:val="24"/>
              </w:rPr>
            </w:r>
            <w:r w:rsidR="00707916" w:rsidRPr="00707916">
              <w:rPr>
                <w:rFonts w:ascii="Times New Roman" w:hAnsi="Times New Roman"/>
                <w:b w:val="0"/>
                <w:noProof/>
                <w:webHidden/>
                <w:sz w:val="24"/>
                <w:szCs w:val="24"/>
              </w:rPr>
              <w:fldChar w:fldCharType="separate"/>
            </w:r>
            <w:r w:rsidR="00DC4EBE">
              <w:rPr>
                <w:rFonts w:ascii="Times New Roman" w:hAnsi="Times New Roman"/>
                <w:b w:val="0"/>
                <w:noProof/>
                <w:webHidden/>
                <w:sz w:val="24"/>
                <w:szCs w:val="24"/>
              </w:rPr>
              <w:t>9</w:t>
            </w:r>
            <w:r w:rsidR="00707916" w:rsidRPr="00707916">
              <w:rPr>
                <w:rFonts w:ascii="Times New Roman" w:hAnsi="Times New Roman"/>
                <w:b w:val="0"/>
                <w:noProof/>
                <w:webHidden/>
                <w:sz w:val="24"/>
                <w:szCs w:val="24"/>
              </w:rPr>
              <w:fldChar w:fldCharType="end"/>
            </w:r>
          </w:hyperlink>
        </w:p>
        <w:p w:rsidR="00707916" w:rsidRPr="00707916" w:rsidRDefault="003471F4" w:rsidP="00707916">
          <w:pPr>
            <w:pStyle w:val="15"/>
            <w:jc w:val="both"/>
            <w:rPr>
              <w:rFonts w:ascii="Times New Roman" w:eastAsiaTheme="minorEastAsia" w:hAnsi="Times New Roman"/>
              <w:b w:val="0"/>
              <w:noProof/>
              <w:kern w:val="0"/>
              <w:sz w:val="24"/>
              <w:szCs w:val="24"/>
              <w:lang w:eastAsia="ru-RU"/>
            </w:rPr>
          </w:pPr>
          <w:hyperlink w:anchor="_Toc147410635" w:history="1">
            <w:r w:rsidR="00707916" w:rsidRPr="00707916">
              <w:rPr>
                <w:rStyle w:val="a9"/>
                <w:rFonts w:ascii="Times New Roman" w:hAnsi="Times New Roman"/>
                <w:b w:val="0"/>
                <w:noProof/>
                <w:sz w:val="24"/>
                <w:szCs w:val="24"/>
              </w:rPr>
              <w:t>3.УТВЕРЖДЕННЫЕ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00707916" w:rsidRPr="00707916">
              <w:rPr>
                <w:rFonts w:ascii="Times New Roman" w:hAnsi="Times New Roman"/>
                <w:b w:val="0"/>
                <w:noProof/>
                <w:webHidden/>
                <w:sz w:val="24"/>
                <w:szCs w:val="24"/>
              </w:rPr>
              <w:tab/>
            </w:r>
            <w:r w:rsidR="00707916" w:rsidRPr="00707916">
              <w:rPr>
                <w:rFonts w:ascii="Times New Roman" w:hAnsi="Times New Roman"/>
                <w:b w:val="0"/>
                <w:noProof/>
                <w:webHidden/>
                <w:sz w:val="24"/>
                <w:szCs w:val="24"/>
              </w:rPr>
              <w:fldChar w:fldCharType="begin"/>
            </w:r>
            <w:r w:rsidR="00707916" w:rsidRPr="00707916">
              <w:rPr>
                <w:rFonts w:ascii="Times New Roman" w:hAnsi="Times New Roman"/>
                <w:b w:val="0"/>
                <w:noProof/>
                <w:webHidden/>
                <w:sz w:val="24"/>
                <w:szCs w:val="24"/>
              </w:rPr>
              <w:instrText xml:space="preserve"> PAGEREF _Toc147410635 \h </w:instrText>
            </w:r>
            <w:r w:rsidR="00707916" w:rsidRPr="00707916">
              <w:rPr>
                <w:rFonts w:ascii="Times New Roman" w:hAnsi="Times New Roman"/>
                <w:b w:val="0"/>
                <w:noProof/>
                <w:webHidden/>
                <w:sz w:val="24"/>
                <w:szCs w:val="24"/>
              </w:rPr>
            </w:r>
            <w:r w:rsidR="00707916" w:rsidRPr="00707916">
              <w:rPr>
                <w:rFonts w:ascii="Times New Roman" w:hAnsi="Times New Roman"/>
                <w:b w:val="0"/>
                <w:noProof/>
                <w:webHidden/>
                <w:sz w:val="24"/>
                <w:szCs w:val="24"/>
              </w:rPr>
              <w:fldChar w:fldCharType="separate"/>
            </w:r>
            <w:r w:rsidR="00DC4EBE">
              <w:rPr>
                <w:rFonts w:ascii="Times New Roman" w:hAnsi="Times New Roman"/>
                <w:b w:val="0"/>
                <w:noProof/>
                <w:webHidden/>
                <w:sz w:val="24"/>
                <w:szCs w:val="24"/>
              </w:rPr>
              <w:t>19</w:t>
            </w:r>
            <w:r w:rsidR="00707916" w:rsidRPr="00707916">
              <w:rPr>
                <w:rFonts w:ascii="Times New Roman" w:hAnsi="Times New Roman"/>
                <w:b w:val="0"/>
                <w:noProof/>
                <w:webHidden/>
                <w:sz w:val="24"/>
                <w:szCs w:val="24"/>
              </w:rPr>
              <w:fldChar w:fldCharType="end"/>
            </w:r>
          </w:hyperlink>
        </w:p>
        <w:p w:rsidR="00707916" w:rsidRPr="00707916" w:rsidRDefault="003471F4" w:rsidP="00707916">
          <w:pPr>
            <w:pStyle w:val="15"/>
            <w:jc w:val="both"/>
            <w:rPr>
              <w:rFonts w:ascii="Times New Roman" w:eastAsiaTheme="minorEastAsia" w:hAnsi="Times New Roman"/>
              <w:b w:val="0"/>
              <w:noProof/>
              <w:kern w:val="0"/>
              <w:sz w:val="24"/>
              <w:szCs w:val="24"/>
              <w:lang w:eastAsia="ru-RU"/>
            </w:rPr>
          </w:pPr>
          <w:hyperlink w:anchor="_Toc147410636" w:history="1">
            <w:r w:rsidR="00707916" w:rsidRPr="00707916">
              <w:rPr>
                <w:rStyle w:val="a9"/>
                <w:rFonts w:ascii="Times New Roman" w:hAnsi="Times New Roman"/>
                <w:b w:val="0"/>
                <w:noProof/>
                <w:sz w:val="24"/>
                <w:szCs w:val="24"/>
              </w:rPr>
              <w:t>4.УТВЕРЖДЕННЫЕ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00707916" w:rsidRPr="00707916">
              <w:rPr>
                <w:rFonts w:ascii="Times New Roman" w:hAnsi="Times New Roman"/>
                <w:b w:val="0"/>
                <w:noProof/>
                <w:webHidden/>
                <w:sz w:val="24"/>
                <w:szCs w:val="24"/>
              </w:rPr>
              <w:tab/>
            </w:r>
            <w:r w:rsidR="00707916" w:rsidRPr="00707916">
              <w:rPr>
                <w:rFonts w:ascii="Times New Roman" w:hAnsi="Times New Roman"/>
                <w:b w:val="0"/>
                <w:noProof/>
                <w:webHidden/>
                <w:sz w:val="24"/>
                <w:szCs w:val="24"/>
              </w:rPr>
              <w:fldChar w:fldCharType="begin"/>
            </w:r>
            <w:r w:rsidR="00707916" w:rsidRPr="00707916">
              <w:rPr>
                <w:rFonts w:ascii="Times New Roman" w:hAnsi="Times New Roman"/>
                <w:b w:val="0"/>
                <w:noProof/>
                <w:webHidden/>
                <w:sz w:val="24"/>
                <w:szCs w:val="24"/>
              </w:rPr>
              <w:instrText xml:space="preserve"> PAGEREF _Toc147410636 \h </w:instrText>
            </w:r>
            <w:r w:rsidR="00707916" w:rsidRPr="00707916">
              <w:rPr>
                <w:rFonts w:ascii="Times New Roman" w:hAnsi="Times New Roman"/>
                <w:b w:val="0"/>
                <w:noProof/>
                <w:webHidden/>
                <w:sz w:val="24"/>
                <w:szCs w:val="24"/>
              </w:rPr>
            </w:r>
            <w:r w:rsidR="00707916" w:rsidRPr="00707916">
              <w:rPr>
                <w:rFonts w:ascii="Times New Roman" w:hAnsi="Times New Roman"/>
                <w:b w:val="0"/>
                <w:noProof/>
                <w:webHidden/>
                <w:sz w:val="24"/>
                <w:szCs w:val="24"/>
              </w:rPr>
              <w:fldChar w:fldCharType="separate"/>
            </w:r>
            <w:r w:rsidR="00DC4EBE">
              <w:rPr>
                <w:rFonts w:ascii="Times New Roman" w:hAnsi="Times New Roman"/>
                <w:b w:val="0"/>
                <w:noProof/>
                <w:webHidden/>
                <w:sz w:val="24"/>
                <w:szCs w:val="24"/>
              </w:rPr>
              <w:t>20</w:t>
            </w:r>
            <w:r w:rsidR="00707916" w:rsidRPr="00707916">
              <w:rPr>
                <w:rFonts w:ascii="Times New Roman" w:hAnsi="Times New Roman"/>
                <w:b w:val="0"/>
                <w:noProof/>
                <w:webHidden/>
                <w:sz w:val="24"/>
                <w:szCs w:val="24"/>
              </w:rPr>
              <w:fldChar w:fldCharType="end"/>
            </w:r>
          </w:hyperlink>
        </w:p>
        <w:p w:rsidR="00707916" w:rsidRPr="00707916" w:rsidRDefault="003471F4" w:rsidP="00707916">
          <w:pPr>
            <w:pStyle w:val="15"/>
            <w:jc w:val="both"/>
            <w:rPr>
              <w:rFonts w:ascii="Times New Roman" w:eastAsiaTheme="minorEastAsia" w:hAnsi="Times New Roman"/>
              <w:b w:val="0"/>
              <w:noProof/>
              <w:kern w:val="0"/>
              <w:sz w:val="24"/>
              <w:szCs w:val="24"/>
              <w:lang w:eastAsia="ru-RU"/>
            </w:rPr>
          </w:pPr>
          <w:hyperlink w:anchor="_Toc147410637" w:history="1">
            <w:r w:rsidR="00707916" w:rsidRPr="00707916">
              <w:rPr>
                <w:rStyle w:val="a9"/>
                <w:rFonts w:ascii="Times New Roman" w:hAnsi="Times New Roman"/>
                <w:b w:val="0"/>
                <w:noProof/>
                <w:sz w:val="24"/>
                <w:szCs w:val="24"/>
              </w:rPr>
              <w:t>5.АНАЛИЗ ПРИРОДНЫХ РЕСУРСОВ</w:t>
            </w:r>
            <w:r w:rsidR="00707916" w:rsidRPr="00707916">
              <w:rPr>
                <w:rFonts w:ascii="Times New Roman" w:hAnsi="Times New Roman"/>
                <w:b w:val="0"/>
                <w:noProof/>
                <w:webHidden/>
                <w:sz w:val="24"/>
                <w:szCs w:val="24"/>
              </w:rPr>
              <w:tab/>
            </w:r>
            <w:r w:rsidR="00707916" w:rsidRPr="00707916">
              <w:rPr>
                <w:rFonts w:ascii="Times New Roman" w:hAnsi="Times New Roman"/>
                <w:b w:val="0"/>
                <w:noProof/>
                <w:webHidden/>
                <w:sz w:val="24"/>
                <w:szCs w:val="24"/>
              </w:rPr>
              <w:fldChar w:fldCharType="begin"/>
            </w:r>
            <w:r w:rsidR="00707916" w:rsidRPr="00707916">
              <w:rPr>
                <w:rFonts w:ascii="Times New Roman" w:hAnsi="Times New Roman"/>
                <w:b w:val="0"/>
                <w:noProof/>
                <w:webHidden/>
                <w:sz w:val="24"/>
                <w:szCs w:val="24"/>
              </w:rPr>
              <w:instrText xml:space="preserve"> PAGEREF _Toc147410637 \h </w:instrText>
            </w:r>
            <w:r w:rsidR="00707916" w:rsidRPr="00707916">
              <w:rPr>
                <w:rFonts w:ascii="Times New Roman" w:hAnsi="Times New Roman"/>
                <w:b w:val="0"/>
                <w:noProof/>
                <w:webHidden/>
                <w:sz w:val="24"/>
                <w:szCs w:val="24"/>
              </w:rPr>
            </w:r>
            <w:r w:rsidR="00707916" w:rsidRPr="00707916">
              <w:rPr>
                <w:rFonts w:ascii="Times New Roman" w:hAnsi="Times New Roman"/>
                <w:b w:val="0"/>
                <w:noProof/>
                <w:webHidden/>
                <w:sz w:val="24"/>
                <w:szCs w:val="24"/>
              </w:rPr>
              <w:fldChar w:fldCharType="separate"/>
            </w:r>
            <w:r w:rsidR="00DC4EBE">
              <w:rPr>
                <w:rFonts w:ascii="Times New Roman" w:hAnsi="Times New Roman"/>
                <w:b w:val="0"/>
                <w:noProof/>
                <w:webHidden/>
                <w:sz w:val="24"/>
                <w:szCs w:val="24"/>
              </w:rPr>
              <w:t>21</w:t>
            </w:r>
            <w:r w:rsidR="00707916" w:rsidRPr="00707916">
              <w:rPr>
                <w:rFonts w:ascii="Times New Roman" w:hAnsi="Times New Roman"/>
                <w:b w:val="0"/>
                <w:noProof/>
                <w:webHidden/>
                <w:sz w:val="24"/>
                <w:szCs w:val="24"/>
              </w:rPr>
              <w:fldChar w:fldCharType="end"/>
            </w:r>
          </w:hyperlink>
        </w:p>
        <w:p w:rsidR="00707916" w:rsidRPr="00707916" w:rsidRDefault="003471F4" w:rsidP="00707916">
          <w:pPr>
            <w:pStyle w:val="24"/>
            <w:rPr>
              <w:rFonts w:eastAsiaTheme="minorEastAsia"/>
              <w:noProof/>
            </w:rPr>
          </w:pPr>
          <w:hyperlink w:anchor="_Toc147410638" w:history="1">
            <w:r w:rsidR="00707916" w:rsidRPr="00707916">
              <w:rPr>
                <w:rStyle w:val="a9"/>
                <w:noProof/>
              </w:rPr>
              <w:t>5.1.Природные условия</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_Toc147410638 \h </w:instrText>
            </w:r>
            <w:r w:rsidR="00707916" w:rsidRPr="00707916">
              <w:rPr>
                <w:noProof/>
                <w:webHidden/>
              </w:rPr>
            </w:r>
            <w:r w:rsidR="00707916" w:rsidRPr="00707916">
              <w:rPr>
                <w:noProof/>
                <w:webHidden/>
              </w:rPr>
              <w:fldChar w:fldCharType="separate"/>
            </w:r>
            <w:r w:rsidR="00DC4EBE">
              <w:rPr>
                <w:noProof/>
                <w:webHidden/>
              </w:rPr>
              <w:t>21</w:t>
            </w:r>
            <w:r w:rsidR="00707916" w:rsidRPr="00707916">
              <w:rPr>
                <w:noProof/>
                <w:webHidden/>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39" w:history="1">
            <w:r w:rsidR="00707916" w:rsidRPr="00707916">
              <w:rPr>
                <w:rStyle w:val="a9"/>
                <w:rFonts w:ascii="Times New Roman" w:hAnsi="Times New Roman"/>
                <w:noProof/>
                <w:sz w:val="24"/>
                <w:szCs w:val="24"/>
                <w:lang w:val="ru-RU"/>
              </w:rPr>
              <w:t>5.1.1.Климатические условия</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_Toc147410639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21</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40" w:history="1">
            <w:r w:rsidR="00707916" w:rsidRPr="00707916">
              <w:rPr>
                <w:rStyle w:val="a9"/>
                <w:rFonts w:ascii="Times New Roman" w:hAnsi="Times New Roman"/>
                <w:noProof/>
                <w:sz w:val="24"/>
                <w:szCs w:val="24"/>
              </w:rPr>
              <w:t>5.1.2.</w:t>
            </w:r>
            <w:r w:rsidR="00707916" w:rsidRPr="00707916">
              <w:rPr>
                <w:rStyle w:val="a9"/>
                <w:rFonts w:ascii="Times New Roman" w:hAnsi="Times New Roman"/>
                <w:noProof/>
                <w:sz w:val="24"/>
                <w:szCs w:val="24"/>
                <w:lang w:val="ru-RU"/>
              </w:rPr>
              <w:t>Геологические особенности</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_Toc147410640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21</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41" w:history="1">
            <w:r w:rsidR="00707916" w:rsidRPr="00707916">
              <w:rPr>
                <w:rStyle w:val="a9"/>
                <w:rFonts w:ascii="Times New Roman" w:hAnsi="Times New Roman"/>
                <w:noProof/>
                <w:sz w:val="24"/>
                <w:szCs w:val="24"/>
                <w:lang w:val="ru-RU"/>
              </w:rPr>
              <w:t>5.1.3.Минерально-сырьевые ресурсы</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_Toc147410641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23</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42" w:history="1">
            <w:r w:rsidR="00707916" w:rsidRPr="00707916">
              <w:rPr>
                <w:rStyle w:val="a9"/>
                <w:rFonts w:ascii="Times New Roman" w:hAnsi="Times New Roman"/>
                <w:noProof/>
                <w:sz w:val="24"/>
                <w:szCs w:val="24"/>
                <w:lang w:val="ru-RU"/>
              </w:rPr>
              <w:t>5.1.4.Водные ресурсы</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_Toc147410642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23</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43" w:history="1">
            <w:r w:rsidR="00707916" w:rsidRPr="00707916">
              <w:rPr>
                <w:rStyle w:val="a9"/>
                <w:rFonts w:ascii="Times New Roman" w:hAnsi="Times New Roman"/>
                <w:noProof/>
                <w:sz w:val="24"/>
                <w:szCs w:val="24"/>
                <w:lang w:val="ru-RU"/>
              </w:rPr>
              <w:t>5.1.5.Почвы</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_Toc147410643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24</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44" w:history="1">
            <w:r w:rsidR="00707916" w:rsidRPr="00707916">
              <w:rPr>
                <w:rStyle w:val="a9"/>
                <w:rFonts w:ascii="Times New Roman" w:hAnsi="Times New Roman"/>
                <w:noProof/>
                <w:sz w:val="24"/>
                <w:szCs w:val="24"/>
                <w:lang w:val="ru-RU"/>
              </w:rPr>
              <w:t>5.1.6.Особо охраняемые природные территории</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_Toc147410644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24</w:t>
            </w:r>
            <w:r w:rsidR="00707916" w:rsidRPr="00707916">
              <w:rPr>
                <w:rFonts w:ascii="Times New Roman" w:hAnsi="Times New Roman"/>
                <w:noProof/>
                <w:webHidden/>
                <w:sz w:val="24"/>
                <w:szCs w:val="24"/>
              </w:rPr>
              <w:fldChar w:fldCharType="end"/>
            </w:r>
          </w:hyperlink>
        </w:p>
        <w:p w:rsidR="00707916" w:rsidRPr="00707916" w:rsidRDefault="003471F4" w:rsidP="00707916">
          <w:pPr>
            <w:pStyle w:val="15"/>
            <w:jc w:val="both"/>
            <w:rPr>
              <w:rFonts w:ascii="Times New Roman" w:eastAsiaTheme="minorEastAsia" w:hAnsi="Times New Roman"/>
              <w:b w:val="0"/>
              <w:noProof/>
              <w:kern w:val="0"/>
              <w:sz w:val="24"/>
              <w:szCs w:val="24"/>
              <w:lang w:eastAsia="ru-RU"/>
            </w:rPr>
          </w:pPr>
          <w:hyperlink w:anchor="_Toc147410645" w:history="1">
            <w:r w:rsidR="00707916" w:rsidRPr="00707916">
              <w:rPr>
                <w:rStyle w:val="a9"/>
                <w:rFonts w:ascii="Times New Roman" w:hAnsi="Times New Roman"/>
                <w:b w:val="0"/>
                <w:noProof/>
                <w:sz w:val="24"/>
                <w:szCs w:val="24"/>
              </w:rPr>
              <w:t>6.ОБОСНОВАНИЕ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00707916" w:rsidRPr="00707916">
              <w:rPr>
                <w:rFonts w:ascii="Times New Roman" w:hAnsi="Times New Roman"/>
                <w:b w:val="0"/>
                <w:noProof/>
                <w:webHidden/>
                <w:sz w:val="24"/>
                <w:szCs w:val="24"/>
              </w:rPr>
              <w:tab/>
            </w:r>
            <w:r w:rsidR="00707916" w:rsidRPr="00707916">
              <w:rPr>
                <w:rFonts w:ascii="Times New Roman" w:hAnsi="Times New Roman"/>
                <w:b w:val="0"/>
                <w:noProof/>
                <w:webHidden/>
                <w:sz w:val="24"/>
                <w:szCs w:val="24"/>
              </w:rPr>
              <w:fldChar w:fldCharType="begin"/>
            </w:r>
            <w:r w:rsidR="00707916" w:rsidRPr="00707916">
              <w:rPr>
                <w:rFonts w:ascii="Times New Roman" w:hAnsi="Times New Roman"/>
                <w:b w:val="0"/>
                <w:noProof/>
                <w:webHidden/>
                <w:sz w:val="24"/>
                <w:szCs w:val="24"/>
              </w:rPr>
              <w:instrText xml:space="preserve"> PAGEREF _Toc147410645 \h </w:instrText>
            </w:r>
            <w:r w:rsidR="00707916" w:rsidRPr="00707916">
              <w:rPr>
                <w:rFonts w:ascii="Times New Roman" w:hAnsi="Times New Roman"/>
                <w:b w:val="0"/>
                <w:noProof/>
                <w:webHidden/>
                <w:sz w:val="24"/>
                <w:szCs w:val="24"/>
              </w:rPr>
            </w:r>
            <w:r w:rsidR="00707916" w:rsidRPr="00707916">
              <w:rPr>
                <w:rFonts w:ascii="Times New Roman" w:hAnsi="Times New Roman"/>
                <w:b w:val="0"/>
                <w:noProof/>
                <w:webHidden/>
                <w:sz w:val="24"/>
                <w:szCs w:val="24"/>
              </w:rPr>
              <w:fldChar w:fldCharType="separate"/>
            </w:r>
            <w:r w:rsidR="00DC4EBE">
              <w:rPr>
                <w:rFonts w:ascii="Times New Roman" w:hAnsi="Times New Roman"/>
                <w:b w:val="0"/>
                <w:noProof/>
                <w:webHidden/>
                <w:sz w:val="24"/>
                <w:szCs w:val="24"/>
              </w:rPr>
              <w:t>25</w:t>
            </w:r>
            <w:r w:rsidR="00707916" w:rsidRPr="00707916">
              <w:rPr>
                <w:rFonts w:ascii="Times New Roman" w:hAnsi="Times New Roman"/>
                <w:b w:val="0"/>
                <w:noProof/>
                <w:webHidden/>
                <w:sz w:val="24"/>
                <w:szCs w:val="24"/>
              </w:rPr>
              <w:fldChar w:fldCharType="end"/>
            </w:r>
          </w:hyperlink>
        </w:p>
        <w:p w:rsidR="00707916" w:rsidRPr="00707916" w:rsidRDefault="003471F4" w:rsidP="00707916">
          <w:pPr>
            <w:pStyle w:val="24"/>
            <w:rPr>
              <w:rFonts w:eastAsiaTheme="minorEastAsia"/>
              <w:noProof/>
            </w:rPr>
          </w:pPr>
          <w:hyperlink w:anchor="_Toc147410646" w:history="1">
            <w:r w:rsidR="00707916" w:rsidRPr="00707916">
              <w:rPr>
                <w:rStyle w:val="a9"/>
                <w:noProof/>
              </w:rPr>
              <w:t>6.1. Земельный фонд. Функциональное зонирование территории</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_Toc147410646 \h </w:instrText>
            </w:r>
            <w:r w:rsidR="00707916" w:rsidRPr="00707916">
              <w:rPr>
                <w:noProof/>
                <w:webHidden/>
              </w:rPr>
            </w:r>
            <w:r w:rsidR="00707916" w:rsidRPr="00707916">
              <w:rPr>
                <w:noProof/>
                <w:webHidden/>
              </w:rPr>
              <w:fldChar w:fldCharType="separate"/>
            </w:r>
            <w:r w:rsidR="00DC4EBE">
              <w:rPr>
                <w:noProof/>
                <w:webHidden/>
              </w:rPr>
              <w:t>25</w:t>
            </w:r>
            <w:r w:rsidR="00707916" w:rsidRPr="00707916">
              <w:rPr>
                <w:noProof/>
                <w:webHidden/>
              </w:rPr>
              <w:fldChar w:fldCharType="end"/>
            </w:r>
          </w:hyperlink>
        </w:p>
        <w:p w:rsidR="00707916" w:rsidRPr="00707916" w:rsidRDefault="003471F4" w:rsidP="00707916">
          <w:pPr>
            <w:pStyle w:val="24"/>
            <w:rPr>
              <w:rFonts w:eastAsiaTheme="minorEastAsia"/>
              <w:noProof/>
            </w:rPr>
          </w:pPr>
          <w:hyperlink w:anchor="_Toc147410647" w:history="1">
            <w:r w:rsidR="00707916" w:rsidRPr="00707916">
              <w:rPr>
                <w:rStyle w:val="a9"/>
                <w:noProof/>
              </w:rPr>
              <w:t>6.2.Культурное наследие</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_Toc147410647 \h </w:instrText>
            </w:r>
            <w:r w:rsidR="00707916" w:rsidRPr="00707916">
              <w:rPr>
                <w:noProof/>
                <w:webHidden/>
              </w:rPr>
            </w:r>
            <w:r w:rsidR="00707916" w:rsidRPr="00707916">
              <w:rPr>
                <w:noProof/>
                <w:webHidden/>
              </w:rPr>
              <w:fldChar w:fldCharType="separate"/>
            </w:r>
            <w:r w:rsidR="00DC4EBE">
              <w:rPr>
                <w:noProof/>
                <w:webHidden/>
              </w:rPr>
              <w:t>30</w:t>
            </w:r>
            <w:r w:rsidR="00707916" w:rsidRPr="00707916">
              <w:rPr>
                <w:noProof/>
                <w:webHidden/>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48" w:history="1">
            <w:r w:rsidR="00707916" w:rsidRPr="00707916">
              <w:rPr>
                <w:rStyle w:val="a9"/>
                <w:rFonts w:ascii="Times New Roman" w:hAnsi="Times New Roman"/>
                <w:noProof/>
                <w:sz w:val="24"/>
                <w:szCs w:val="24"/>
                <w:lang w:val="ru-RU"/>
              </w:rPr>
              <w:t>6.2.1.Объекты культурного наследия</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_Toc147410648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30</w:t>
            </w:r>
            <w:r w:rsidR="00707916" w:rsidRPr="00707916">
              <w:rPr>
                <w:rFonts w:ascii="Times New Roman" w:hAnsi="Times New Roman"/>
                <w:noProof/>
                <w:webHidden/>
                <w:sz w:val="24"/>
                <w:szCs w:val="24"/>
              </w:rPr>
              <w:fldChar w:fldCharType="end"/>
            </w:r>
          </w:hyperlink>
        </w:p>
        <w:p w:rsidR="00707916" w:rsidRPr="00707916" w:rsidRDefault="003471F4" w:rsidP="00707916">
          <w:pPr>
            <w:pStyle w:val="24"/>
            <w:rPr>
              <w:rFonts w:eastAsiaTheme="minorEastAsia"/>
              <w:noProof/>
            </w:rPr>
          </w:pPr>
          <w:hyperlink w:anchor="_Toc147410653" w:history="1">
            <w:r w:rsidR="00707916" w:rsidRPr="00707916">
              <w:rPr>
                <w:rStyle w:val="a9"/>
                <w:noProof/>
              </w:rPr>
              <w:t>6.3.Социально-экономическая ситуация</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_Toc147410653 \h </w:instrText>
            </w:r>
            <w:r w:rsidR="00707916" w:rsidRPr="00707916">
              <w:rPr>
                <w:noProof/>
                <w:webHidden/>
              </w:rPr>
            </w:r>
            <w:r w:rsidR="00707916" w:rsidRPr="00707916">
              <w:rPr>
                <w:noProof/>
                <w:webHidden/>
              </w:rPr>
              <w:fldChar w:fldCharType="separate"/>
            </w:r>
            <w:r w:rsidR="00DC4EBE">
              <w:rPr>
                <w:noProof/>
                <w:webHidden/>
              </w:rPr>
              <w:t>30</w:t>
            </w:r>
            <w:r w:rsidR="00707916" w:rsidRPr="00707916">
              <w:rPr>
                <w:noProof/>
                <w:webHidden/>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54" w:history="1">
            <w:r w:rsidR="00707916" w:rsidRPr="00707916">
              <w:rPr>
                <w:rStyle w:val="a9"/>
                <w:rFonts w:ascii="Times New Roman" w:hAnsi="Times New Roman"/>
                <w:noProof/>
                <w:sz w:val="24"/>
                <w:szCs w:val="24"/>
              </w:rPr>
              <w:t>6.3.1Демографическая ситуация</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_Toc147410654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30</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55" w:history="1">
            <w:r w:rsidR="00707916" w:rsidRPr="00707916">
              <w:rPr>
                <w:rStyle w:val="a9"/>
                <w:rFonts w:ascii="Times New Roman" w:hAnsi="Times New Roman"/>
                <w:noProof/>
                <w:sz w:val="24"/>
                <w:szCs w:val="24"/>
                <w:lang w:val="ru-RU"/>
              </w:rPr>
              <w:t>6.3.2 Состояние экономической базы</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_Toc147410655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33</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56" w:history="1">
            <w:r w:rsidR="00707916" w:rsidRPr="00707916">
              <w:rPr>
                <w:rStyle w:val="a9"/>
                <w:rFonts w:ascii="Times New Roman" w:hAnsi="Times New Roman"/>
                <w:noProof/>
                <w:sz w:val="24"/>
                <w:szCs w:val="24"/>
                <w:lang w:val="ru-RU"/>
              </w:rPr>
              <w:t>6.3.3 Учреждения и предприятия обслуживания населения</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_Toc147410656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34</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57" w:history="1">
            <w:r w:rsidR="00707916" w:rsidRPr="00707916">
              <w:rPr>
                <w:rStyle w:val="a9"/>
                <w:rFonts w:ascii="Times New Roman" w:hAnsi="Times New Roman"/>
                <w:noProof/>
                <w:sz w:val="24"/>
                <w:szCs w:val="24"/>
                <w:lang w:val="ru-RU"/>
              </w:rPr>
              <w:t>6.3.4 Жилищный фонд, жилищное строительство</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_Toc147410657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36</w:t>
            </w:r>
            <w:r w:rsidR="00707916" w:rsidRPr="00707916">
              <w:rPr>
                <w:rFonts w:ascii="Times New Roman" w:hAnsi="Times New Roman"/>
                <w:noProof/>
                <w:webHidden/>
                <w:sz w:val="24"/>
                <w:szCs w:val="24"/>
              </w:rPr>
              <w:fldChar w:fldCharType="end"/>
            </w:r>
          </w:hyperlink>
        </w:p>
        <w:p w:rsidR="00707916" w:rsidRPr="00707916" w:rsidRDefault="003471F4" w:rsidP="00707916">
          <w:pPr>
            <w:pStyle w:val="24"/>
            <w:rPr>
              <w:rFonts w:eastAsiaTheme="minorEastAsia"/>
              <w:noProof/>
            </w:rPr>
          </w:pPr>
          <w:hyperlink w:anchor="_Toc147410659" w:history="1">
            <w:r w:rsidR="00707916" w:rsidRPr="00707916">
              <w:rPr>
                <w:rStyle w:val="a9"/>
                <w:noProof/>
              </w:rPr>
              <w:t>6.4.Транспортная инфраструктура</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_Toc147410659 \h </w:instrText>
            </w:r>
            <w:r w:rsidR="00707916" w:rsidRPr="00707916">
              <w:rPr>
                <w:noProof/>
                <w:webHidden/>
              </w:rPr>
            </w:r>
            <w:r w:rsidR="00707916" w:rsidRPr="00707916">
              <w:rPr>
                <w:noProof/>
                <w:webHidden/>
              </w:rPr>
              <w:fldChar w:fldCharType="separate"/>
            </w:r>
            <w:r w:rsidR="00DC4EBE">
              <w:rPr>
                <w:noProof/>
                <w:webHidden/>
              </w:rPr>
              <w:t>37</w:t>
            </w:r>
            <w:r w:rsidR="00707916" w:rsidRPr="00707916">
              <w:rPr>
                <w:noProof/>
                <w:webHidden/>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60" w:history="1">
            <w:r w:rsidR="00707916" w:rsidRPr="00707916">
              <w:rPr>
                <w:rStyle w:val="a9"/>
                <w:rFonts w:ascii="Times New Roman" w:hAnsi="Times New Roman"/>
                <w:noProof/>
                <w:sz w:val="24"/>
                <w:szCs w:val="24"/>
              </w:rPr>
              <w:t>6.4.1Внешний транспорт</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_Toc147410660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37</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61" w:history="1">
            <w:r w:rsidR="00707916" w:rsidRPr="00707916">
              <w:rPr>
                <w:rStyle w:val="a9"/>
                <w:rFonts w:ascii="Times New Roman" w:hAnsi="Times New Roman"/>
                <w:noProof/>
                <w:sz w:val="24"/>
                <w:szCs w:val="24"/>
                <w:lang w:val="ru-RU"/>
              </w:rPr>
              <w:t>6.4.2Улично-дорожная сеть</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_Toc147410661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38</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62" w:history="1">
            <w:r w:rsidR="00707916" w:rsidRPr="00707916">
              <w:rPr>
                <w:rStyle w:val="a9"/>
                <w:rFonts w:ascii="Times New Roman" w:hAnsi="Times New Roman"/>
                <w:noProof/>
                <w:sz w:val="24"/>
                <w:szCs w:val="24"/>
                <w:lang w:val="ru-RU"/>
              </w:rPr>
              <w:t>6.4.3 Пассажирские перевозки</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_Toc147410662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38</w:t>
            </w:r>
            <w:r w:rsidR="00707916" w:rsidRPr="00707916">
              <w:rPr>
                <w:rFonts w:ascii="Times New Roman" w:hAnsi="Times New Roman"/>
                <w:noProof/>
                <w:webHidden/>
                <w:sz w:val="24"/>
                <w:szCs w:val="24"/>
              </w:rPr>
              <w:fldChar w:fldCharType="end"/>
            </w:r>
          </w:hyperlink>
        </w:p>
        <w:p w:rsidR="00707916" w:rsidRPr="00707916" w:rsidRDefault="003471F4" w:rsidP="00707916">
          <w:pPr>
            <w:pStyle w:val="24"/>
            <w:rPr>
              <w:rFonts w:eastAsiaTheme="minorEastAsia"/>
              <w:noProof/>
            </w:rPr>
          </w:pPr>
          <w:hyperlink w:anchor="_Toc147410663" w:history="1">
            <w:r w:rsidR="00707916" w:rsidRPr="00707916">
              <w:rPr>
                <w:rStyle w:val="a9"/>
                <w:noProof/>
              </w:rPr>
              <w:t>6.5.Инженерная инфраструктура</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_Toc147410663 \h </w:instrText>
            </w:r>
            <w:r w:rsidR="00707916" w:rsidRPr="00707916">
              <w:rPr>
                <w:noProof/>
                <w:webHidden/>
              </w:rPr>
            </w:r>
            <w:r w:rsidR="00707916" w:rsidRPr="00707916">
              <w:rPr>
                <w:noProof/>
                <w:webHidden/>
              </w:rPr>
              <w:fldChar w:fldCharType="separate"/>
            </w:r>
            <w:r w:rsidR="00DC4EBE">
              <w:rPr>
                <w:noProof/>
                <w:webHidden/>
              </w:rPr>
              <w:t>39</w:t>
            </w:r>
            <w:r w:rsidR="00707916" w:rsidRPr="00707916">
              <w:rPr>
                <w:noProof/>
                <w:webHidden/>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65" w:history="1">
            <w:r w:rsidR="00707916" w:rsidRPr="00707916">
              <w:rPr>
                <w:rStyle w:val="a9"/>
                <w:rFonts w:ascii="Times New Roman" w:hAnsi="Times New Roman"/>
                <w:noProof/>
                <w:sz w:val="24"/>
                <w:szCs w:val="24"/>
                <w:lang w:eastAsia="ru-RU"/>
              </w:rPr>
              <w:t>6.5.1</w:t>
            </w:r>
            <w:r w:rsidR="00707916">
              <w:rPr>
                <w:rStyle w:val="a9"/>
                <w:rFonts w:ascii="Times New Roman" w:hAnsi="Times New Roman"/>
                <w:noProof/>
                <w:sz w:val="24"/>
                <w:szCs w:val="24"/>
                <w:lang w:val="ru-RU" w:eastAsia="ru-RU"/>
              </w:rPr>
              <w:t xml:space="preserve"> </w:t>
            </w:r>
            <w:r w:rsidR="00707916" w:rsidRPr="00707916">
              <w:rPr>
                <w:rStyle w:val="a9"/>
                <w:rFonts w:ascii="Times New Roman" w:hAnsi="Times New Roman"/>
                <w:noProof/>
                <w:sz w:val="24"/>
                <w:szCs w:val="24"/>
              </w:rPr>
              <w:t>Водоснабжение</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_Toc147410665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39</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66" w:history="1">
            <w:r w:rsidR="00707916" w:rsidRPr="00707916">
              <w:rPr>
                <w:rStyle w:val="a9"/>
                <w:rFonts w:ascii="Times New Roman" w:hAnsi="Times New Roman"/>
                <w:noProof/>
                <w:sz w:val="24"/>
                <w:szCs w:val="24"/>
                <w:lang w:val="ru-RU"/>
              </w:rPr>
              <w:t>6.5.2</w:t>
            </w:r>
            <w:r w:rsidR="00707916">
              <w:rPr>
                <w:rStyle w:val="a9"/>
                <w:rFonts w:ascii="Times New Roman" w:hAnsi="Times New Roman"/>
                <w:noProof/>
                <w:sz w:val="24"/>
                <w:szCs w:val="24"/>
                <w:lang w:val="ru-RU"/>
              </w:rPr>
              <w:t xml:space="preserve"> </w:t>
            </w:r>
            <w:r w:rsidR="00707916" w:rsidRPr="00707916">
              <w:rPr>
                <w:rStyle w:val="a9"/>
                <w:rFonts w:ascii="Times New Roman" w:hAnsi="Times New Roman"/>
                <w:noProof/>
                <w:sz w:val="24"/>
                <w:szCs w:val="24"/>
                <w:lang w:val="ru-RU"/>
              </w:rPr>
              <w:t>Водоотведение</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_Toc147410666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39</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67" w:history="1">
            <w:r w:rsidR="00707916" w:rsidRPr="00707916">
              <w:rPr>
                <w:rStyle w:val="a9"/>
                <w:rFonts w:ascii="Times New Roman" w:hAnsi="Times New Roman"/>
                <w:noProof/>
                <w:sz w:val="24"/>
                <w:szCs w:val="24"/>
              </w:rPr>
              <w:t>6.5.3</w:t>
            </w:r>
            <w:r w:rsidR="00707916">
              <w:rPr>
                <w:rStyle w:val="a9"/>
                <w:rFonts w:ascii="Times New Roman" w:hAnsi="Times New Roman"/>
                <w:noProof/>
                <w:sz w:val="24"/>
                <w:szCs w:val="24"/>
                <w:lang w:val="ru-RU"/>
              </w:rPr>
              <w:t xml:space="preserve"> </w:t>
            </w:r>
            <w:r w:rsidR="00707916" w:rsidRPr="00707916">
              <w:rPr>
                <w:rStyle w:val="a9"/>
                <w:rFonts w:ascii="Times New Roman" w:hAnsi="Times New Roman"/>
                <w:noProof/>
                <w:sz w:val="24"/>
                <w:szCs w:val="24"/>
                <w:lang w:val="ru-RU"/>
              </w:rPr>
              <w:t>Т</w:t>
            </w:r>
            <w:r w:rsidR="00707916" w:rsidRPr="00707916">
              <w:rPr>
                <w:rStyle w:val="a9"/>
                <w:rFonts w:ascii="Times New Roman" w:hAnsi="Times New Roman"/>
                <w:noProof/>
                <w:sz w:val="24"/>
                <w:szCs w:val="24"/>
              </w:rPr>
              <w:t>еплоснабжение</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_Toc147410667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40</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68" w:history="1">
            <w:r w:rsidR="00707916" w:rsidRPr="00707916">
              <w:rPr>
                <w:rStyle w:val="a9"/>
                <w:rFonts w:ascii="Times New Roman" w:hAnsi="Times New Roman"/>
                <w:noProof/>
                <w:sz w:val="24"/>
                <w:szCs w:val="24"/>
                <w:lang w:val="ru-RU"/>
              </w:rPr>
              <w:t>6.5.4</w:t>
            </w:r>
            <w:r w:rsidR="00707916">
              <w:rPr>
                <w:rStyle w:val="a9"/>
                <w:rFonts w:ascii="Times New Roman" w:hAnsi="Times New Roman"/>
                <w:noProof/>
                <w:sz w:val="24"/>
                <w:szCs w:val="24"/>
                <w:lang w:val="ru-RU"/>
              </w:rPr>
              <w:t xml:space="preserve"> </w:t>
            </w:r>
            <w:r w:rsidR="00707916" w:rsidRPr="00707916">
              <w:rPr>
                <w:rStyle w:val="a9"/>
                <w:rFonts w:ascii="Times New Roman" w:hAnsi="Times New Roman"/>
                <w:noProof/>
                <w:sz w:val="24"/>
                <w:szCs w:val="24"/>
                <w:lang w:val="ru-RU"/>
              </w:rPr>
              <w:t>Газоснабжение</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_Toc147410668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40</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69" w:history="1">
            <w:r w:rsidR="00707916" w:rsidRPr="00707916">
              <w:rPr>
                <w:rStyle w:val="a9"/>
                <w:rFonts w:ascii="Times New Roman" w:hAnsi="Times New Roman"/>
                <w:noProof/>
                <w:sz w:val="24"/>
                <w:szCs w:val="24"/>
                <w:lang w:val="ru-RU"/>
              </w:rPr>
              <w:t>6.5.5</w:t>
            </w:r>
            <w:r w:rsidR="00707916">
              <w:rPr>
                <w:rStyle w:val="a9"/>
                <w:rFonts w:ascii="Times New Roman" w:hAnsi="Times New Roman"/>
                <w:noProof/>
                <w:sz w:val="24"/>
                <w:szCs w:val="24"/>
                <w:lang w:val="ru-RU"/>
              </w:rPr>
              <w:t xml:space="preserve"> </w:t>
            </w:r>
            <w:r w:rsidR="00707916" w:rsidRPr="00707916">
              <w:rPr>
                <w:rStyle w:val="a9"/>
                <w:rFonts w:ascii="Times New Roman" w:hAnsi="Times New Roman"/>
                <w:noProof/>
                <w:sz w:val="24"/>
                <w:szCs w:val="24"/>
                <w:lang w:val="ru-RU"/>
              </w:rPr>
              <w:t>Электроснабжение</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_Toc147410669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41</w:t>
            </w:r>
            <w:r w:rsidR="00707916" w:rsidRPr="00707916">
              <w:rPr>
                <w:rFonts w:ascii="Times New Roman" w:hAnsi="Times New Roman"/>
                <w:noProof/>
                <w:webHidden/>
                <w:sz w:val="24"/>
                <w:szCs w:val="24"/>
              </w:rPr>
              <w:fldChar w:fldCharType="end"/>
            </w:r>
          </w:hyperlink>
        </w:p>
        <w:p w:rsidR="00707916" w:rsidRPr="00707916" w:rsidRDefault="003471F4" w:rsidP="00707916">
          <w:pPr>
            <w:pStyle w:val="34"/>
            <w:rPr>
              <w:rFonts w:ascii="Times New Roman" w:eastAsiaTheme="minorEastAsia" w:hAnsi="Times New Roman"/>
              <w:noProof/>
              <w:kern w:val="0"/>
              <w:sz w:val="24"/>
              <w:szCs w:val="24"/>
              <w:lang w:val="ru-RU" w:eastAsia="ru-RU"/>
            </w:rPr>
          </w:pPr>
          <w:hyperlink w:anchor="_Toc147410670" w:history="1">
            <w:r w:rsidR="00707916" w:rsidRPr="00707916">
              <w:rPr>
                <w:rStyle w:val="a9"/>
                <w:rFonts w:ascii="Times New Roman" w:hAnsi="Times New Roman"/>
                <w:noProof/>
                <w:sz w:val="24"/>
                <w:szCs w:val="24"/>
                <w:lang w:val="ru-RU"/>
              </w:rPr>
              <w:t>6.5.6</w:t>
            </w:r>
            <w:r w:rsidR="00707916">
              <w:rPr>
                <w:rStyle w:val="a9"/>
                <w:rFonts w:ascii="Times New Roman" w:hAnsi="Times New Roman"/>
                <w:noProof/>
                <w:sz w:val="24"/>
                <w:szCs w:val="24"/>
                <w:lang w:val="ru-RU"/>
              </w:rPr>
              <w:t xml:space="preserve"> </w:t>
            </w:r>
            <w:r w:rsidR="00707916" w:rsidRPr="00707916">
              <w:rPr>
                <w:rStyle w:val="a9"/>
                <w:rFonts w:ascii="Times New Roman" w:hAnsi="Times New Roman"/>
                <w:noProof/>
                <w:sz w:val="24"/>
                <w:szCs w:val="24"/>
                <w:lang w:val="ru-RU"/>
              </w:rPr>
              <w:t>Связь, телевидение, интернет</w:t>
            </w:r>
            <w:r w:rsidR="00707916" w:rsidRPr="00707916">
              <w:rPr>
                <w:rFonts w:ascii="Times New Roman" w:hAnsi="Times New Roman"/>
                <w:noProof/>
                <w:webHidden/>
                <w:sz w:val="24"/>
                <w:szCs w:val="24"/>
              </w:rPr>
              <w:tab/>
            </w:r>
            <w:r w:rsidR="00707916" w:rsidRPr="00707916">
              <w:rPr>
                <w:rFonts w:ascii="Times New Roman" w:hAnsi="Times New Roman"/>
                <w:noProof/>
                <w:webHidden/>
                <w:sz w:val="24"/>
                <w:szCs w:val="24"/>
              </w:rPr>
              <w:fldChar w:fldCharType="begin"/>
            </w:r>
            <w:r w:rsidR="00707916" w:rsidRPr="00707916">
              <w:rPr>
                <w:rFonts w:ascii="Times New Roman" w:hAnsi="Times New Roman"/>
                <w:noProof/>
                <w:webHidden/>
                <w:sz w:val="24"/>
                <w:szCs w:val="24"/>
              </w:rPr>
              <w:instrText xml:space="preserve"> PAGEREF _Toc147410670 \h </w:instrText>
            </w:r>
            <w:r w:rsidR="00707916" w:rsidRPr="00707916">
              <w:rPr>
                <w:rFonts w:ascii="Times New Roman" w:hAnsi="Times New Roman"/>
                <w:noProof/>
                <w:webHidden/>
                <w:sz w:val="24"/>
                <w:szCs w:val="24"/>
              </w:rPr>
            </w:r>
            <w:r w:rsidR="00707916" w:rsidRPr="00707916">
              <w:rPr>
                <w:rFonts w:ascii="Times New Roman" w:hAnsi="Times New Roman"/>
                <w:noProof/>
                <w:webHidden/>
                <w:sz w:val="24"/>
                <w:szCs w:val="24"/>
              </w:rPr>
              <w:fldChar w:fldCharType="separate"/>
            </w:r>
            <w:r w:rsidR="00DC4EBE">
              <w:rPr>
                <w:rFonts w:ascii="Times New Roman" w:hAnsi="Times New Roman"/>
                <w:noProof/>
                <w:webHidden/>
                <w:sz w:val="24"/>
                <w:szCs w:val="24"/>
              </w:rPr>
              <w:t>41</w:t>
            </w:r>
            <w:r w:rsidR="00707916" w:rsidRPr="00707916">
              <w:rPr>
                <w:rFonts w:ascii="Times New Roman" w:hAnsi="Times New Roman"/>
                <w:noProof/>
                <w:webHidden/>
                <w:sz w:val="24"/>
                <w:szCs w:val="24"/>
              </w:rPr>
              <w:fldChar w:fldCharType="end"/>
            </w:r>
          </w:hyperlink>
        </w:p>
        <w:p w:rsidR="00707916" w:rsidRPr="00707916" w:rsidRDefault="003471F4" w:rsidP="00707916">
          <w:pPr>
            <w:pStyle w:val="24"/>
            <w:rPr>
              <w:rFonts w:eastAsiaTheme="minorEastAsia"/>
              <w:noProof/>
            </w:rPr>
          </w:pPr>
          <w:hyperlink w:anchor="_Toc147410671" w:history="1">
            <w:r w:rsidR="00707916" w:rsidRPr="00707916">
              <w:rPr>
                <w:rStyle w:val="a9"/>
                <w:noProof/>
              </w:rPr>
              <w:t>6.6.Санитарная очистка территории. Размещение кладбищ</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_Toc147410671 \h </w:instrText>
            </w:r>
            <w:r w:rsidR="00707916" w:rsidRPr="00707916">
              <w:rPr>
                <w:noProof/>
                <w:webHidden/>
              </w:rPr>
            </w:r>
            <w:r w:rsidR="00707916" w:rsidRPr="00707916">
              <w:rPr>
                <w:noProof/>
                <w:webHidden/>
              </w:rPr>
              <w:fldChar w:fldCharType="separate"/>
            </w:r>
            <w:r w:rsidR="00DC4EBE">
              <w:rPr>
                <w:noProof/>
                <w:webHidden/>
              </w:rPr>
              <w:t>42</w:t>
            </w:r>
            <w:r w:rsidR="00707916" w:rsidRPr="00707916">
              <w:rPr>
                <w:noProof/>
                <w:webHidden/>
              </w:rPr>
              <w:fldChar w:fldCharType="end"/>
            </w:r>
          </w:hyperlink>
        </w:p>
        <w:p w:rsidR="00707916" w:rsidRPr="00707916" w:rsidRDefault="003471F4" w:rsidP="00707916">
          <w:pPr>
            <w:pStyle w:val="24"/>
            <w:rPr>
              <w:rFonts w:eastAsiaTheme="minorEastAsia"/>
              <w:noProof/>
            </w:rPr>
          </w:pPr>
          <w:hyperlink w:anchor="_Toc147410672" w:history="1">
            <w:r w:rsidR="00707916" w:rsidRPr="00707916">
              <w:rPr>
                <w:rStyle w:val="a9"/>
                <w:noProof/>
              </w:rPr>
              <w:t>6.8. Инженерно-технические мероприятия по подготовке территории</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_Toc147410672 \h </w:instrText>
            </w:r>
            <w:r w:rsidR="00707916" w:rsidRPr="00707916">
              <w:rPr>
                <w:noProof/>
                <w:webHidden/>
              </w:rPr>
            </w:r>
            <w:r w:rsidR="00707916" w:rsidRPr="00707916">
              <w:rPr>
                <w:noProof/>
                <w:webHidden/>
              </w:rPr>
              <w:fldChar w:fldCharType="separate"/>
            </w:r>
            <w:r w:rsidR="00DC4EBE">
              <w:rPr>
                <w:noProof/>
                <w:webHidden/>
              </w:rPr>
              <w:t>51</w:t>
            </w:r>
            <w:r w:rsidR="00707916" w:rsidRPr="00707916">
              <w:rPr>
                <w:noProof/>
                <w:webHidden/>
              </w:rPr>
              <w:fldChar w:fldCharType="end"/>
            </w:r>
          </w:hyperlink>
        </w:p>
        <w:p w:rsidR="00707916" w:rsidRPr="00707916" w:rsidRDefault="003471F4" w:rsidP="00707916">
          <w:pPr>
            <w:pStyle w:val="24"/>
            <w:rPr>
              <w:rFonts w:eastAsiaTheme="minorEastAsia"/>
              <w:noProof/>
            </w:rPr>
          </w:pPr>
          <w:hyperlink w:anchor="_Toc147410673" w:history="1">
            <w:r w:rsidR="00707916" w:rsidRPr="00707916">
              <w:rPr>
                <w:rStyle w:val="a9"/>
                <w:noProof/>
              </w:rPr>
              <w:t>6.9. Зоны с особыми условиями использования территорий. Планировочные ограничения</w:t>
            </w:r>
            <w:r w:rsidR="00707916">
              <w:rPr>
                <w:rStyle w:val="a9"/>
                <w:noProof/>
              </w:rPr>
              <w:t>..</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_Toc147410673 \h </w:instrText>
            </w:r>
            <w:r w:rsidR="00707916" w:rsidRPr="00707916">
              <w:rPr>
                <w:noProof/>
                <w:webHidden/>
              </w:rPr>
            </w:r>
            <w:r w:rsidR="00707916" w:rsidRPr="00707916">
              <w:rPr>
                <w:noProof/>
                <w:webHidden/>
              </w:rPr>
              <w:fldChar w:fldCharType="separate"/>
            </w:r>
            <w:r w:rsidR="00DC4EBE">
              <w:rPr>
                <w:noProof/>
                <w:webHidden/>
              </w:rPr>
              <w:t>52</w:t>
            </w:r>
            <w:r w:rsidR="00707916" w:rsidRPr="00707916">
              <w:rPr>
                <w:noProof/>
                <w:webHidden/>
              </w:rPr>
              <w:fldChar w:fldCharType="end"/>
            </w:r>
          </w:hyperlink>
        </w:p>
        <w:p w:rsidR="00707916" w:rsidRPr="00707916" w:rsidRDefault="003471F4" w:rsidP="00707916">
          <w:pPr>
            <w:pStyle w:val="24"/>
            <w:rPr>
              <w:rFonts w:eastAsiaTheme="minorEastAsia"/>
              <w:noProof/>
            </w:rPr>
          </w:pPr>
          <w:hyperlink w:anchor="_Toc147410674" w:history="1">
            <w:r w:rsidR="00707916" w:rsidRPr="00707916">
              <w:rPr>
                <w:rStyle w:val="a9"/>
                <w:noProof/>
              </w:rPr>
              <w:t>6.10. Оценка возможного влияния планируемых для размещения объектов местного значения поселения на комплексное развитие территории</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_Toc147410674 \h </w:instrText>
            </w:r>
            <w:r w:rsidR="00707916" w:rsidRPr="00707916">
              <w:rPr>
                <w:noProof/>
                <w:webHidden/>
              </w:rPr>
            </w:r>
            <w:r w:rsidR="00707916" w:rsidRPr="00707916">
              <w:rPr>
                <w:noProof/>
                <w:webHidden/>
              </w:rPr>
              <w:fldChar w:fldCharType="separate"/>
            </w:r>
            <w:r w:rsidR="00DC4EBE">
              <w:rPr>
                <w:noProof/>
                <w:webHidden/>
              </w:rPr>
              <w:t>63</w:t>
            </w:r>
            <w:r w:rsidR="00707916" w:rsidRPr="00707916">
              <w:rPr>
                <w:noProof/>
                <w:webHidden/>
              </w:rPr>
              <w:fldChar w:fldCharType="end"/>
            </w:r>
          </w:hyperlink>
        </w:p>
        <w:p w:rsidR="00707916" w:rsidRPr="00707916" w:rsidRDefault="003471F4" w:rsidP="00707916">
          <w:pPr>
            <w:pStyle w:val="15"/>
            <w:jc w:val="both"/>
            <w:rPr>
              <w:rFonts w:ascii="Times New Roman" w:eastAsiaTheme="minorEastAsia" w:hAnsi="Times New Roman"/>
              <w:b w:val="0"/>
              <w:noProof/>
              <w:kern w:val="0"/>
              <w:sz w:val="24"/>
              <w:szCs w:val="24"/>
              <w:lang w:eastAsia="ru-RU"/>
            </w:rPr>
          </w:pPr>
          <w:hyperlink w:anchor="_Toc147410675" w:history="1">
            <w:r w:rsidR="00707916" w:rsidRPr="00707916">
              <w:rPr>
                <w:rStyle w:val="a9"/>
                <w:rFonts w:ascii="Times New Roman" w:hAnsi="Times New Roman"/>
                <w:b w:val="0"/>
                <w:bCs/>
                <w:noProof/>
                <w:kern w:val="32"/>
                <w:sz w:val="24"/>
                <w:szCs w:val="24"/>
              </w:rPr>
              <w:t>7. ПЕРЕЧЕНЬ ОСНОВНЫХ ФАКТОРОВ РИСКА ВОЗНИКНОВЕНИЯ ЧРЕЗВЫЧАЙНЫХ СИТУАЦИЙ ПРИРОДНОГО И ТЕХНОГЕННОГО ХАРАКТЕРА</w:t>
            </w:r>
            <w:r w:rsidR="00707916" w:rsidRPr="00707916">
              <w:rPr>
                <w:rFonts w:ascii="Times New Roman" w:hAnsi="Times New Roman"/>
                <w:b w:val="0"/>
                <w:noProof/>
                <w:webHidden/>
                <w:sz w:val="24"/>
                <w:szCs w:val="24"/>
              </w:rPr>
              <w:tab/>
            </w:r>
            <w:r w:rsidR="00707916">
              <w:rPr>
                <w:rFonts w:ascii="Times New Roman" w:hAnsi="Times New Roman"/>
                <w:b w:val="0"/>
                <w:noProof/>
                <w:webHidden/>
                <w:sz w:val="24"/>
                <w:szCs w:val="24"/>
              </w:rPr>
              <w:t>………………………..</w:t>
            </w:r>
            <w:r w:rsidR="00707916" w:rsidRPr="00707916">
              <w:rPr>
                <w:rFonts w:ascii="Times New Roman" w:hAnsi="Times New Roman"/>
                <w:b w:val="0"/>
                <w:noProof/>
                <w:webHidden/>
                <w:sz w:val="24"/>
                <w:szCs w:val="24"/>
              </w:rPr>
              <w:fldChar w:fldCharType="begin"/>
            </w:r>
            <w:r w:rsidR="00707916" w:rsidRPr="00707916">
              <w:rPr>
                <w:rFonts w:ascii="Times New Roman" w:hAnsi="Times New Roman"/>
                <w:b w:val="0"/>
                <w:noProof/>
                <w:webHidden/>
                <w:sz w:val="24"/>
                <w:szCs w:val="24"/>
              </w:rPr>
              <w:instrText xml:space="preserve"> PAGEREF _Toc147410675 \h </w:instrText>
            </w:r>
            <w:r w:rsidR="00707916" w:rsidRPr="00707916">
              <w:rPr>
                <w:rFonts w:ascii="Times New Roman" w:hAnsi="Times New Roman"/>
                <w:b w:val="0"/>
                <w:noProof/>
                <w:webHidden/>
                <w:sz w:val="24"/>
                <w:szCs w:val="24"/>
              </w:rPr>
            </w:r>
            <w:r w:rsidR="00707916" w:rsidRPr="00707916">
              <w:rPr>
                <w:rFonts w:ascii="Times New Roman" w:hAnsi="Times New Roman"/>
                <w:b w:val="0"/>
                <w:noProof/>
                <w:webHidden/>
                <w:sz w:val="24"/>
                <w:szCs w:val="24"/>
              </w:rPr>
              <w:fldChar w:fldCharType="separate"/>
            </w:r>
            <w:r w:rsidR="00DC4EBE">
              <w:rPr>
                <w:rFonts w:ascii="Times New Roman" w:hAnsi="Times New Roman"/>
                <w:b w:val="0"/>
                <w:noProof/>
                <w:webHidden/>
                <w:sz w:val="24"/>
                <w:szCs w:val="24"/>
              </w:rPr>
              <w:t>66</w:t>
            </w:r>
            <w:r w:rsidR="00707916" w:rsidRPr="00707916">
              <w:rPr>
                <w:rFonts w:ascii="Times New Roman" w:hAnsi="Times New Roman"/>
                <w:b w:val="0"/>
                <w:noProof/>
                <w:webHidden/>
                <w:sz w:val="24"/>
                <w:szCs w:val="24"/>
              </w:rPr>
              <w:fldChar w:fldCharType="end"/>
            </w:r>
          </w:hyperlink>
        </w:p>
        <w:p w:rsidR="00707916" w:rsidRPr="00707916" w:rsidRDefault="003471F4" w:rsidP="00707916">
          <w:pPr>
            <w:pStyle w:val="24"/>
            <w:rPr>
              <w:rFonts w:eastAsiaTheme="minorEastAsia"/>
              <w:noProof/>
            </w:rPr>
          </w:pPr>
          <w:hyperlink w:anchor="_Toc147410676" w:history="1">
            <w:r w:rsidR="00707916" w:rsidRPr="00707916">
              <w:rPr>
                <w:rStyle w:val="a9"/>
                <w:rFonts w:eastAsiaTheme="majorEastAsia"/>
                <w:bCs/>
                <w:iCs/>
                <w:noProof/>
                <w:snapToGrid w:val="0"/>
              </w:rPr>
              <w:t>7.1 Чрезвычайные ситуации природного характера</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_Toc147410676 \h </w:instrText>
            </w:r>
            <w:r w:rsidR="00707916" w:rsidRPr="00707916">
              <w:rPr>
                <w:noProof/>
                <w:webHidden/>
              </w:rPr>
            </w:r>
            <w:r w:rsidR="00707916" w:rsidRPr="00707916">
              <w:rPr>
                <w:noProof/>
                <w:webHidden/>
              </w:rPr>
              <w:fldChar w:fldCharType="separate"/>
            </w:r>
            <w:r w:rsidR="00DC4EBE">
              <w:rPr>
                <w:noProof/>
                <w:webHidden/>
              </w:rPr>
              <w:t>66</w:t>
            </w:r>
            <w:r w:rsidR="00707916" w:rsidRPr="00707916">
              <w:rPr>
                <w:noProof/>
                <w:webHidden/>
              </w:rPr>
              <w:fldChar w:fldCharType="end"/>
            </w:r>
          </w:hyperlink>
        </w:p>
        <w:p w:rsidR="00707916" w:rsidRPr="00707916" w:rsidRDefault="003471F4" w:rsidP="00707916">
          <w:pPr>
            <w:pStyle w:val="24"/>
            <w:rPr>
              <w:rFonts w:eastAsiaTheme="minorEastAsia"/>
              <w:noProof/>
            </w:rPr>
          </w:pPr>
          <w:hyperlink w:anchor="_Toc147410677" w:history="1">
            <w:r w:rsidR="00707916" w:rsidRPr="00707916">
              <w:rPr>
                <w:rStyle w:val="a9"/>
                <w:rFonts w:eastAsiaTheme="majorEastAsia"/>
                <w:bCs/>
                <w:iCs/>
                <w:noProof/>
                <w:snapToGrid w:val="0"/>
              </w:rPr>
              <w:t>7.2 Чрезвычайные ситуации техногенного характера</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_Toc147410677 \h </w:instrText>
            </w:r>
            <w:r w:rsidR="00707916" w:rsidRPr="00707916">
              <w:rPr>
                <w:noProof/>
                <w:webHidden/>
              </w:rPr>
            </w:r>
            <w:r w:rsidR="00707916" w:rsidRPr="00707916">
              <w:rPr>
                <w:noProof/>
                <w:webHidden/>
              </w:rPr>
              <w:fldChar w:fldCharType="separate"/>
            </w:r>
            <w:r w:rsidR="00DC4EBE">
              <w:rPr>
                <w:noProof/>
                <w:webHidden/>
              </w:rPr>
              <w:t>67</w:t>
            </w:r>
            <w:r w:rsidR="00707916" w:rsidRPr="00707916">
              <w:rPr>
                <w:noProof/>
                <w:webHidden/>
              </w:rPr>
              <w:fldChar w:fldCharType="end"/>
            </w:r>
          </w:hyperlink>
        </w:p>
        <w:p w:rsidR="00707916" w:rsidRPr="00707916" w:rsidRDefault="003471F4" w:rsidP="00707916">
          <w:pPr>
            <w:pStyle w:val="24"/>
            <w:rPr>
              <w:rFonts w:eastAsiaTheme="minorEastAsia"/>
              <w:noProof/>
            </w:rPr>
          </w:pPr>
          <w:hyperlink w:anchor="_Toc147410678" w:history="1">
            <w:r w:rsidR="00707916" w:rsidRPr="00707916">
              <w:rPr>
                <w:rStyle w:val="a9"/>
                <w:rFonts w:eastAsiaTheme="majorEastAsia"/>
                <w:bCs/>
                <w:iCs/>
                <w:noProof/>
                <w:snapToGrid w:val="0"/>
              </w:rPr>
              <w:t>7.3 Мероприятия по предотвращению чрезвычайных ситуаций природного и техногенного характера</w:t>
            </w:r>
            <w:r w:rsidR="00707916" w:rsidRPr="00707916">
              <w:rPr>
                <w:noProof/>
                <w:webHidden/>
              </w:rPr>
              <w:tab/>
            </w:r>
            <w:r w:rsidR="00707916" w:rsidRPr="00707916">
              <w:rPr>
                <w:noProof/>
                <w:webHidden/>
              </w:rPr>
              <w:fldChar w:fldCharType="begin"/>
            </w:r>
            <w:r w:rsidR="00707916" w:rsidRPr="00707916">
              <w:rPr>
                <w:noProof/>
                <w:webHidden/>
              </w:rPr>
              <w:instrText xml:space="preserve"> PAGEREF _Toc147410678 \h </w:instrText>
            </w:r>
            <w:r w:rsidR="00707916" w:rsidRPr="00707916">
              <w:rPr>
                <w:noProof/>
                <w:webHidden/>
              </w:rPr>
            </w:r>
            <w:r w:rsidR="00707916" w:rsidRPr="00707916">
              <w:rPr>
                <w:noProof/>
                <w:webHidden/>
              </w:rPr>
              <w:fldChar w:fldCharType="separate"/>
            </w:r>
            <w:r w:rsidR="00DC4EBE">
              <w:rPr>
                <w:noProof/>
                <w:webHidden/>
              </w:rPr>
              <w:t>68</w:t>
            </w:r>
            <w:r w:rsidR="00707916" w:rsidRPr="00707916">
              <w:rPr>
                <w:noProof/>
                <w:webHidden/>
              </w:rPr>
              <w:fldChar w:fldCharType="end"/>
            </w:r>
          </w:hyperlink>
        </w:p>
        <w:p w:rsidR="00707916" w:rsidRPr="00707916" w:rsidRDefault="003471F4" w:rsidP="00707916">
          <w:pPr>
            <w:pStyle w:val="15"/>
            <w:jc w:val="both"/>
            <w:rPr>
              <w:rFonts w:ascii="Times New Roman" w:eastAsiaTheme="minorEastAsia" w:hAnsi="Times New Roman"/>
              <w:b w:val="0"/>
              <w:noProof/>
              <w:kern w:val="0"/>
              <w:sz w:val="24"/>
              <w:szCs w:val="24"/>
              <w:lang w:eastAsia="ru-RU"/>
            </w:rPr>
          </w:pPr>
          <w:hyperlink w:anchor="_Toc147410679" w:history="1">
            <w:r w:rsidR="00707916" w:rsidRPr="00707916">
              <w:rPr>
                <w:rStyle w:val="a9"/>
                <w:rFonts w:ascii="Times New Roman" w:hAnsi="Times New Roman"/>
                <w:b w:val="0"/>
                <w:noProof/>
                <w:sz w:val="24"/>
                <w:szCs w:val="24"/>
              </w:rPr>
              <w:t>8.</w:t>
            </w:r>
            <w:r w:rsidR="00707916" w:rsidRPr="00707916">
              <w:rPr>
                <w:rStyle w:val="a9"/>
                <w:rFonts w:ascii="Times New Roman" w:hAnsi="Times New Roman"/>
                <w:b w:val="0"/>
                <w:bCs/>
                <w:noProof/>
                <w:kern w:val="32"/>
                <w:sz w:val="24"/>
                <w:szCs w:val="24"/>
              </w:rPr>
              <w:t>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707916" w:rsidRPr="00707916">
              <w:rPr>
                <w:rFonts w:ascii="Times New Roman" w:hAnsi="Times New Roman"/>
                <w:b w:val="0"/>
                <w:noProof/>
                <w:webHidden/>
                <w:sz w:val="24"/>
                <w:szCs w:val="24"/>
              </w:rPr>
              <w:tab/>
            </w:r>
            <w:r w:rsidR="00707916" w:rsidRPr="00707916">
              <w:rPr>
                <w:rFonts w:ascii="Times New Roman" w:hAnsi="Times New Roman"/>
                <w:b w:val="0"/>
                <w:noProof/>
                <w:webHidden/>
                <w:sz w:val="24"/>
                <w:szCs w:val="24"/>
              </w:rPr>
              <w:fldChar w:fldCharType="begin"/>
            </w:r>
            <w:r w:rsidR="00707916" w:rsidRPr="00707916">
              <w:rPr>
                <w:rFonts w:ascii="Times New Roman" w:hAnsi="Times New Roman"/>
                <w:b w:val="0"/>
                <w:noProof/>
                <w:webHidden/>
                <w:sz w:val="24"/>
                <w:szCs w:val="24"/>
              </w:rPr>
              <w:instrText xml:space="preserve"> PAGEREF _Toc147410679 \h </w:instrText>
            </w:r>
            <w:r w:rsidR="00707916" w:rsidRPr="00707916">
              <w:rPr>
                <w:rFonts w:ascii="Times New Roman" w:hAnsi="Times New Roman"/>
                <w:b w:val="0"/>
                <w:noProof/>
                <w:webHidden/>
                <w:sz w:val="24"/>
                <w:szCs w:val="24"/>
              </w:rPr>
            </w:r>
            <w:r w:rsidR="00707916" w:rsidRPr="00707916">
              <w:rPr>
                <w:rFonts w:ascii="Times New Roman" w:hAnsi="Times New Roman"/>
                <w:b w:val="0"/>
                <w:noProof/>
                <w:webHidden/>
                <w:sz w:val="24"/>
                <w:szCs w:val="24"/>
              </w:rPr>
              <w:fldChar w:fldCharType="separate"/>
            </w:r>
            <w:r w:rsidR="00DC4EBE">
              <w:rPr>
                <w:rFonts w:ascii="Times New Roman" w:hAnsi="Times New Roman"/>
                <w:b w:val="0"/>
                <w:noProof/>
                <w:webHidden/>
                <w:sz w:val="24"/>
                <w:szCs w:val="24"/>
              </w:rPr>
              <w:t>76</w:t>
            </w:r>
            <w:r w:rsidR="00707916" w:rsidRPr="00707916">
              <w:rPr>
                <w:rFonts w:ascii="Times New Roman" w:hAnsi="Times New Roman"/>
                <w:b w:val="0"/>
                <w:noProof/>
                <w:webHidden/>
                <w:sz w:val="24"/>
                <w:szCs w:val="24"/>
              </w:rPr>
              <w:fldChar w:fldCharType="end"/>
            </w:r>
          </w:hyperlink>
        </w:p>
        <w:p w:rsidR="00707916" w:rsidRPr="00707916" w:rsidRDefault="003471F4" w:rsidP="00707916">
          <w:pPr>
            <w:pStyle w:val="15"/>
            <w:jc w:val="both"/>
            <w:rPr>
              <w:rFonts w:ascii="Times New Roman" w:eastAsiaTheme="minorEastAsia" w:hAnsi="Times New Roman"/>
              <w:b w:val="0"/>
              <w:noProof/>
              <w:kern w:val="0"/>
              <w:sz w:val="24"/>
              <w:szCs w:val="24"/>
              <w:lang w:eastAsia="ru-RU"/>
            </w:rPr>
          </w:pPr>
          <w:hyperlink w:anchor="_Toc147410680" w:history="1">
            <w:r w:rsidR="00707916" w:rsidRPr="00707916">
              <w:rPr>
                <w:rStyle w:val="a9"/>
                <w:rFonts w:ascii="Times New Roman" w:hAnsi="Times New Roman"/>
                <w:b w:val="0"/>
                <w:bCs/>
                <w:noProof/>
                <w:kern w:val="32"/>
                <w:sz w:val="24"/>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707916" w:rsidRPr="00707916">
              <w:rPr>
                <w:rFonts w:ascii="Times New Roman" w:hAnsi="Times New Roman"/>
                <w:b w:val="0"/>
                <w:noProof/>
                <w:webHidden/>
                <w:sz w:val="24"/>
                <w:szCs w:val="24"/>
              </w:rPr>
              <w:tab/>
            </w:r>
            <w:r w:rsidR="00707916" w:rsidRPr="00707916">
              <w:rPr>
                <w:rFonts w:ascii="Times New Roman" w:hAnsi="Times New Roman"/>
                <w:b w:val="0"/>
                <w:noProof/>
                <w:webHidden/>
                <w:sz w:val="24"/>
                <w:szCs w:val="24"/>
              </w:rPr>
              <w:fldChar w:fldCharType="begin"/>
            </w:r>
            <w:r w:rsidR="00707916" w:rsidRPr="00707916">
              <w:rPr>
                <w:rFonts w:ascii="Times New Roman" w:hAnsi="Times New Roman"/>
                <w:b w:val="0"/>
                <w:noProof/>
                <w:webHidden/>
                <w:sz w:val="24"/>
                <w:szCs w:val="24"/>
              </w:rPr>
              <w:instrText xml:space="preserve"> PAGEREF _Toc147410680 \h </w:instrText>
            </w:r>
            <w:r w:rsidR="00707916" w:rsidRPr="00707916">
              <w:rPr>
                <w:rFonts w:ascii="Times New Roman" w:hAnsi="Times New Roman"/>
                <w:b w:val="0"/>
                <w:noProof/>
                <w:webHidden/>
                <w:sz w:val="24"/>
                <w:szCs w:val="24"/>
              </w:rPr>
            </w:r>
            <w:r w:rsidR="00707916" w:rsidRPr="00707916">
              <w:rPr>
                <w:rFonts w:ascii="Times New Roman" w:hAnsi="Times New Roman"/>
                <w:b w:val="0"/>
                <w:noProof/>
                <w:webHidden/>
                <w:sz w:val="24"/>
                <w:szCs w:val="24"/>
              </w:rPr>
              <w:fldChar w:fldCharType="separate"/>
            </w:r>
            <w:r w:rsidR="00DC4EBE">
              <w:rPr>
                <w:rFonts w:ascii="Times New Roman" w:hAnsi="Times New Roman"/>
                <w:b w:val="0"/>
                <w:noProof/>
                <w:webHidden/>
                <w:sz w:val="24"/>
                <w:szCs w:val="24"/>
              </w:rPr>
              <w:t>77</w:t>
            </w:r>
            <w:r w:rsidR="00707916" w:rsidRPr="00707916">
              <w:rPr>
                <w:rFonts w:ascii="Times New Roman" w:hAnsi="Times New Roman"/>
                <w:b w:val="0"/>
                <w:noProof/>
                <w:webHidden/>
                <w:sz w:val="24"/>
                <w:szCs w:val="24"/>
              </w:rPr>
              <w:fldChar w:fldCharType="end"/>
            </w:r>
          </w:hyperlink>
        </w:p>
        <w:p w:rsidR="008467E0" w:rsidRPr="00707916" w:rsidRDefault="00D016CB" w:rsidP="00707916">
          <w:pPr>
            <w:jc w:val="both"/>
            <w:rPr>
              <w:rFonts w:ascii="Times New Roman" w:hAnsi="Times New Roman"/>
              <w:color w:val="FF0000"/>
              <w:sz w:val="24"/>
              <w:szCs w:val="24"/>
            </w:rPr>
          </w:pPr>
          <w:r w:rsidRPr="00707916">
            <w:rPr>
              <w:rFonts w:ascii="Times New Roman" w:hAnsi="Times New Roman"/>
              <w:bCs/>
              <w:color w:val="000000" w:themeColor="text1"/>
              <w:sz w:val="24"/>
              <w:szCs w:val="24"/>
            </w:rPr>
            <w:fldChar w:fldCharType="end"/>
          </w:r>
        </w:p>
      </w:sdtContent>
    </w:sdt>
    <w:bookmarkEnd w:id="0"/>
    <w:bookmarkEnd w:id="1"/>
    <w:bookmarkEnd w:id="2"/>
    <w:bookmarkEnd w:id="3"/>
    <w:bookmarkEnd w:id="4"/>
    <w:bookmarkEnd w:id="19"/>
    <w:bookmarkEnd w:id="18"/>
    <w:bookmarkEnd w:id="17"/>
    <w:bookmarkEnd w:id="16"/>
    <w:bookmarkEnd w:id="15"/>
    <w:bookmarkEnd w:id="14"/>
    <w:bookmarkEnd w:id="13"/>
    <w:bookmarkEnd w:id="12"/>
    <w:bookmarkEnd w:id="11"/>
    <w:bookmarkEnd w:id="10"/>
    <w:bookmarkEnd w:id="9"/>
    <w:bookmarkEnd w:id="8"/>
    <w:bookmarkEnd w:id="7"/>
    <w:p w:rsidR="008467E0" w:rsidRDefault="00D016CB">
      <w:pPr>
        <w:pageBreakBefore/>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lastRenderedPageBreak/>
        <w:t>Состав материалов</w:t>
      </w:r>
    </w:p>
    <w:p w:rsidR="008467E0" w:rsidRDefault="008467E0">
      <w:pPr>
        <w:keepNext/>
        <w:keepLines/>
        <w:jc w:val="center"/>
        <w:rPr>
          <w:rFonts w:ascii="Times New Roman" w:hAnsi="Times New Roman"/>
          <w:b/>
          <w:color w:val="000000" w:themeColor="text1"/>
          <w:sz w:val="28"/>
          <w:szCs w:val="28"/>
          <w:lang w:val="ru-RU"/>
        </w:rPr>
      </w:pPr>
      <w:bookmarkStart w:id="20" w:name="OLE_LINK16"/>
      <w:bookmarkStart w:id="21" w:name="OLE_LINK17"/>
    </w:p>
    <w:p w:rsidR="008467E0" w:rsidRDefault="00D016CB">
      <w:pPr>
        <w:keepNext/>
        <w:keepLine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 внесения изменения в Генеральный план муниципального образования «Село Хулисма»</w:t>
      </w:r>
    </w:p>
    <w:p w:rsidR="008467E0" w:rsidRDefault="008467E0">
      <w:pPr>
        <w:keepNext/>
        <w:keepLines/>
        <w:ind w:firstLine="709"/>
        <w:jc w:val="center"/>
        <w:rPr>
          <w:rFonts w:ascii="Times New Roman" w:hAnsi="Times New Roman"/>
          <w:b/>
          <w:color w:val="000000" w:themeColor="text1"/>
          <w:sz w:val="28"/>
          <w:szCs w:val="28"/>
          <w:lang w:val="ru-RU"/>
        </w:rPr>
      </w:pPr>
    </w:p>
    <w:p w:rsidR="008467E0" w:rsidRDefault="00D016CB">
      <w:pPr>
        <w:pStyle w:val="afff2"/>
        <w:numPr>
          <w:ilvl w:val="0"/>
          <w:numId w:val="7"/>
        </w:numPr>
        <w:spacing w:after="0" w:line="240" w:lineRule="auto"/>
        <w:ind w:left="0"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Положение о территориальном планировании в текстовой форме.</w:t>
      </w:r>
    </w:p>
    <w:p w:rsidR="008467E0" w:rsidRDefault="00D016CB">
      <w:pPr>
        <w:pStyle w:val="afff2"/>
        <w:numPr>
          <w:ilvl w:val="0"/>
          <w:numId w:val="7"/>
        </w:numPr>
        <w:spacing w:after="0" w:line="240" w:lineRule="auto"/>
        <w:ind w:left="0"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Положение о территориальном планировании в виде карт:</w:t>
      </w:r>
    </w:p>
    <w:p w:rsidR="008467E0" w:rsidRDefault="00D016CB">
      <w:pPr>
        <w:pStyle w:val="afff2"/>
        <w:spacing w:after="0" w:line="240" w:lineRule="auto"/>
        <w:ind w:left="0"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 карта планируемого размещения объектов местного значения сельского поселения (муниципальное образование 1:25000, населенные пункты 1:5000);</w:t>
      </w:r>
    </w:p>
    <w:p w:rsidR="008467E0" w:rsidRDefault="00D016CB">
      <w:pPr>
        <w:pStyle w:val="afff2"/>
        <w:spacing w:after="0" w:line="240" w:lineRule="auto"/>
        <w:ind w:left="0"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 карта границ населенных пунктов (в том числе границ образуемых населенных пунктов), входящих в состав поселения (муниципальное образование 1:25000, населенные пункты 1:5000);</w:t>
      </w:r>
    </w:p>
    <w:p w:rsidR="008467E0" w:rsidRDefault="00D016CB">
      <w:pPr>
        <w:pStyle w:val="afff2"/>
        <w:spacing w:after="0" w:line="240" w:lineRule="auto"/>
        <w:ind w:left="0"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 карта функциональных зон сельского поселения (муниципальное образование 1:25000, населенные пункты 1:5000).</w:t>
      </w:r>
    </w:p>
    <w:p w:rsidR="008467E0" w:rsidRDefault="00D016CB">
      <w:pPr>
        <w:pStyle w:val="afff2"/>
        <w:numPr>
          <w:ilvl w:val="0"/>
          <w:numId w:val="7"/>
        </w:numPr>
        <w:spacing w:after="0" w:line="240" w:lineRule="auto"/>
        <w:ind w:left="0"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Приложение: описание местоположения границ населенных пунктов поселения.</w:t>
      </w:r>
    </w:p>
    <w:p w:rsidR="008467E0" w:rsidRDefault="008467E0">
      <w:pPr>
        <w:keepNext/>
        <w:keepLines/>
        <w:ind w:firstLine="709"/>
        <w:jc w:val="both"/>
        <w:rPr>
          <w:rFonts w:ascii="Times New Roman" w:hAnsi="Times New Roman"/>
          <w:b/>
          <w:color w:val="FF0000"/>
          <w:sz w:val="28"/>
          <w:szCs w:val="28"/>
          <w:lang w:val="ru-RU"/>
        </w:rPr>
      </w:pPr>
    </w:p>
    <w:p w:rsidR="008467E0" w:rsidRDefault="00D016CB">
      <w:pPr>
        <w:keepNext/>
        <w:keepLine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Материалы по обоснованию Генерального плана муниципального образования «Село Хулисма»</w:t>
      </w:r>
    </w:p>
    <w:p w:rsidR="008467E0" w:rsidRDefault="008467E0">
      <w:pPr>
        <w:keepNext/>
        <w:keepLines/>
        <w:jc w:val="center"/>
        <w:rPr>
          <w:rFonts w:ascii="Times New Roman" w:hAnsi="Times New Roman"/>
          <w:b/>
          <w:color w:val="000000" w:themeColor="text1"/>
          <w:sz w:val="28"/>
          <w:szCs w:val="28"/>
          <w:lang w:val="ru-RU"/>
        </w:rPr>
      </w:pPr>
    </w:p>
    <w:p w:rsidR="008467E0" w:rsidRDefault="00D016CB">
      <w:pPr>
        <w:pStyle w:val="afff2"/>
        <w:numPr>
          <w:ilvl w:val="0"/>
          <w:numId w:val="8"/>
        </w:numPr>
        <w:spacing w:after="0" w:line="240" w:lineRule="auto"/>
        <w:ind w:left="0"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Материалы по обоснованию генерального плана в текстовой форме.</w:t>
      </w:r>
    </w:p>
    <w:p w:rsidR="008467E0" w:rsidRDefault="00D016CB">
      <w:pPr>
        <w:pStyle w:val="afff2"/>
        <w:numPr>
          <w:ilvl w:val="0"/>
          <w:numId w:val="8"/>
        </w:numPr>
        <w:spacing w:after="0" w:line="240" w:lineRule="auto"/>
        <w:ind w:left="0"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Материалы по обоснованию генерального плана в виде карт:</w:t>
      </w:r>
    </w:p>
    <w:p w:rsidR="008467E0" w:rsidRDefault="00D016CB">
      <w:pPr>
        <w:ind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 xml:space="preserve">- карта современного использования территории </w:t>
      </w:r>
    </w:p>
    <w:p w:rsidR="008467E0" w:rsidRDefault="00D016CB">
      <w:pPr>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(муниципальное образование 1:25000, населенные пункты 1:5000);</w:t>
      </w:r>
    </w:p>
    <w:p w:rsidR="008467E0" w:rsidRDefault="00D016CB">
      <w:pPr>
        <w:ind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карта</w:t>
      </w:r>
      <w:r>
        <w:rPr>
          <w:rFonts w:ascii="Times New Roman" w:hAnsi="Times New Roman"/>
          <w:bCs/>
          <w:color w:val="000000" w:themeColor="text1"/>
          <w:sz w:val="28"/>
          <w:szCs w:val="28"/>
          <w:lang w:val="ru-RU"/>
        </w:rPr>
        <w:t xml:space="preserve"> границ </w:t>
      </w:r>
      <w:r>
        <w:rPr>
          <w:rFonts w:ascii="Times New Roman" w:hAnsi="Times New Roman" w:hint="eastAsia"/>
          <w:bCs/>
          <w:color w:val="000000" w:themeColor="text1"/>
          <w:sz w:val="28"/>
          <w:szCs w:val="28"/>
          <w:lang w:val="ru-RU"/>
        </w:rPr>
        <w:t xml:space="preserve">зон с особыми условиями использования территории </w:t>
      </w:r>
      <w:r>
        <w:rPr>
          <w:rFonts w:ascii="Times New Roman" w:hAnsi="Times New Roman"/>
          <w:bCs/>
          <w:color w:val="000000" w:themeColor="text1"/>
          <w:sz w:val="28"/>
          <w:szCs w:val="28"/>
          <w:lang w:val="ru-RU"/>
        </w:rPr>
        <w:t>(муниципальное образование 1:25000, населенные пункты 1:5000);</w:t>
      </w:r>
    </w:p>
    <w:p w:rsidR="008467E0" w:rsidRDefault="00D016CB">
      <w:pPr>
        <w:ind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карта</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границ</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территорий</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подверженных</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риску</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возникновения</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чрезвычайных</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ситуаций</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природного</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и</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техногенного</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характера</w:t>
      </w:r>
      <w:r>
        <w:rPr>
          <w:rFonts w:ascii="Times New Roman" w:hAnsi="Times New Roman"/>
          <w:bCs/>
          <w:color w:val="000000" w:themeColor="text1"/>
          <w:sz w:val="28"/>
          <w:szCs w:val="28"/>
          <w:lang w:val="ru-RU"/>
        </w:rPr>
        <w:t xml:space="preserve"> (муниципальное образование 1:25000, населенные пункты 1:5000).</w:t>
      </w:r>
    </w:p>
    <w:p w:rsidR="008467E0" w:rsidRDefault="008467E0">
      <w:pPr>
        <w:ind w:firstLine="709"/>
        <w:jc w:val="both"/>
        <w:rPr>
          <w:rFonts w:ascii="Times New Roman" w:hAnsi="Times New Roman"/>
          <w:bCs/>
          <w:color w:val="000000" w:themeColor="text1"/>
          <w:sz w:val="28"/>
          <w:szCs w:val="28"/>
          <w:lang w:val="ru-RU"/>
        </w:rPr>
      </w:pPr>
    </w:p>
    <w:p w:rsidR="008467E0" w:rsidRDefault="008467E0">
      <w:pPr>
        <w:ind w:firstLine="709"/>
        <w:jc w:val="both"/>
        <w:rPr>
          <w:rFonts w:ascii="Times New Roman" w:hAnsi="Times New Roman"/>
          <w:bCs/>
          <w:color w:val="000000" w:themeColor="text1"/>
          <w:sz w:val="28"/>
          <w:szCs w:val="28"/>
          <w:lang w:val="ru-RU"/>
        </w:rPr>
      </w:pPr>
    </w:p>
    <w:p w:rsidR="008467E0" w:rsidRDefault="00D016CB">
      <w:pPr>
        <w:shd w:val="clear" w:color="auto" w:fill="FFFFFF"/>
        <w:ind w:right="5" w:firstLine="851"/>
        <w:jc w:val="both"/>
        <w:rPr>
          <w:rFonts w:ascii="Times New Roman" w:hAnsi="Times New Roman"/>
          <w:color w:val="000000" w:themeColor="text1"/>
          <w:sz w:val="28"/>
          <w:szCs w:val="28"/>
          <w:lang w:val="ru-RU"/>
        </w:rPr>
      </w:pPr>
      <w:r>
        <w:rPr>
          <w:rFonts w:ascii="Times New Roman" w:hAnsi="Times New Roman" w:hint="cs"/>
          <w:color w:val="000000" w:themeColor="text1"/>
          <w:sz w:val="28"/>
          <w:szCs w:val="28"/>
          <w:cs/>
          <w:lang w:val="ru-RU"/>
        </w:rPr>
        <w:t>Примечание: в</w:t>
      </w:r>
      <w:r>
        <w:rPr>
          <w:rFonts w:ascii="Times New Roman" w:hAnsi="Times New Roman"/>
          <w:color w:val="000000" w:themeColor="text1"/>
          <w:sz w:val="28"/>
          <w:szCs w:val="28"/>
          <w:cs/>
          <w:lang w:val="ru-RU"/>
        </w:rPr>
        <w:t xml:space="preserve"> генеральном плане не применяются положения статьи 23 Градостроительного кодекса Российской Федерации в части пунктов 4</w:t>
      </w:r>
      <w:r>
        <w:rPr>
          <w:rFonts w:ascii="Times New Roman" w:hAnsi="Times New Roman" w:hint="cs"/>
          <w:color w:val="000000" w:themeColor="text1"/>
          <w:sz w:val="28"/>
          <w:szCs w:val="28"/>
          <w:cs/>
          <w:lang w:val="ru-RU"/>
        </w:rPr>
        <w:t xml:space="preserve"> и 5</w:t>
      </w:r>
      <w:r>
        <w:rPr>
          <w:rFonts w:ascii="Times New Roman" w:hAnsi="Times New Roman"/>
          <w:color w:val="000000" w:themeColor="text1"/>
          <w:sz w:val="28"/>
          <w:szCs w:val="28"/>
          <w:cs/>
          <w:lang w:val="ru-RU"/>
        </w:rPr>
        <w:t xml:space="preserve"> части 8 в связи с тем, что на территории </w:t>
      </w:r>
      <w:r>
        <w:rPr>
          <w:rFonts w:ascii="Times New Roman" w:hAnsi="Times New Roman" w:hint="cs"/>
          <w:color w:val="000000" w:themeColor="text1"/>
          <w:sz w:val="28"/>
          <w:szCs w:val="28"/>
          <w:cs/>
          <w:lang w:val="ru-RU"/>
        </w:rPr>
        <w:t xml:space="preserve">муниципального образования "Село Хулисма" особо охраняемые природные территории и </w:t>
      </w:r>
      <w:r>
        <w:rPr>
          <w:rFonts w:ascii="Times New Roman" w:hAnsi="Times New Roman"/>
          <w:color w:val="000000" w:themeColor="text1"/>
          <w:sz w:val="28"/>
          <w:szCs w:val="28"/>
          <w:cs/>
          <w:lang w:val="ru-RU"/>
        </w:rPr>
        <w:t>особо экономические зоны отсутствуют</w:t>
      </w:r>
      <w:r>
        <w:rPr>
          <w:rFonts w:ascii="Times New Roman" w:hAnsi="Times New Roman" w:hint="cs"/>
          <w:color w:val="000000" w:themeColor="text1"/>
          <w:sz w:val="28"/>
          <w:szCs w:val="28"/>
          <w:cs/>
          <w:lang w:val="ru-RU"/>
        </w:rPr>
        <w:t>.</w:t>
      </w:r>
    </w:p>
    <w:p w:rsidR="008467E0" w:rsidRDefault="008467E0">
      <w:pPr>
        <w:ind w:firstLine="709"/>
        <w:jc w:val="both"/>
        <w:rPr>
          <w:rFonts w:ascii="Times New Roman" w:hAnsi="Times New Roman"/>
          <w:bCs/>
          <w:color w:val="FF0000"/>
          <w:sz w:val="28"/>
          <w:szCs w:val="28"/>
          <w:lang w:val="ru-RU"/>
        </w:rPr>
      </w:pPr>
    </w:p>
    <w:p w:rsidR="008467E0" w:rsidRDefault="008467E0">
      <w:pPr>
        <w:ind w:firstLine="709"/>
        <w:jc w:val="both"/>
        <w:rPr>
          <w:rFonts w:ascii="Times New Roman" w:hAnsi="Times New Roman"/>
          <w:bCs/>
          <w:color w:val="FF0000"/>
          <w:sz w:val="28"/>
          <w:szCs w:val="28"/>
          <w:lang w:val="ru-RU"/>
        </w:rPr>
      </w:pPr>
    </w:p>
    <w:p w:rsidR="008467E0" w:rsidRDefault="00D016CB">
      <w:pPr>
        <w:pStyle w:val="1"/>
        <w:keepLines/>
        <w:pageBreakBefore/>
        <w:numPr>
          <w:ilvl w:val="0"/>
          <w:numId w:val="9"/>
        </w:numPr>
        <w:suppressAutoHyphens/>
        <w:spacing w:before="0" w:after="100" w:afterAutospacing="1" w:line="360" w:lineRule="auto"/>
        <w:jc w:val="center"/>
        <w:rPr>
          <w:rFonts w:ascii="Times New Roman" w:hAnsi="Times New Roman" w:cs="Times New Roman"/>
          <w:color w:val="000000" w:themeColor="text1"/>
          <w:sz w:val="28"/>
          <w:szCs w:val="28"/>
        </w:rPr>
      </w:pPr>
      <w:bookmarkStart w:id="22" w:name="_Toc468736119"/>
      <w:bookmarkStart w:id="23" w:name="_Toc468698561"/>
      <w:bookmarkStart w:id="24" w:name="_Toc468797903"/>
      <w:bookmarkStart w:id="25" w:name="_Toc468561288"/>
      <w:bookmarkStart w:id="26" w:name="_Toc468708059"/>
      <w:bookmarkStart w:id="27" w:name="_Toc468727822"/>
      <w:bookmarkStart w:id="28" w:name="_Toc468704371"/>
      <w:bookmarkStart w:id="29" w:name="_Toc468789826"/>
      <w:bookmarkStart w:id="30" w:name="_Toc468555069"/>
      <w:bookmarkStart w:id="31" w:name="_Toc468732843"/>
      <w:bookmarkStart w:id="32" w:name="_Toc468712617"/>
      <w:bookmarkStart w:id="33" w:name="_Toc468738959"/>
      <w:bookmarkStart w:id="34" w:name="_Toc468720054"/>
      <w:bookmarkStart w:id="35" w:name="_Toc468696647"/>
      <w:bookmarkStart w:id="36" w:name="_Toc468704455"/>
      <w:bookmarkStart w:id="37" w:name="_Toc468726175"/>
      <w:bookmarkStart w:id="38" w:name="_Toc468712303"/>
      <w:bookmarkStart w:id="39" w:name="_Toc468556657"/>
      <w:bookmarkStart w:id="40" w:name="_Toc468807340"/>
      <w:bookmarkStart w:id="41" w:name="_Toc468796679"/>
      <w:bookmarkStart w:id="42" w:name="_Toc468475054"/>
      <w:bookmarkStart w:id="43" w:name="_Toc468723784"/>
      <w:bookmarkStart w:id="44" w:name="_Toc449708127"/>
      <w:bookmarkStart w:id="45" w:name="_Toc468459877"/>
      <w:bookmarkStart w:id="46" w:name="_Toc468711053"/>
      <w:bookmarkStart w:id="47" w:name="_Toc468880815"/>
      <w:bookmarkStart w:id="48" w:name="_Toc468459402"/>
      <w:bookmarkStart w:id="49" w:name="_Toc468825999"/>
      <w:bookmarkStart w:id="50" w:name="_Toc468469899"/>
      <w:bookmarkStart w:id="51" w:name="_Toc533435105"/>
      <w:bookmarkStart w:id="52" w:name="_Toc449446932"/>
      <w:bookmarkStart w:id="53" w:name="_Toc506565522"/>
      <w:bookmarkStart w:id="54" w:name="_Toc468466879"/>
      <w:bookmarkStart w:id="55" w:name="_Toc468464631"/>
      <w:bookmarkStart w:id="56" w:name="_Toc468471167"/>
      <w:bookmarkStart w:id="57" w:name="_Toc449622162"/>
      <w:bookmarkStart w:id="58" w:name="_Toc468803218"/>
      <w:bookmarkStart w:id="59" w:name="_Toc532990949"/>
      <w:bookmarkStart w:id="60" w:name="_Toc468812666"/>
      <w:bookmarkStart w:id="61" w:name="_Toc468712420"/>
      <w:bookmarkStart w:id="62" w:name="_Toc473884759"/>
      <w:bookmarkStart w:id="63" w:name="_Toc468721058"/>
      <w:bookmarkStart w:id="64" w:name="_Toc468720317"/>
      <w:bookmarkStart w:id="65" w:name="_Toc142490482"/>
      <w:bookmarkStart w:id="66" w:name="_Toc449517796"/>
      <w:bookmarkStart w:id="67" w:name="_Toc468551263"/>
      <w:bookmarkStart w:id="68" w:name="_Toc449708381"/>
      <w:bookmarkStart w:id="69" w:name="_Toc468460755"/>
      <w:bookmarkStart w:id="70" w:name="_Toc468471273"/>
      <w:bookmarkStart w:id="71" w:name="_Toc468549869"/>
      <w:bookmarkStart w:id="72" w:name="_Toc468466477"/>
      <w:bookmarkStart w:id="73" w:name="_Toc449716009"/>
      <w:bookmarkStart w:id="74" w:name="_Toc468812008"/>
      <w:bookmarkStart w:id="75" w:name="_Toc147410633"/>
      <w:bookmarkStart w:id="76" w:name="_Toc342472303"/>
      <w:bookmarkStart w:id="77" w:name="_Toc263086798"/>
      <w:bookmarkStart w:id="78" w:name="_Toc256429331"/>
      <w:bookmarkStart w:id="79" w:name="_Toc256375542"/>
      <w:bookmarkStart w:id="80" w:name="_Toc255383196"/>
      <w:bookmarkStart w:id="81" w:name="_Toc263243176"/>
      <w:bookmarkStart w:id="82" w:name="_Toc253729757"/>
      <w:bookmarkEnd w:id="20"/>
      <w:bookmarkEnd w:id="21"/>
      <w:r>
        <w:rPr>
          <w:rFonts w:ascii="Times New Roman" w:hAnsi="Times New Roman" w:cs="Times New Roman"/>
          <w:color w:val="000000" w:themeColor="text1"/>
          <w:sz w:val="28"/>
          <w:szCs w:val="28"/>
        </w:rPr>
        <w:lastRenderedPageBreak/>
        <w:t>ОБЩИЕ ПОЛОЖЕНИЯ</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8467E0" w:rsidRDefault="00D016CB">
      <w:pPr>
        <w:pStyle w:val="afffc"/>
        <w:spacing w:line="240" w:lineRule="auto"/>
        <w:ind w:firstLine="0"/>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ab/>
        <w:t xml:space="preserve">1. </w:t>
      </w:r>
      <w:r>
        <w:rPr>
          <w:rFonts w:ascii="Times New Roman" w:hAnsi="Times New Roman" w:hint="eastAsia"/>
          <w:iCs/>
          <w:color w:val="000000" w:themeColor="text1"/>
          <w:sz w:val="28"/>
          <w:szCs w:val="28"/>
          <w:lang w:val="ru-RU"/>
        </w:rPr>
        <w:t>Официальное</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наименование</w:t>
      </w:r>
      <w:r>
        <w:rPr>
          <w:rFonts w:ascii="Times New Roman" w:hAnsi="Times New Roman"/>
          <w:iCs/>
          <w:color w:val="000000" w:themeColor="text1"/>
          <w:sz w:val="28"/>
          <w:szCs w:val="28"/>
          <w:lang w:val="ru-RU"/>
        </w:rPr>
        <w:t xml:space="preserve"> </w:t>
      </w:r>
      <w:r>
        <w:rPr>
          <w:rFonts w:ascii="Times New Roman" w:hAnsi="Times New Roman"/>
          <w:color w:val="000000" w:themeColor="text1"/>
          <w:sz w:val="28"/>
          <w:szCs w:val="28"/>
          <w:lang w:val="ru-RU"/>
        </w:rPr>
        <w:t>муниципального образования</w:t>
      </w:r>
      <w:r>
        <w:rPr>
          <w:rFonts w:ascii="Times New Roman" w:hAnsi="Times New Roman"/>
          <w:iCs/>
          <w:color w:val="000000" w:themeColor="text1"/>
          <w:sz w:val="28"/>
          <w:szCs w:val="28"/>
          <w:lang w:val="ru-RU"/>
        </w:rPr>
        <w:t xml:space="preserve"> – «Село Хулисма» Лакского района республики Дагестан.</w:t>
      </w:r>
    </w:p>
    <w:p w:rsidR="008467E0" w:rsidRDefault="00D016CB">
      <w:pPr>
        <w:pStyle w:val="afffc"/>
        <w:spacing w:line="240" w:lineRule="auto"/>
        <w:ind w:firstLine="85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 Проект Генерального плана муниципального образования</w:t>
      </w:r>
      <w:r>
        <w:rPr>
          <w:rFonts w:ascii="Times New Roman" w:hAnsi="Times New Roman"/>
          <w:iCs/>
          <w:color w:val="000000" w:themeColor="text1"/>
          <w:sz w:val="28"/>
          <w:szCs w:val="28"/>
          <w:lang w:val="ru-RU"/>
        </w:rPr>
        <w:t xml:space="preserve"> «Село Хулисма» </w:t>
      </w:r>
      <w:r>
        <w:rPr>
          <w:rFonts w:ascii="Times New Roman" w:hAnsi="Times New Roman"/>
          <w:color w:val="000000" w:themeColor="text1"/>
          <w:sz w:val="28"/>
          <w:szCs w:val="28"/>
          <w:lang w:val="ru-RU"/>
        </w:rPr>
        <w:t xml:space="preserve">подготовлен в соответствии с требованиями статей 23 и 24 Градостроительного кодекса Российской Федерации и Техническим заданием на разработку </w:t>
      </w:r>
      <w:r>
        <w:rPr>
          <w:rFonts w:ascii="Times New Roman" w:hAnsi="Times New Roman" w:hint="cs"/>
          <w:color w:val="000000" w:themeColor="text1"/>
          <w:sz w:val="28"/>
          <w:szCs w:val="28"/>
          <w:rtl/>
          <w:lang w:val="ru-RU"/>
        </w:rPr>
        <w:t>проекта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внесения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изменений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Генеральный</w:t>
      </w:r>
      <w:r>
        <w:rPr>
          <w:rFonts w:ascii="Times New Roman" w:hAnsi="Times New Roman"/>
          <w:color w:val="000000" w:themeColor="text1"/>
          <w:sz w:val="28"/>
          <w:szCs w:val="28"/>
          <w:lang w:val="ru-RU"/>
        </w:rPr>
        <w:t xml:space="preserve"> план муниципального образования «</w:t>
      </w:r>
      <w:r>
        <w:rPr>
          <w:rFonts w:ascii="Times New Roman" w:hAnsi="Times New Roman"/>
          <w:iCs/>
          <w:color w:val="000000" w:themeColor="text1"/>
          <w:sz w:val="28"/>
          <w:szCs w:val="28"/>
          <w:lang w:val="ru-RU"/>
        </w:rPr>
        <w:t>Село Хулисма</w:t>
      </w:r>
      <w:r>
        <w:rPr>
          <w:rFonts w:ascii="Times New Roman" w:hAnsi="Times New Roman"/>
          <w:color w:val="000000" w:themeColor="text1"/>
          <w:sz w:val="28"/>
          <w:szCs w:val="28"/>
          <w:lang w:val="ru-RU"/>
        </w:rPr>
        <w:t>».</w:t>
      </w:r>
    </w:p>
    <w:p w:rsidR="008467E0" w:rsidRDefault="00D016CB">
      <w:pPr>
        <w:pStyle w:val="afffc"/>
        <w:spacing w:line="240" w:lineRule="auto"/>
        <w:ind w:firstLine="85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 Проект Генерального план</w:t>
      </w:r>
      <w:r>
        <w:rPr>
          <w:rFonts w:ascii="Times New Roman" w:hAnsi="Times New Roman" w:hint="cs"/>
          <w:color w:val="000000" w:themeColor="text1"/>
          <w:sz w:val="28"/>
          <w:szCs w:val="28"/>
          <w:lang w:val="ru-RU"/>
        </w:rPr>
        <w:t>а</w:t>
      </w:r>
      <w:r>
        <w:rPr>
          <w:rFonts w:ascii="Times New Roman" w:hAnsi="Times New Roman"/>
          <w:color w:val="000000" w:themeColor="text1"/>
          <w:sz w:val="28"/>
          <w:szCs w:val="28"/>
          <w:lang w:val="ru-RU"/>
        </w:rPr>
        <w:t xml:space="preserve"> муниципального образования «</w:t>
      </w:r>
      <w:r>
        <w:rPr>
          <w:rFonts w:ascii="Times New Roman" w:hAnsi="Times New Roman"/>
          <w:iCs/>
          <w:color w:val="000000" w:themeColor="text1"/>
          <w:sz w:val="28"/>
          <w:szCs w:val="28"/>
          <w:lang w:val="ru-RU"/>
        </w:rPr>
        <w:t xml:space="preserve">Село Хулисма» Лакского района, Республики Дагестан </w:t>
      </w:r>
      <w:r>
        <w:rPr>
          <w:rFonts w:ascii="Times New Roman" w:hAnsi="Times New Roman"/>
          <w:color w:val="000000" w:themeColor="text1"/>
          <w:sz w:val="28"/>
          <w:szCs w:val="28"/>
          <w:lang w:val="ru-RU"/>
        </w:rPr>
        <w:t xml:space="preserve">соответствует требованиям действующего законодательства в области регулирования градостроительной деятельности, земельному, водному, лесному, природоохранному и иному законодательству Российской Федерации и Краснодарского края федерального и регионального уровней, нормативных правовых актов органов местного самоуправления. </w:t>
      </w:r>
    </w:p>
    <w:p w:rsidR="008467E0" w:rsidRDefault="00D016CB">
      <w:pPr>
        <w:ind w:firstLine="851"/>
        <w:jc w:val="both"/>
        <w:rPr>
          <w:rFonts w:asciiTheme="minorHAnsi" w:hAnsiTheme="minorHAnsi"/>
          <w:color w:val="000000" w:themeColor="text1"/>
          <w:sz w:val="28"/>
          <w:szCs w:val="28"/>
          <w:lang w:val="ru-RU"/>
        </w:rPr>
      </w:pPr>
      <w:r>
        <w:rPr>
          <w:rFonts w:ascii="Times New Roman" w:hAnsi="Times New Roman"/>
          <w:color w:val="000000" w:themeColor="text1"/>
          <w:sz w:val="28"/>
          <w:szCs w:val="28"/>
          <w:lang w:val="ru-RU"/>
        </w:rPr>
        <w:t>4. Генеральный план разработан на всю территорию муниципального образования. Границы муниципального образования «</w:t>
      </w:r>
      <w:r>
        <w:rPr>
          <w:rFonts w:ascii="Times New Roman" w:hAnsi="Times New Roman"/>
          <w:iCs/>
          <w:color w:val="000000" w:themeColor="text1"/>
          <w:sz w:val="28"/>
          <w:szCs w:val="28"/>
          <w:lang w:val="ru-RU"/>
        </w:rPr>
        <w:t xml:space="preserve">Село Хулисма» </w:t>
      </w:r>
      <w:r>
        <w:rPr>
          <w:rFonts w:ascii="Times New Roman" w:hAnsi="Times New Roman"/>
          <w:color w:val="000000" w:themeColor="text1"/>
          <w:sz w:val="28"/>
          <w:szCs w:val="28"/>
          <w:lang w:val="ru-RU"/>
        </w:rPr>
        <w:t>установлены законом Республики Дагестан от 13 января 2005 года № 6 «</w:t>
      </w:r>
      <w:r>
        <w:rPr>
          <w:rFonts w:ascii="Times New Roman" w:hAnsi="Times New Roman" w:hint="eastAsia"/>
          <w:color w:val="000000" w:themeColor="text1"/>
          <w:sz w:val="28"/>
          <w:szCs w:val="28"/>
          <w:lang w:val="ru-RU"/>
        </w:rPr>
        <w:t>О статусе</w:t>
      </w:r>
      <w:r>
        <w:rPr>
          <w:rFonts w:ascii="Times New Roman" w:hAnsi="Times New Roman"/>
          <w:color w:val="000000" w:themeColor="text1"/>
          <w:sz w:val="28"/>
          <w:szCs w:val="28"/>
          <w:lang w:val="ru-RU"/>
        </w:rPr>
        <w:t xml:space="preserve"> и границах муниципальных</w:t>
      </w:r>
      <w:r>
        <w:rPr>
          <w:rFonts w:ascii="Times New Roman" w:hAnsi="Times New Roman" w:hint="eastAsia"/>
          <w:color w:val="000000" w:themeColor="text1"/>
          <w:sz w:val="28"/>
          <w:szCs w:val="28"/>
          <w:lang w:val="ru-RU"/>
        </w:rPr>
        <w:t xml:space="preserve"> образований Республики Дагестан</w:t>
      </w:r>
      <w:r>
        <w:rPr>
          <w:rFonts w:ascii="Times New Roman" w:hAnsi="Times New Roman"/>
          <w:color w:val="000000" w:themeColor="text1"/>
          <w:sz w:val="28"/>
          <w:szCs w:val="28"/>
          <w:lang w:val="ru-RU"/>
        </w:rPr>
        <w:t>» (в редакции от 2 октября 2017 года № 73).</w:t>
      </w:r>
      <w:r>
        <w:rPr>
          <w:rFonts w:asciiTheme="minorHAnsi" w:hAnsiTheme="minorHAnsi"/>
          <w:color w:val="000000" w:themeColor="text1"/>
          <w:lang w:val="ru-RU"/>
        </w:rPr>
        <w:t xml:space="preserve"> </w:t>
      </w:r>
    </w:p>
    <w:p w:rsidR="008467E0" w:rsidRDefault="00D016CB">
      <w:pPr>
        <w:pStyle w:val="afffc"/>
        <w:spacing w:line="240" w:lineRule="auto"/>
        <w:ind w:firstLine="851"/>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Территория</w:t>
      </w:r>
      <w:r>
        <w:rPr>
          <w:rFonts w:ascii="Times New Roman" w:hAnsi="Times New Roman"/>
          <w:color w:val="000000" w:themeColor="text1"/>
          <w:sz w:val="28"/>
          <w:szCs w:val="28"/>
          <w:lang w:val="ru-RU"/>
        </w:rPr>
        <w:t xml:space="preserve"> </w:t>
      </w:r>
      <w:r>
        <w:rPr>
          <w:rFonts w:ascii="Times New Roman" w:hAnsi="Times New Roman" w:hint="cs"/>
          <w:color w:val="000000" w:themeColor="text1"/>
          <w:sz w:val="28"/>
          <w:szCs w:val="28"/>
          <w:rtl/>
          <w:lang w:val="ru-RU"/>
        </w:rPr>
        <w:t>муниципального образования</w:t>
      </w:r>
      <w:r>
        <w:rPr>
          <w:rFonts w:ascii="Times New Roman" w:hAnsi="Times New Roman" w:hint="eastAsia"/>
          <w:color w:val="000000" w:themeColor="text1"/>
          <w:sz w:val="28"/>
          <w:szCs w:val="28"/>
          <w:lang w:val="ru-RU"/>
        </w:rPr>
        <w:t xml:space="preserve"> входит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состав</w:t>
      </w:r>
      <w:r>
        <w:rPr>
          <w:rFonts w:ascii="Times New Roman" w:hAnsi="Times New Roman"/>
          <w:color w:val="000000" w:themeColor="text1"/>
          <w:sz w:val="28"/>
          <w:szCs w:val="28"/>
          <w:lang w:val="ru-RU"/>
        </w:rPr>
        <w:t xml:space="preserve"> Лакского района.</w:t>
      </w:r>
    </w:p>
    <w:p w:rsidR="008467E0" w:rsidRDefault="00D016CB">
      <w:pPr>
        <w:pStyle w:val="afffc"/>
        <w:spacing w:line="240" w:lineRule="auto"/>
        <w:ind w:firstLine="85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5. Карты проекта генерального плана выполнены в масштабе 1:10000 и 1:5000 с использованием компьютерных геоинформационных технологий. 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Министерства экономического развития Российской Федерации от 9 января 2018 года № 10 (в ред. от 28.02.2023 г.).</w:t>
      </w:r>
    </w:p>
    <w:p w:rsidR="008467E0" w:rsidRDefault="00D016CB">
      <w:pPr>
        <w:pStyle w:val="afffc"/>
        <w:spacing w:line="240" w:lineRule="auto"/>
        <w:ind w:firstLine="85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6. Расчётный срок генерального плана </w:t>
      </w:r>
      <w:r>
        <w:rPr>
          <w:rFonts w:ascii="Times New Roman" w:hAnsi="Times New Roman"/>
          <w:iCs/>
          <w:color w:val="000000" w:themeColor="text1"/>
          <w:sz w:val="28"/>
          <w:szCs w:val="28"/>
          <w:lang w:val="ru-RU"/>
        </w:rPr>
        <w:t xml:space="preserve">муниципального образования «Село Хулисма» </w:t>
      </w:r>
      <w:r>
        <w:rPr>
          <w:rFonts w:ascii="Times New Roman" w:hAnsi="Times New Roman"/>
          <w:color w:val="000000" w:themeColor="text1"/>
          <w:sz w:val="28"/>
          <w:szCs w:val="28"/>
          <w:lang w:val="ru-RU"/>
        </w:rPr>
        <w:t>– 2043 год, 1 очередь – 2033 год.</w:t>
      </w:r>
    </w:p>
    <w:p w:rsidR="008467E0" w:rsidRDefault="00D016CB">
      <w:pPr>
        <w:pStyle w:val="afffc"/>
        <w:spacing w:line="240" w:lineRule="auto"/>
        <w:ind w:firstLine="85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7. Разработка генерального плана</w:t>
      </w:r>
      <w:r>
        <w:rPr>
          <w:rFonts w:hint="eastAsia"/>
          <w:color w:val="000000" w:themeColor="text1"/>
          <w:lang w:val="ru-RU"/>
        </w:rPr>
        <w:t xml:space="preserve"> </w:t>
      </w:r>
      <w:r>
        <w:rPr>
          <w:rFonts w:ascii="Times New Roman" w:hAnsi="Times New Roman" w:hint="eastAsia"/>
          <w:color w:val="000000" w:themeColor="text1"/>
          <w:sz w:val="28"/>
          <w:szCs w:val="28"/>
          <w:lang w:val="ru-RU"/>
        </w:rPr>
        <w:t>муниципального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образования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Село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Хулисма»</w:t>
      </w:r>
      <w:r>
        <w:rPr>
          <w:rFonts w:ascii="Times New Roman" w:hAnsi="Times New Roman"/>
          <w:color w:val="000000" w:themeColor="text1"/>
          <w:sz w:val="28"/>
          <w:szCs w:val="28"/>
          <w:lang w:val="ru-RU"/>
        </w:rPr>
        <w:t xml:space="preserve"> вызвана:</w:t>
      </w:r>
    </w:p>
    <w:p w:rsidR="008467E0" w:rsidRDefault="00D016CB">
      <w:pPr>
        <w:pStyle w:val="afffc"/>
        <w:spacing w:line="240" w:lineRule="auto"/>
        <w:ind w:firstLine="85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приведением генерального плана в соответствие с Приказом Минэкономразвития РФ №10 от 09.01.2018г. (в ред. от 28.02.2023 г.);</w:t>
      </w:r>
    </w:p>
    <w:p w:rsidR="008467E0" w:rsidRDefault="00D016CB">
      <w:pPr>
        <w:pStyle w:val="afffc"/>
        <w:spacing w:line="240" w:lineRule="auto"/>
        <w:ind w:firstLine="85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приведение утвержденного генерального плана сельсовета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w:t>
      </w:r>
      <w:r>
        <w:rPr>
          <w:rFonts w:ascii="Times New Roman" w:hAnsi="Times New Roman"/>
          <w:color w:val="000000" w:themeColor="text1"/>
          <w:sz w:val="28"/>
          <w:szCs w:val="28"/>
          <w:lang w:val="ru-RU"/>
        </w:rPr>
        <w:lastRenderedPageBreak/>
        <w:t>Федерации, утвержденными документами территориального планирования субъекта Российской Федерации.</w:t>
      </w:r>
    </w:p>
    <w:p w:rsidR="008467E0" w:rsidRDefault="00D016CB">
      <w:pPr>
        <w:pStyle w:val="1"/>
        <w:keepLines/>
        <w:pageBreakBefore/>
        <w:numPr>
          <w:ilvl w:val="0"/>
          <w:numId w:val="9"/>
        </w:numPr>
        <w:suppressAutoHyphens/>
        <w:spacing w:before="0" w:after="480"/>
        <w:ind w:left="0" w:firstLine="0"/>
        <w:jc w:val="center"/>
        <w:rPr>
          <w:rFonts w:ascii="Times New Roman" w:hAnsi="Times New Roman" w:cs="Times New Roman"/>
          <w:color w:val="000000" w:themeColor="text1"/>
          <w:sz w:val="30"/>
          <w:szCs w:val="30"/>
          <w:lang w:val="ru-RU"/>
        </w:rPr>
      </w:pPr>
      <w:bookmarkStart w:id="83" w:name="_Toc449343782"/>
      <w:bookmarkStart w:id="84" w:name="_Toc527638420"/>
      <w:bookmarkStart w:id="85" w:name="_Toc518319337"/>
      <w:bookmarkStart w:id="86" w:name="_Toc7869275"/>
      <w:bookmarkStart w:id="87" w:name="_Toc452029364"/>
      <w:bookmarkStart w:id="88" w:name="_Toc142490483"/>
      <w:bookmarkStart w:id="89" w:name="_Toc147410634"/>
      <w:bookmarkStart w:id="90" w:name="_Toc468556658"/>
      <w:bookmarkStart w:id="91" w:name="_Toc268263625"/>
      <w:bookmarkStart w:id="92" w:name="_Toc468712618"/>
      <w:bookmarkStart w:id="93" w:name="_Toc468549870"/>
      <w:bookmarkStart w:id="94" w:name="_Toc468789827"/>
      <w:bookmarkStart w:id="95" w:name="_Toc468712421"/>
      <w:bookmarkStart w:id="96" w:name="_Toc468738960"/>
      <w:bookmarkStart w:id="97" w:name="_Toc468561289"/>
      <w:bookmarkStart w:id="98" w:name="_Toc468712304"/>
      <w:bookmarkStart w:id="99" w:name="_Toc468726176"/>
      <w:bookmarkStart w:id="100" w:name="_Toc468796680"/>
      <w:bookmarkStart w:id="101" w:name="_Toc468720318"/>
      <w:bookmarkStart w:id="102" w:name="_Toc468696648"/>
      <w:bookmarkStart w:id="103" w:name="_Toc468721059"/>
      <w:bookmarkStart w:id="104" w:name="_Toc468475055"/>
      <w:bookmarkStart w:id="105" w:name="_Toc468551264"/>
      <w:bookmarkStart w:id="106" w:name="_Toc468812009"/>
      <w:bookmarkStart w:id="107" w:name="_Toc468736120"/>
      <w:bookmarkStart w:id="108" w:name="_Toc468720055"/>
      <w:bookmarkStart w:id="109" w:name="_Toc468826000"/>
      <w:bookmarkStart w:id="110" w:name="_Toc506565523"/>
      <w:bookmarkStart w:id="111" w:name="_Toc473884760"/>
      <w:bookmarkStart w:id="112" w:name="_Toc468880816"/>
      <w:bookmarkStart w:id="113" w:name="_Toc468803219"/>
      <w:bookmarkStart w:id="114" w:name="_Toc468727823"/>
      <w:bookmarkStart w:id="115" w:name="_Toc468723785"/>
      <w:bookmarkStart w:id="116" w:name="_Toc468555070"/>
      <w:bookmarkStart w:id="117" w:name="_Toc468708060"/>
      <w:bookmarkStart w:id="118" w:name="_Toc468711054"/>
      <w:bookmarkStart w:id="119" w:name="_Toc468704456"/>
      <w:bookmarkStart w:id="120" w:name="_Toc468732844"/>
      <w:bookmarkStart w:id="121" w:name="_Toc342472304"/>
      <w:bookmarkStart w:id="122" w:name="_Toc468698562"/>
      <w:bookmarkStart w:id="123" w:name="_Toc468704372"/>
      <w:bookmarkStart w:id="124" w:name="_Toc468812667"/>
      <w:bookmarkStart w:id="125" w:name="_Toc533435106"/>
      <w:bookmarkStart w:id="126" w:name="_Toc468797904"/>
      <w:bookmarkStart w:id="127" w:name="_Toc468807341"/>
      <w:bookmarkStart w:id="128" w:name="_Toc532990950"/>
      <w:bookmarkEnd w:id="76"/>
      <w:bookmarkEnd w:id="77"/>
      <w:bookmarkEnd w:id="78"/>
      <w:bookmarkEnd w:id="79"/>
      <w:bookmarkEnd w:id="80"/>
      <w:bookmarkEnd w:id="81"/>
      <w:bookmarkEnd w:id="82"/>
      <w:r>
        <w:rPr>
          <w:rFonts w:ascii="Times New Roman" w:hAnsi="Times New Roman" w:cs="Times New Roman"/>
          <w:color w:val="000000" w:themeColor="text1"/>
          <w:sz w:val="30"/>
          <w:szCs w:val="30"/>
          <w:lang w:val="ru-RU"/>
        </w:rPr>
        <w:lastRenderedPageBreak/>
        <w:t>СВЕДЕНИЯ О</w:t>
      </w:r>
      <w:bookmarkEnd w:id="83"/>
      <w:bookmarkEnd w:id="84"/>
      <w:bookmarkEnd w:id="85"/>
      <w:bookmarkEnd w:id="86"/>
      <w:bookmarkEnd w:id="87"/>
      <w:r>
        <w:rPr>
          <w:rFonts w:ascii="Times New Roman" w:hAnsi="Times New Roman" w:cs="Times New Roman"/>
          <w:color w:val="000000" w:themeColor="text1"/>
          <w:sz w:val="30"/>
          <w:szCs w:val="30"/>
          <w:lang w:val="ru-RU"/>
        </w:rPr>
        <w:t>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88"/>
      <w:bookmarkEnd w:id="89"/>
    </w:p>
    <w:p w:rsidR="008467E0" w:rsidRDefault="00D016CB">
      <w:pPr>
        <w:pStyle w:val="affa"/>
        <w:suppressAutoHyphens/>
        <w:spacing w:after="0"/>
        <w:ind w:firstLine="85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При разработке генерального плана поселения учитывались сведения об утвержденных документах стратегического планирования, планах и программах комплексного социально-экономического развития муниципального образования.</w:t>
      </w:r>
    </w:p>
    <w:p w:rsidR="008467E0" w:rsidRDefault="008467E0">
      <w:pPr>
        <w:pStyle w:val="affa"/>
        <w:suppressAutoHyphens/>
        <w:spacing w:after="0"/>
        <w:ind w:firstLine="851"/>
        <w:rPr>
          <w:rFonts w:ascii="Times New Roman" w:hAnsi="Times New Roman"/>
          <w:color w:val="000000" w:themeColor="text1"/>
          <w:sz w:val="22"/>
          <w:szCs w:val="22"/>
          <w:lang w:val="ru-RU"/>
        </w:rPr>
      </w:pPr>
    </w:p>
    <w:p w:rsidR="008467E0" w:rsidRDefault="00D016CB">
      <w:pPr>
        <w:jc w:val="both"/>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 xml:space="preserve">Таблица 1 – </w:t>
      </w:r>
      <w:r>
        <w:rPr>
          <w:rFonts w:ascii="Times New Roman" w:hAnsi="Times New Roman" w:hint="eastAsia"/>
          <w:b/>
          <w:color w:val="000000" w:themeColor="text1"/>
          <w:sz w:val="22"/>
          <w:szCs w:val="22"/>
          <w:lang w:val="ru-RU"/>
        </w:rPr>
        <w:t xml:space="preserve">Перечень </w:t>
      </w:r>
      <w:r>
        <w:rPr>
          <w:rFonts w:ascii="Times New Roman" w:hAnsi="Times New Roman"/>
          <w:b/>
          <w:color w:val="000000" w:themeColor="text1"/>
          <w:sz w:val="22"/>
          <w:szCs w:val="22"/>
          <w:lang w:val="ru-RU"/>
        </w:rPr>
        <w:t xml:space="preserve">планов программ социально-экономического развития Российской Федерации, Республики Дагестан, </w:t>
      </w:r>
      <w:r>
        <w:rPr>
          <w:rFonts w:ascii="Times New Roman" w:hAnsi="Times New Roman"/>
          <w:b/>
          <w:iCs/>
          <w:color w:val="000000" w:themeColor="text1"/>
          <w:sz w:val="22"/>
          <w:szCs w:val="22"/>
          <w:lang w:val="ru-RU"/>
        </w:rPr>
        <w:t>Лакского района, муниципального образования «Село Хулисма»</w:t>
      </w:r>
    </w:p>
    <w:tbl>
      <w:tblPr>
        <w:tblStyle w:val="190"/>
        <w:tblW w:w="5000" w:type="pct"/>
        <w:tblLook w:val="04A0" w:firstRow="1" w:lastRow="0" w:firstColumn="1" w:lastColumn="0" w:noHBand="0" w:noVBand="1"/>
      </w:tblPr>
      <w:tblGrid>
        <w:gridCol w:w="1129"/>
        <w:gridCol w:w="5124"/>
        <w:gridCol w:w="2809"/>
      </w:tblGrid>
      <w:tr w:rsidR="008467E0" w:rsidTr="00707916">
        <w:trPr>
          <w:tblHeader/>
        </w:trPr>
        <w:tc>
          <w:tcPr>
            <w:tcW w:w="623" w:type="pct"/>
            <w:vAlign w:val="center"/>
          </w:tcPr>
          <w:p w:rsidR="008467E0" w:rsidRDefault="00D016CB">
            <w:pPr>
              <w:jc w:val="center"/>
              <w:rPr>
                <w:rFonts w:ascii="Times New Roman" w:eastAsia="Calibri" w:hAnsi="Times New Roman"/>
                <w:b/>
                <w:color w:val="000000" w:themeColor="text1"/>
                <w:kern w:val="2"/>
                <w:sz w:val="24"/>
                <w:szCs w:val="24"/>
                <w:lang w:val="ru-RU" w:eastAsia="en-US"/>
              </w:rPr>
            </w:pPr>
            <w:r>
              <w:rPr>
                <w:rFonts w:ascii="Times New Roman" w:eastAsia="Calibri" w:hAnsi="Times New Roman"/>
                <w:b/>
                <w:color w:val="000000" w:themeColor="text1"/>
                <w:kern w:val="2"/>
                <w:sz w:val="24"/>
                <w:szCs w:val="24"/>
                <w:lang w:val="ru-RU" w:eastAsia="en-US"/>
              </w:rPr>
              <w:t>№ п/п</w:t>
            </w:r>
          </w:p>
        </w:tc>
        <w:tc>
          <w:tcPr>
            <w:tcW w:w="2827" w:type="pct"/>
            <w:vAlign w:val="center"/>
          </w:tcPr>
          <w:p w:rsidR="008467E0" w:rsidRDefault="00D016CB">
            <w:pPr>
              <w:jc w:val="center"/>
              <w:rPr>
                <w:rFonts w:ascii="Times New Roman" w:eastAsia="Calibri" w:hAnsi="Times New Roman"/>
                <w:b/>
                <w:color w:val="000000" w:themeColor="text1"/>
                <w:kern w:val="2"/>
                <w:sz w:val="24"/>
                <w:szCs w:val="24"/>
                <w:lang w:val="ru-RU" w:eastAsia="en-US"/>
              </w:rPr>
            </w:pPr>
            <w:r>
              <w:rPr>
                <w:rFonts w:ascii="Times New Roman" w:eastAsia="Calibri" w:hAnsi="Times New Roman"/>
                <w:b/>
                <w:color w:val="000000" w:themeColor="text1"/>
                <w:kern w:val="2"/>
                <w:sz w:val="24"/>
                <w:szCs w:val="24"/>
                <w:lang w:val="ru-RU" w:eastAsia="en-US"/>
              </w:rPr>
              <w:t>Наименования программы</w:t>
            </w:r>
          </w:p>
        </w:tc>
        <w:tc>
          <w:tcPr>
            <w:tcW w:w="1550" w:type="pct"/>
            <w:vAlign w:val="center"/>
          </w:tcPr>
          <w:p w:rsidR="008467E0" w:rsidRDefault="00D016CB">
            <w:pPr>
              <w:jc w:val="center"/>
              <w:rPr>
                <w:rFonts w:ascii="Times New Roman" w:eastAsia="Calibri" w:hAnsi="Times New Roman"/>
                <w:b/>
                <w:color w:val="000000" w:themeColor="text1"/>
                <w:kern w:val="2"/>
                <w:sz w:val="24"/>
                <w:szCs w:val="24"/>
                <w:lang w:val="ru-RU" w:eastAsia="en-US"/>
              </w:rPr>
            </w:pPr>
            <w:r>
              <w:rPr>
                <w:rFonts w:ascii="Times New Roman" w:eastAsia="Calibri" w:hAnsi="Times New Roman"/>
                <w:b/>
                <w:color w:val="000000" w:themeColor="text1"/>
                <w:kern w:val="2"/>
                <w:sz w:val="24"/>
                <w:szCs w:val="24"/>
                <w:lang w:val="ru-RU" w:eastAsia="en-US"/>
              </w:rPr>
              <w:t>Нормативно-правовой акт</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1</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здравоохранения»</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26 декабря 2017 г. № 1640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2</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образования»</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26 декабря 2017 г. № 1642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3</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«Социальная поддержка граждан»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15 апреля 2014 г. № 296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4</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«Доступная среда»</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29 марта 2019 г. № 363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5</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30 декабря 2017 г. № 1710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lastRenderedPageBreak/>
              <w:t>6</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«Содействие занятости населения»</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15 апреля 2014 г. № 298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7</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культуры»</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15 апреля 2014 г. № 317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8</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физической культуры и спорта»</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15 апреля 2014 г. № 302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9</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транспортной системы»</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20 декабря 2017 г. № 1596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10</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«Охрана окружающей среды»</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15 апреля 2014 г. № 326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11</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«Комплексное развитие сельских территорий»</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31 мая 2019 г. № 696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12</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«Научно-технологическое развитие Российской Федерации»</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29 марта 2019 г. № 377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13</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«Экономическое развитие и инновационная экономика»</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15 апреля 2014 г. № 316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14</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промышленности и повышение ее конкурентоспособности»</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15 апреля 2014 г. № 328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15</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 xml:space="preserve">Постановление Правительства РФ от 14 июля 2012 г. № 717 (с </w:t>
            </w:r>
            <w:r>
              <w:rPr>
                <w:rFonts w:ascii="Times New Roman" w:eastAsia="Calibri" w:hAnsi="Times New Roman"/>
                <w:color w:val="000000" w:themeColor="text1"/>
                <w:kern w:val="2"/>
                <w:sz w:val="24"/>
                <w:szCs w:val="24"/>
                <w:lang w:val="ru-RU" w:eastAsia="en-US"/>
              </w:rPr>
              <w:lastRenderedPageBreak/>
              <w:t>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lastRenderedPageBreak/>
              <w:t>16</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энергетики»</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15 апреля 2014 г. № 321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17</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 РФ от 15 апреля 2014 г. № 300 (с последующими изменениями)</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18</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здравоохранения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22 декабря 2014 г. № 662 « Об утверждении государственной программы Республики Дагестан «Развитие здравоохранения в Республике Дагестан» ( в ред. от 30.06.2023 №257 )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19</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образования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23 декабря 2014 г. № 664 « Об утверждении государственной программы Республики Дагестан «Развитие образования в Республике Дагестан» ( в ред. от 27.04.2023 №154 )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20</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«Реализация молодежной политики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19 ноября 2021 г. № 311 « Об утверждении государственной программы Республики Дагестан «Реализация молодежной политики в Республике Дагестан» ( в ред. от 05.06.2023 №212 )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lastRenderedPageBreak/>
              <w:t>21</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культуры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30 декабря 2021 г. № 373 « Об утверждении государственной программы Республики Дагестан «Развитие культуры в Республике Дагестан» ( в ред. от 30.06.2023 № 254 )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22</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физической культуры и спорта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18 декабря 2020 г. № 272 « Об утверждении государственной программы Республики Дагестан «Развитие физической культуры и спорта в Республике Дагестан» ( в ред. от 30.06.2023 № 256 )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23</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«Социальная поддержка граждан»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28 ноября 2013 г. № 919 « Об утверждении государственной программы Республики Дагестан «Социальная поддержка граждан» ( в ред. от 21.03.2023 № 72 )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24</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«Содействие занятости населения»</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 xml:space="preserve">от 14 октября 2022 г. № 9345 «О внесении изменений в государственную программу Республики Дагестан «Содействие занятости населения»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25</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«Доступная среда»</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 xml:space="preserve">от 24 декабря 2013 г. № 919 « Об утверждении государственной </w:t>
            </w:r>
            <w:r>
              <w:rPr>
                <w:rFonts w:ascii="Times New Roman" w:eastAsia="Calibri" w:hAnsi="Times New Roman"/>
                <w:color w:val="000000" w:themeColor="text1"/>
                <w:kern w:val="2"/>
                <w:sz w:val="24"/>
                <w:szCs w:val="24"/>
                <w:lang w:val="ru-RU" w:eastAsia="en-US"/>
              </w:rPr>
              <w:lastRenderedPageBreak/>
              <w:t>программы Республики Дагестан «Доступная среда» ( в ред. от 25.11.2022 № 406 )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lastRenderedPageBreak/>
              <w:t>26</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«Охрана окружающей среды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22 декабря 2014 г. № 657 « Об утверждении государственной программы Республики Дагестан «Охрана окружающей среды в Республике Дагестан» ( в ред. от 12.04.2023 № 133 )</w:t>
            </w:r>
          </w:p>
        </w:tc>
      </w:tr>
      <w:tr w:rsidR="008467E0" w:rsidRPr="003471F4" w:rsidTr="00707916">
        <w:trPr>
          <w:trHeight w:val="1078"/>
        </w:trPr>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27</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«Экономическое развитие и инновационная экономика»</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20 ноября 2020 г. № 258 « Об утверждении государственной программы Республики Дагестан «Экономическое развитие и инновационная экономика» ( в ред. от 24.03.2023 № 93 )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28</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промышленности и повышение ее конкурентоспособности»</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18 декабря 2020 г. № 274 « Об утверждении государственной программы Республики Дагестан «Развитие промышленности и повышение ее конкурентоспособности» ( в ред. от 15.06.2023 № 242 )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29</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 xml:space="preserve">от 13 декабря 2013 г. № 673 « Об утверждении государственной программы Республики </w:t>
            </w:r>
            <w:r>
              <w:rPr>
                <w:rFonts w:ascii="Times New Roman" w:eastAsia="Calibri" w:hAnsi="Times New Roman"/>
                <w:color w:val="000000" w:themeColor="text1"/>
                <w:kern w:val="2"/>
                <w:sz w:val="24"/>
                <w:szCs w:val="24"/>
                <w:lang w:val="ru-RU" w:eastAsia="en-US"/>
              </w:rPr>
              <w:lastRenderedPageBreak/>
              <w:t>Дагестан «Развитие сельского хозяйства и регулирование рынков сельскохозяйственной продукции, сырья и продовольствия в Республике Дагестан» ( в ред. от 15.06.2023 № 239 )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lastRenderedPageBreak/>
              <w:t>30</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лесного хозяйства Республики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13 декабря 2013 г. № 669 « Об утверждении государственной программы Республики Дагестан «Развитие лесного хозяйства Республики Дагестан» ( в ред. от 12.07.2023 № 276 )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31</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транспортного комплекса Республики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29 декабря 2017 г. № 307 « Об утверждении государственной программы Республики Дагестан «Развитие транспортного комплекса Республики Дагестан» ( в ред. от 24.03.2023 № 101 )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32</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 xml:space="preserve">от 29 апреля 2019 г. № 100 « Об утверждении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 </w:t>
            </w:r>
            <w:r>
              <w:rPr>
                <w:rFonts w:ascii="Times New Roman" w:eastAsia="Calibri" w:hAnsi="Times New Roman"/>
                <w:color w:val="000000" w:themeColor="text1"/>
                <w:kern w:val="2"/>
                <w:sz w:val="24"/>
                <w:szCs w:val="24"/>
                <w:lang w:val="ru-RU" w:eastAsia="en-US"/>
              </w:rPr>
              <w:lastRenderedPageBreak/>
              <w:t>в ред. от 24.03.2023 № 94 )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lastRenderedPageBreak/>
              <w:t>33</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жилищного строительства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22 декабря  2019 г. № 661 « Об утверждении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 в ред. от 16.06.2023 № 248 )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34</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«Социально-экономическое развитие горных территорий Республики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18 февраля  2020 г. № 21 « Об утверждении государственной программы Республики Дагестан «Социально-экономическое развитие горных территорий Республики Дагестан» ( в ред. от 24.11.2022 № 397 )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35</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16 июля  2019 г. № 163 « Об утверждении государственной программы Республики Дагестан «Развитие туристско-рекреационного комплекса и народных художественных промыслов в Республике Дагестан» ( в ред. от 01.06.2023 № 203 )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lastRenderedPageBreak/>
              <w:t>36</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рыбохозяйственного комплекса Республики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 xml:space="preserve">от 17 апреля 2023 г. № 135 « Об утверждении государственной программы Республики Дагестан «Развитие рыбохозяйственного комплекса Республики Дагестан»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37</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17 октября  2017 г. № 246 « Об утверждении государственной программы Республики Дагестан «Государственная охрана, сохранение, использование, популяризация объектов культурного наследия Республики Дагестан» ( в ред. от 18.04.2023 № 144 )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38</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«Формирование современной городской среды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10 апреля  2019 г. № 76а « Об утверждении государственной программы Республики Дагестан «Формирование современной городской среды в Республике Дагестан» ( в ред. от 03.03.2023 № 53 )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39</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 xml:space="preserve">от 26 апреля  2019 г. № 99 «Оказание содействия добровольному переселению в Республику Дагестан соотечественников, </w:t>
            </w:r>
            <w:r>
              <w:rPr>
                <w:rFonts w:ascii="Times New Roman" w:eastAsia="Calibri" w:hAnsi="Times New Roman"/>
                <w:color w:val="000000" w:themeColor="text1"/>
                <w:kern w:val="2"/>
                <w:sz w:val="24"/>
                <w:szCs w:val="24"/>
                <w:lang w:val="ru-RU" w:eastAsia="en-US"/>
              </w:rPr>
              <w:lastRenderedPageBreak/>
              <w:t>проживающих за рубежом» ( в ред. от 25.07.2023 № 233 )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lastRenderedPageBreak/>
              <w:t>40</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«Комплексное развитие сельских территорий Республики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25 октября  2019 г. № 272 « Об утверждении государственной программы Республики Дагестан «Комплексное развитие сельских территорий Республики Дагестан» ( в ред. от 22.09.2021 № 242 )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41</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«Модернизация первичного звена здравоохранения Республики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15 декабря  2020 г. № 270 « Об утверждении государственной программы Республики Дагестан «Модернизация первичного звена здравоохранения Республики Дагестан» ( в ред. от 16.06.2023 № 236 )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42</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«Развитие топливно-энергетического комплекса Республики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от 26 октября  2021 г. № 293 « Об утверждении государственной программы Республики Дагестан «Развитие топливно-энергетического комплекса Республики Дагестан» ( в ред. от 16.06.2023 № 243 )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43</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 xml:space="preserve">от 25 марта 2022 г. № 248 « Об утверждении государственной программы Республики </w:t>
            </w:r>
            <w:r>
              <w:rPr>
                <w:rFonts w:ascii="Times New Roman" w:eastAsia="Calibri" w:hAnsi="Times New Roman"/>
                <w:color w:val="000000" w:themeColor="text1"/>
                <w:kern w:val="2"/>
                <w:sz w:val="24"/>
                <w:szCs w:val="24"/>
                <w:lang w:val="ru-RU" w:eastAsia="en-US"/>
              </w:rPr>
              <w:lastRenderedPageBreak/>
              <w:t>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 ( в ред. от 21.03.2023 № 71 )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lastRenderedPageBreak/>
              <w:t>44</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Государственная программа Республики Дагестан «Оптимальная для восстановления здоровья медицинская реабилитация в Республике Дагестан»</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 Правительства</w:t>
            </w:r>
            <w:r>
              <w:rPr>
                <w:rFonts w:ascii="Times New Roman" w:eastAsia="Calibri" w:hAnsi="Times New Roman"/>
                <w:color w:val="000000" w:themeColor="text1"/>
                <w:kern w:val="2"/>
                <w:sz w:val="24"/>
                <w:szCs w:val="24"/>
                <w:lang w:val="ru-RU" w:eastAsia="en-US"/>
              </w:rPr>
              <w:br/>
              <w:t>Республики Дагестан</w:t>
            </w:r>
            <w:r>
              <w:rPr>
                <w:rFonts w:ascii="Times New Roman" w:eastAsia="Calibri" w:hAnsi="Times New Roman"/>
                <w:color w:val="000000" w:themeColor="text1"/>
                <w:kern w:val="2"/>
                <w:sz w:val="24"/>
                <w:szCs w:val="24"/>
                <w:lang w:val="ru-RU" w:eastAsia="en-US"/>
              </w:rPr>
              <w:br/>
              <w:t xml:space="preserve">от 01 июня 2022 г. № 158 « Об утверждении государственной программы Республики Дагестан «Оптимальная для восстановления здоровья медицинская реабилитация в Республике Дагестан» </w:t>
            </w:r>
          </w:p>
        </w:tc>
      </w:tr>
      <w:tr w:rsidR="008467E0" w:rsidRPr="003471F4"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45</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Стратегия социально-экономического развития Республики Дагестан на период до 2030 года</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Закон Республики Дагестан «Об утверждении стратегии социально-экономического развития Республики Дагестан на период до 2030 года» от 29 сентября 2022 года</w:t>
            </w:r>
          </w:p>
        </w:tc>
      </w:tr>
      <w:tr w:rsidR="008467E0" w:rsidTr="00707916">
        <w:tc>
          <w:tcPr>
            <w:tcW w:w="623" w:type="pct"/>
            <w:vAlign w:val="center"/>
          </w:tcPr>
          <w:p w:rsidR="008467E0" w:rsidRDefault="00D016CB">
            <w:pPr>
              <w:jc w:val="cente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46</w:t>
            </w:r>
          </w:p>
        </w:tc>
        <w:tc>
          <w:tcPr>
            <w:tcW w:w="2827"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Муниципальная программа</w:t>
            </w:r>
          </w:p>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Лакского района «Развитие муниципальной службы в муниципальном районе «Лакский район» на 2023-2025 годы</w:t>
            </w:r>
          </w:p>
        </w:tc>
        <w:tc>
          <w:tcPr>
            <w:tcW w:w="1550" w:type="pct"/>
            <w:vAlign w:val="center"/>
          </w:tcPr>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Постановление</w:t>
            </w:r>
          </w:p>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 xml:space="preserve">Главы МР «Лакский район» </w:t>
            </w:r>
          </w:p>
          <w:p w:rsidR="008467E0" w:rsidRDefault="00D016CB">
            <w:pPr>
              <w:rPr>
                <w:rFonts w:ascii="Times New Roman" w:eastAsia="Calibri" w:hAnsi="Times New Roman"/>
                <w:color w:val="000000" w:themeColor="text1"/>
                <w:kern w:val="2"/>
                <w:sz w:val="24"/>
                <w:szCs w:val="24"/>
                <w:lang w:val="ru-RU" w:eastAsia="en-US"/>
              </w:rPr>
            </w:pPr>
            <w:r>
              <w:rPr>
                <w:rFonts w:ascii="Times New Roman" w:eastAsia="Calibri" w:hAnsi="Times New Roman"/>
                <w:color w:val="000000" w:themeColor="text1"/>
                <w:kern w:val="2"/>
                <w:sz w:val="24"/>
                <w:szCs w:val="24"/>
                <w:lang w:val="ru-RU" w:eastAsia="en-US"/>
              </w:rPr>
              <w:t>от 19.12.2022 г. №331</w:t>
            </w:r>
          </w:p>
          <w:p w:rsidR="008467E0" w:rsidRDefault="008467E0">
            <w:pPr>
              <w:rPr>
                <w:rFonts w:ascii="Times New Roman" w:eastAsia="Calibri" w:hAnsi="Times New Roman"/>
                <w:color w:val="000000" w:themeColor="text1"/>
                <w:kern w:val="2"/>
                <w:sz w:val="24"/>
                <w:szCs w:val="24"/>
                <w:lang w:val="ru-RU" w:eastAsia="en-US"/>
              </w:rPr>
            </w:pPr>
          </w:p>
        </w:tc>
      </w:tr>
    </w:tbl>
    <w:p w:rsidR="008467E0" w:rsidRDefault="00D016CB">
      <w:pPr>
        <w:jc w:val="both"/>
        <w:rPr>
          <w:rFonts w:ascii="Times New Roman" w:hAnsi="Times New Roman"/>
          <w:b/>
          <w:color w:val="FF0000"/>
          <w:sz w:val="24"/>
          <w:szCs w:val="24"/>
          <w:lang w:val="ru-RU"/>
        </w:rPr>
      </w:pPr>
      <w:r>
        <w:rPr>
          <w:rFonts w:ascii="Times New Roman" w:hAnsi="Times New Roman"/>
          <w:b/>
          <w:color w:val="FF0000"/>
          <w:sz w:val="24"/>
          <w:szCs w:val="24"/>
          <w:lang w:val="ru-RU"/>
        </w:rPr>
        <w:t xml:space="preserve">  </w:t>
      </w:r>
    </w:p>
    <w:p w:rsidR="008467E0" w:rsidRDefault="00D016CB">
      <w:pPr>
        <w:pStyle w:val="1"/>
        <w:keepLines/>
        <w:pageBreakBefore/>
        <w:numPr>
          <w:ilvl w:val="0"/>
          <w:numId w:val="9"/>
        </w:numPr>
        <w:suppressAutoHyphens/>
        <w:spacing w:before="0" w:after="480"/>
        <w:jc w:val="center"/>
        <w:rPr>
          <w:rFonts w:ascii="Times New Roman" w:hAnsi="Times New Roman" w:cs="Times New Roman"/>
          <w:color w:val="FF0000"/>
          <w:sz w:val="30"/>
          <w:szCs w:val="30"/>
          <w:lang w:val="ru-RU"/>
        </w:rPr>
      </w:pPr>
      <w:bookmarkStart w:id="129" w:name="_Toc142490484"/>
      <w:bookmarkStart w:id="130" w:name="_Toc147410635"/>
      <w:r>
        <w:rPr>
          <w:rFonts w:ascii="Times New Roman" w:hAnsi="Times New Roman" w:cs="Times New Roman"/>
          <w:color w:val="000000" w:themeColor="text1"/>
          <w:sz w:val="30"/>
          <w:szCs w:val="30"/>
          <w:lang w:val="ru-RU"/>
        </w:rPr>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129"/>
      <w:bookmarkEnd w:id="130"/>
    </w:p>
    <w:p w:rsidR="008467E0" w:rsidRDefault="00D016CB">
      <w:pPr>
        <w:pStyle w:val="affa"/>
        <w:spacing w:after="0"/>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Схемой территориального планирования Российской Федерации планируемых мероприятий на территории муниципального образования «Село Хулисма» не предусмотрено.</w:t>
      </w:r>
    </w:p>
    <w:p w:rsidR="008467E0" w:rsidRDefault="00D016CB">
      <w:pPr>
        <w:pStyle w:val="affa"/>
        <w:spacing w:after="0"/>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соответствии со Схемой территориального планирования Республики Дагестан, утвержденной постановлением Правительства Республики Дагестан от 30 июня 2022 г. №210 предусматриваются следующие мероприятия:</w:t>
      </w:r>
    </w:p>
    <w:p w:rsidR="008467E0" w:rsidRDefault="00D016CB">
      <w:pPr>
        <w:pStyle w:val="affa"/>
        <w:spacing w:after="0"/>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строительство газопровода межпоселкового от н. п. </w:t>
      </w:r>
      <w:r>
        <w:rPr>
          <w:rFonts w:ascii="Times New Roman" w:hAnsi="Times New Roman" w:hint="eastAsia"/>
          <w:color w:val="000000" w:themeColor="text1"/>
          <w:sz w:val="28"/>
          <w:szCs w:val="28"/>
          <w:lang w:val="ru-RU"/>
        </w:rPr>
        <w:t>Кумух</w:t>
      </w:r>
      <w:r>
        <w:rPr>
          <w:rFonts w:ascii="Times New Roman" w:hAnsi="Times New Roman"/>
          <w:color w:val="000000" w:themeColor="text1"/>
          <w:sz w:val="28"/>
          <w:szCs w:val="28"/>
          <w:lang w:val="ru-RU"/>
        </w:rPr>
        <w:t xml:space="preserve"> – </w:t>
      </w:r>
      <w:r>
        <w:rPr>
          <w:rFonts w:ascii="Times New Roman" w:hAnsi="Times New Roman" w:hint="eastAsia"/>
          <w:color w:val="000000" w:themeColor="text1"/>
          <w:sz w:val="28"/>
          <w:szCs w:val="28"/>
          <w:lang w:val="ru-RU"/>
        </w:rPr>
        <w:t>н</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Шовкра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отводами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Хури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Хурхи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Хулисма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Шара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Чуртах</w:t>
      </w:r>
      <w:r>
        <w:rPr>
          <w:rFonts w:ascii="Times New Roman" w:hAnsi="Times New Roman"/>
          <w:color w:val="000000" w:themeColor="text1"/>
          <w:sz w:val="28"/>
          <w:szCs w:val="28"/>
          <w:lang w:val="ru-RU"/>
        </w:rPr>
        <w:t xml:space="preserve">, Хурукра, Кукни, </w:t>
      </w:r>
      <w:r>
        <w:rPr>
          <w:rFonts w:ascii="Times New Roman" w:hAnsi="Times New Roman" w:hint="eastAsia"/>
          <w:color w:val="000000" w:themeColor="text1"/>
          <w:sz w:val="28"/>
          <w:szCs w:val="28"/>
          <w:lang w:val="ru-RU"/>
        </w:rPr>
        <w:t>Тулизма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Говкра</w:t>
      </w:r>
      <w:r>
        <w:rPr>
          <w:rFonts w:ascii="Times New Roman" w:hAnsi="Times New Roman"/>
          <w:color w:val="000000" w:themeColor="text1"/>
          <w:sz w:val="28"/>
          <w:szCs w:val="28"/>
          <w:lang w:val="ru-RU"/>
        </w:rPr>
        <w:t xml:space="preserve"> Лакского района, </w:t>
      </w:r>
      <w:r>
        <w:rPr>
          <w:rFonts w:ascii="Times New Roman" w:hAnsi="Times New Roman" w:hint="eastAsia"/>
          <w:color w:val="000000" w:themeColor="text1"/>
          <w:sz w:val="28"/>
          <w:szCs w:val="28"/>
          <w:lang w:val="ru-RU"/>
        </w:rPr>
        <w:t>Цовкра</w:t>
      </w:r>
      <w:r>
        <w:rPr>
          <w:rFonts w:ascii="Times New Roman" w:hAnsi="Times New Roman"/>
          <w:color w:val="000000" w:themeColor="text1"/>
          <w:sz w:val="28"/>
          <w:szCs w:val="28"/>
          <w:lang w:val="ru-RU"/>
        </w:rPr>
        <w:t xml:space="preserve">-2 </w:t>
      </w:r>
      <w:r>
        <w:rPr>
          <w:rFonts w:ascii="Times New Roman" w:hAnsi="Times New Roman" w:hint="eastAsia"/>
          <w:color w:val="000000" w:themeColor="text1"/>
          <w:sz w:val="28"/>
          <w:szCs w:val="28"/>
          <w:lang w:val="ru-RU"/>
        </w:rPr>
        <w:t>Кулинского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района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Республики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Дагестан</w:t>
      </w:r>
      <w:r>
        <w:rPr>
          <w:rFonts w:ascii="Times New Roman" w:hAnsi="Times New Roman"/>
          <w:color w:val="000000" w:themeColor="text1"/>
          <w:sz w:val="28"/>
          <w:szCs w:val="28"/>
          <w:lang w:val="ru-RU"/>
        </w:rPr>
        <w:t>;</w:t>
      </w:r>
    </w:p>
    <w:p w:rsidR="008467E0" w:rsidRDefault="00D016CB">
      <w:pPr>
        <w:pStyle w:val="affa"/>
        <w:spacing w:after="0"/>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строительство пункта редуцирования газа ПРГ, в селе Хулисма.</w:t>
      </w:r>
    </w:p>
    <w:p w:rsidR="008467E0" w:rsidRDefault="008467E0">
      <w:pPr>
        <w:pStyle w:val="affa"/>
        <w:spacing w:after="0"/>
        <w:ind w:firstLine="709"/>
        <w:rPr>
          <w:rFonts w:ascii="Times New Roman" w:hAnsi="Times New Roman"/>
          <w:color w:val="FF0000"/>
          <w:sz w:val="28"/>
          <w:szCs w:val="28"/>
          <w:lang w:val="ru-RU"/>
        </w:rPr>
      </w:pPr>
    </w:p>
    <w:p w:rsidR="008467E0" w:rsidRDefault="00D016CB">
      <w:pPr>
        <w:pStyle w:val="1"/>
        <w:keepLines/>
        <w:pageBreakBefore/>
        <w:numPr>
          <w:ilvl w:val="0"/>
          <w:numId w:val="9"/>
        </w:numPr>
        <w:suppressAutoHyphens/>
        <w:spacing w:before="0" w:after="480"/>
        <w:jc w:val="center"/>
        <w:rPr>
          <w:rFonts w:ascii="Times New Roman" w:hAnsi="Times New Roman" w:cs="Times New Roman"/>
          <w:color w:val="000000" w:themeColor="text1"/>
          <w:sz w:val="30"/>
          <w:szCs w:val="30"/>
          <w:lang w:val="ru-RU"/>
        </w:rPr>
      </w:pPr>
      <w:bookmarkStart w:id="131" w:name="_Toc142490485"/>
      <w:bookmarkStart w:id="132" w:name="_Toc147410636"/>
      <w:r>
        <w:rPr>
          <w:rFonts w:ascii="Times New Roman" w:hAnsi="Times New Roman" w:cs="Times New Roman"/>
          <w:color w:val="000000" w:themeColor="text1"/>
          <w:sz w:val="30"/>
          <w:szCs w:val="30"/>
          <w:lang w:val="ru-RU"/>
        </w:rPr>
        <w:lastRenderedPageBreak/>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31"/>
      <w:bookmarkEnd w:id="132"/>
    </w:p>
    <w:p w:rsidR="008467E0" w:rsidRDefault="008467E0">
      <w:pPr>
        <w:jc w:val="both"/>
        <w:rPr>
          <w:rFonts w:ascii="Times New Roman" w:hAnsi="Times New Roman"/>
          <w:snapToGrid w:val="0"/>
          <w:color w:val="FF0000"/>
          <w:sz w:val="28"/>
          <w:szCs w:val="28"/>
          <w:lang w:val="ru-RU" w:eastAsia="en-US"/>
        </w:rPr>
        <w:sectPr w:rsidR="008467E0">
          <w:headerReference w:type="even" r:id="rId16"/>
          <w:headerReference w:type="default" r:id="rId17"/>
          <w:type w:val="continuous"/>
          <w:pgSz w:w="11907" w:h="16840"/>
          <w:pgMar w:top="1134" w:right="1559" w:bottom="1134" w:left="1276" w:header="709" w:footer="709" w:gutter="0"/>
          <w:cols w:space="708"/>
          <w:docGrid w:linePitch="360"/>
        </w:sectPr>
      </w:pPr>
    </w:p>
    <w:p w:rsidR="008467E0" w:rsidRDefault="00D016CB">
      <w:pPr>
        <w:jc w:val="both"/>
        <w:rPr>
          <w:rFonts w:ascii="Times New Roman" w:hAnsi="Times New Roman"/>
          <w:snapToGrid w:val="0"/>
          <w:color w:val="000000" w:themeColor="text1"/>
          <w:sz w:val="28"/>
          <w:szCs w:val="28"/>
          <w:lang w:val="ru-RU" w:eastAsia="en-US"/>
        </w:rPr>
      </w:pPr>
      <w:r>
        <w:rPr>
          <w:rFonts w:ascii="Times New Roman" w:hAnsi="Times New Roman"/>
          <w:snapToGrid w:val="0"/>
          <w:color w:val="000000" w:themeColor="text1"/>
          <w:sz w:val="28"/>
          <w:szCs w:val="28"/>
          <w:lang w:val="ru-RU" w:eastAsia="en-US"/>
        </w:rPr>
        <w:lastRenderedPageBreak/>
        <w:tab/>
      </w:r>
      <w:r>
        <w:rPr>
          <w:rFonts w:ascii="Times New Roman" w:hAnsi="Times New Roman" w:hint="eastAsia"/>
          <w:snapToGrid w:val="0"/>
          <w:color w:val="000000" w:themeColor="text1"/>
          <w:sz w:val="28"/>
          <w:szCs w:val="28"/>
          <w:lang w:val="ru-RU" w:eastAsia="en-US"/>
        </w:rPr>
        <w:t>Схемой</w:t>
      </w:r>
      <w:r>
        <w:rPr>
          <w:rFonts w:ascii="Times New Roman" w:hAnsi="Times New Roman"/>
          <w:snapToGrid w:val="0"/>
          <w:color w:val="000000" w:themeColor="text1"/>
          <w:sz w:val="28"/>
          <w:szCs w:val="28"/>
          <w:lang w:val="ru-RU" w:eastAsia="en-US"/>
        </w:rPr>
        <w:t xml:space="preserve"> </w:t>
      </w:r>
      <w:r>
        <w:rPr>
          <w:rFonts w:ascii="Times New Roman" w:hAnsi="Times New Roman" w:hint="eastAsia"/>
          <w:snapToGrid w:val="0"/>
          <w:color w:val="000000" w:themeColor="text1"/>
          <w:sz w:val="28"/>
          <w:szCs w:val="28"/>
          <w:lang w:val="ru-RU" w:eastAsia="en-US"/>
        </w:rPr>
        <w:t>территориального</w:t>
      </w:r>
      <w:r>
        <w:rPr>
          <w:rFonts w:ascii="Times New Roman" w:hAnsi="Times New Roman"/>
          <w:snapToGrid w:val="0"/>
          <w:color w:val="000000" w:themeColor="text1"/>
          <w:sz w:val="28"/>
          <w:szCs w:val="28"/>
          <w:lang w:val="ru-RU" w:eastAsia="en-US"/>
        </w:rPr>
        <w:t xml:space="preserve"> </w:t>
      </w:r>
      <w:r>
        <w:rPr>
          <w:rFonts w:ascii="Times New Roman" w:hAnsi="Times New Roman" w:hint="eastAsia"/>
          <w:snapToGrid w:val="0"/>
          <w:color w:val="000000" w:themeColor="text1"/>
          <w:sz w:val="28"/>
          <w:szCs w:val="28"/>
          <w:lang w:val="ru-RU" w:eastAsia="en-US"/>
        </w:rPr>
        <w:t>планирования</w:t>
      </w:r>
      <w:r>
        <w:rPr>
          <w:rFonts w:ascii="Times New Roman" w:hAnsi="Times New Roman"/>
          <w:snapToGrid w:val="0"/>
          <w:color w:val="000000" w:themeColor="text1"/>
          <w:sz w:val="28"/>
          <w:szCs w:val="28"/>
          <w:lang w:val="ru-RU" w:eastAsia="en-US"/>
        </w:rPr>
        <w:t xml:space="preserve"> </w:t>
      </w:r>
      <w:r>
        <w:rPr>
          <w:rFonts w:ascii="Times New Roman" w:hAnsi="Times New Roman" w:hint="eastAsia"/>
          <w:snapToGrid w:val="0"/>
          <w:color w:val="000000" w:themeColor="text1"/>
          <w:sz w:val="28"/>
          <w:szCs w:val="28"/>
          <w:lang w:val="ru-RU" w:eastAsia="en-US"/>
        </w:rPr>
        <w:t>Лакского района Республики Дагестан</w:t>
      </w:r>
      <w:r>
        <w:rPr>
          <w:rFonts w:ascii="Times New Roman" w:hAnsi="Times New Roman"/>
          <w:snapToGrid w:val="0"/>
          <w:color w:val="000000" w:themeColor="text1"/>
          <w:sz w:val="28"/>
          <w:szCs w:val="28"/>
          <w:lang w:val="ru-RU" w:eastAsia="en-US"/>
        </w:rPr>
        <w:t xml:space="preserve"> на территории муниципального образования «Село Хулисма» предусмотрены</w:t>
      </w:r>
      <w:r>
        <w:rPr>
          <w:rFonts w:ascii="Times New Roman" w:hAnsi="Times New Roman" w:hint="eastAsia"/>
          <w:snapToGrid w:val="0"/>
          <w:color w:val="000000" w:themeColor="text1"/>
          <w:sz w:val="28"/>
          <w:szCs w:val="28"/>
          <w:lang w:val="ru-RU" w:eastAsia="en-US"/>
        </w:rPr>
        <w:t xml:space="preserve"> следующие мероприятия</w:t>
      </w:r>
      <w:r>
        <w:rPr>
          <w:rFonts w:ascii="Times New Roman" w:hAnsi="Times New Roman"/>
          <w:snapToGrid w:val="0"/>
          <w:color w:val="000000" w:themeColor="text1"/>
          <w:sz w:val="28"/>
          <w:szCs w:val="28"/>
          <w:lang w:val="ru-RU" w:eastAsia="en-US"/>
        </w:rPr>
        <w:t>:</w:t>
      </w:r>
    </w:p>
    <w:p w:rsidR="008467E0" w:rsidRDefault="00D016CB">
      <w:pPr>
        <w:spacing w:before="240"/>
        <w:jc w:val="both"/>
        <w:rPr>
          <w:rFonts w:ascii="Times New Roman" w:hAnsi="Times New Roman"/>
          <w:b/>
          <w:snapToGrid w:val="0"/>
          <w:color w:val="000000" w:themeColor="text1"/>
          <w:sz w:val="22"/>
          <w:szCs w:val="22"/>
          <w:lang w:val="ru-RU" w:eastAsia="en-US"/>
        </w:rPr>
      </w:pPr>
      <w:r>
        <w:rPr>
          <w:rFonts w:ascii="Times New Roman" w:hAnsi="Times New Roman"/>
          <w:b/>
          <w:snapToGrid w:val="0"/>
          <w:color w:val="000000" w:themeColor="text1"/>
          <w:sz w:val="22"/>
          <w:szCs w:val="22"/>
          <w:lang w:val="ru-RU" w:eastAsia="en-US"/>
        </w:rPr>
        <w:t xml:space="preserve">Таблица 2 - Планируемые мероприятия, предусмотренные СТП </w:t>
      </w:r>
      <w:r>
        <w:rPr>
          <w:rFonts w:ascii="Times New Roman" w:hAnsi="Times New Roman" w:hint="eastAsia"/>
          <w:b/>
          <w:snapToGrid w:val="0"/>
          <w:color w:val="000000" w:themeColor="text1"/>
          <w:sz w:val="22"/>
          <w:szCs w:val="22"/>
          <w:lang w:val="ru-RU" w:eastAsia="en-US"/>
        </w:rPr>
        <w:t>Лакского района Республики Дагестан</w:t>
      </w:r>
    </w:p>
    <w:tbl>
      <w:tblPr>
        <w:tblStyle w:val="afff1"/>
        <w:tblpPr w:leftFromText="180" w:rightFromText="180" w:vertAnchor="text" w:tblpY="1"/>
        <w:tblOverlap w:val="never"/>
        <w:tblW w:w="5000" w:type="pct"/>
        <w:tblLook w:val="04A0" w:firstRow="1" w:lastRow="0" w:firstColumn="1" w:lastColumn="0" w:noHBand="0" w:noVBand="1"/>
      </w:tblPr>
      <w:tblGrid>
        <w:gridCol w:w="521"/>
        <w:gridCol w:w="1636"/>
        <w:gridCol w:w="1623"/>
        <w:gridCol w:w="1762"/>
        <w:gridCol w:w="1856"/>
        <w:gridCol w:w="1664"/>
      </w:tblGrid>
      <w:tr w:rsidR="008467E0" w:rsidRPr="003471F4">
        <w:trPr>
          <w:tblHeader/>
        </w:trPr>
        <w:tc>
          <w:tcPr>
            <w:tcW w:w="287" w:type="pct"/>
            <w:vAlign w:val="center"/>
          </w:tcPr>
          <w:p w:rsidR="008467E0" w:rsidRDefault="00D016CB">
            <w:pPr>
              <w:pStyle w:val="affa"/>
              <w:spacing w:after="0"/>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п/п</w:t>
            </w:r>
          </w:p>
        </w:tc>
        <w:tc>
          <w:tcPr>
            <w:tcW w:w="903" w:type="pct"/>
            <w:vAlign w:val="center"/>
          </w:tcPr>
          <w:p w:rsidR="008467E0" w:rsidRDefault="00D016CB">
            <w:pPr>
              <w:pStyle w:val="affa"/>
              <w:spacing w:after="0"/>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Наименование объекта</w:t>
            </w:r>
          </w:p>
        </w:tc>
        <w:tc>
          <w:tcPr>
            <w:tcW w:w="895" w:type="pct"/>
            <w:vAlign w:val="center"/>
          </w:tcPr>
          <w:p w:rsidR="008467E0" w:rsidRDefault="00D016CB">
            <w:pPr>
              <w:pStyle w:val="affa"/>
              <w:spacing w:after="0"/>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Назначение объекта </w:t>
            </w:r>
          </w:p>
        </w:tc>
        <w:tc>
          <w:tcPr>
            <w:tcW w:w="972" w:type="pct"/>
            <w:vAlign w:val="center"/>
          </w:tcPr>
          <w:p w:rsidR="008467E0" w:rsidRDefault="00D016CB">
            <w:pPr>
              <w:pStyle w:val="affa"/>
              <w:spacing w:after="0"/>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Краткая характеристика объекта</w:t>
            </w:r>
          </w:p>
        </w:tc>
        <w:tc>
          <w:tcPr>
            <w:tcW w:w="1024" w:type="pct"/>
            <w:vAlign w:val="center"/>
          </w:tcPr>
          <w:p w:rsidR="008467E0" w:rsidRDefault="00D016CB">
            <w:pPr>
              <w:pStyle w:val="affa"/>
              <w:spacing w:after="0"/>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Местоположение планируемого объекта</w:t>
            </w:r>
          </w:p>
        </w:tc>
        <w:tc>
          <w:tcPr>
            <w:tcW w:w="918" w:type="pct"/>
            <w:vAlign w:val="center"/>
          </w:tcPr>
          <w:p w:rsidR="008467E0" w:rsidRDefault="00D016CB">
            <w:pPr>
              <w:pStyle w:val="affa"/>
              <w:spacing w:after="0"/>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Зоны с особыми условиями использования территории</w:t>
            </w:r>
          </w:p>
        </w:tc>
      </w:tr>
      <w:tr w:rsidR="008467E0">
        <w:trPr>
          <w:tblHeader/>
        </w:trPr>
        <w:tc>
          <w:tcPr>
            <w:tcW w:w="5000" w:type="pct"/>
            <w:gridSpan w:val="6"/>
            <w:vAlign w:val="center"/>
          </w:tcPr>
          <w:p w:rsidR="008467E0" w:rsidRDefault="00D016CB">
            <w:pPr>
              <w:pStyle w:val="affa"/>
              <w:spacing w:after="0"/>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Объекты в области образования </w:t>
            </w:r>
          </w:p>
        </w:tc>
      </w:tr>
      <w:tr w:rsidR="008467E0">
        <w:tc>
          <w:tcPr>
            <w:tcW w:w="287"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903"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Дошкольная организация </w:t>
            </w:r>
          </w:p>
        </w:tc>
        <w:tc>
          <w:tcPr>
            <w:tcW w:w="895"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Обеспечение воспитания, обучение, присмотр и уход</w:t>
            </w:r>
          </w:p>
        </w:tc>
        <w:tc>
          <w:tcPr>
            <w:tcW w:w="972"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Строительство дошкольной образовательной организации</w:t>
            </w:r>
          </w:p>
        </w:tc>
        <w:tc>
          <w:tcPr>
            <w:tcW w:w="1024" w:type="pct"/>
            <w:vAlign w:val="center"/>
          </w:tcPr>
          <w:p w:rsidR="008467E0" w:rsidRDefault="00D016CB">
            <w:pPr>
              <w:rPr>
                <w:rFonts w:ascii="Times New Roman" w:hAnsi="Times New Roman"/>
                <w:snapToGrid w:val="0"/>
                <w:color w:val="000000" w:themeColor="text1"/>
                <w:sz w:val="24"/>
                <w:szCs w:val="24"/>
                <w:lang w:val="ru-RU" w:eastAsia="en-US"/>
              </w:rPr>
            </w:pPr>
            <w:r>
              <w:rPr>
                <w:rFonts w:ascii="Times New Roman" w:hAnsi="Times New Roman"/>
                <w:snapToGrid w:val="0"/>
                <w:color w:val="000000" w:themeColor="text1"/>
                <w:sz w:val="24"/>
                <w:szCs w:val="24"/>
                <w:lang w:val="ru-RU" w:eastAsia="en-US"/>
              </w:rPr>
              <w:t>С. Хулисма</w:t>
            </w:r>
          </w:p>
        </w:tc>
        <w:tc>
          <w:tcPr>
            <w:tcW w:w="918"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w:t>
            </w:r>
          </w:p>
        </w:tc>
      </w:tr>
      <w:tr w:rsidR="008467E0">
        <w:tc>
          <w:tcPr>
            <w:tcW w:w="5000" w:type="pct"/>
            <w:gridSpan w:val="6"/>
            <w:vAlign w:val="center"/>
          </w:tcPr>
          <w:p w:rsidR="008467E0" w:rsidRDefault="00D016CB">
            <w:pPr>
              <w:pStyle w:val="affa"/>
              <w:spacing w:after="0"/>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Объекты в области туризма</w:t>
            </w:r>
          </w:p>
        </w:tc>
      </w:tr>
      <w:tr w:rsidR="008467E0">
        <w:tc>
          <w:tcPr>
            <w:tcW w:w="287" w:type="pct"/>
            <w:vAlign w:val="center"/>
          </w:tcPr>
          <w:p w:rsidR="008467E0" w:rsidRDefault="00D016CB">
            <w:pPr>
              <w:pStyle w:val="affa"/>
              <w:spacing w:after="0"/>
              <w:jc w:val="left"/>
              <w:rPr>
                <w:rFonts w:ascii="Times New Roman" w:hAnsi="Times New Roman"/>
                <w:color w:val="FF0000"/>
                <w:sz w:val="24"/>
                <w:szCs w:val="24"/>
                <w:lang w:val="ru-RU"/>
              </w:rPr>
            </w:pPr>
            <w:r>
              <w:rPr>
                <w:rFonts w:ascii="Times New Roman" w:hAnsi="Times New Roman"/>
                <w:color w:val="000000" w:themeColor="text1"/>
                <w:sz w:val="24"/>
                <w:szCs w:val="24"/>
                <w:lang w:val="ru-RU"/>
              </w:rPr>
              <w:t>1</w:t>
            </w:r>
          </w:p>
        </w:tc>
        <w:tc>
          <w:tcPr>
            <w:tcW w:w="903" w:type="pct"/>
            <w:vAlign w:val="center"/>
          </w:tcPr>
          <w:p w:rsidR="008467E0" w:rsidRDefault="00D016CB">
            <w:pPr>
              <w:pStyle w:val="affa"/>
              <w:spacing w:after="0"/>
              <w:jc w:val="left"/>
              <w:rPr>
                <w:rFonts w:ascii="Times New Roman" w:hAnsi="Times New Roman"/>
                <w:color w:val="FF0000"/>
                <w:sz w:val="24"/>
                <w:szCs w:val="24"/>
                <w:lang w:val="ru-RU"/>
              </w:rPr>
            </w:pPr>
            <w:r>
              <w:rPr>
                <w:rFonts w:ascii="Times New Roman" w:hAnsi="Times New Roman"/>
                <w:color w:val="000000" w:themeColor="text1"/>
                <w:sz w:val="24"/>
                <w:szCs w:val="24"/>
                <w:lang w:val="ru-RU"/>
              </w:rPr>
              <w:t xml:space="preserve">Строительство канатной дороги </w:t>
            </w:r>
          </w:p>
        </w:tc>
        <w:tc>
          <w:tcPr>
            <w:tcW w:w="895"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Перемещение транспортных единиц</w:t>
            </w:r>
          </w:p>
        </w:tc>
        <w:tc>
          <w:tcPr>
            <w:tcW w:w="972"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Строительство канатной дороги </w:t>
            </w:r>
          </w:p>
        </w:tc>
        <w:tc>
          <w:tcPr>
            <w:tcW w:w="1024"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От с. Хулисма до г. Хунсахо</w:t>
            </w:r>
          </w:p>
        </w:tc>
        <w:tc>
          <w:tcPr>
            <w:tcW w:w="918" w:type="pct"/>
            <w:vAlign w:val="center"/>
          </w:tcPr>
          <w:p w:rsidR="008467E0" w:rsidRDefault="00D016CB">
            <w:pPr>
              <w:pStyle w:val="affa"/>
              <w:spacing w:after="0"/>
              <w:jc w:val="left"/>
              <w:rPr>
                <w:rFonts w:ascii="Times New Roman" w:hAnsi="Times New Roman"/>
                <w:color w:val="FF0000"/>
                <w:sz w:val="24"/>
                <w:szCs w:val="24"/>
                <w:lang w:val="ru-RU"/>
              </w:rPr>
            </w:pPr>
            <w:r>
              <w:rPr>
                <w:rFonts w:ascii="Times New Roman" w:hAnsi="Times New Roman"/>
                <w:color w:val="000000" w:themeColor="text1"/>
                <w:sz w:val="24"/>
                <w:szCs w:val="24"/>
                <w:lang w:val="ru-RU"/>
              </w:rPr>
              <w:t>-</w:t>
            </w:r>
          </w:p>
        </w:tc>
      </w:tr>
      <w:tr w:rsidR="008467E0">
        <w:tc>
          <w:tcPr>
            <w:tcW w:w="5000" w:type="pct"/>
            <w:gridSpan w:val="6"/>
            <w:vAlign w:val="center"/>
          </w:tcPr>
          <w:p w:rsidR="008467E0" w:rsidRDefault="00D016CB">
            <w:pPr>
              <w:pStyle w:val="affa"/>
              <w:spacing w:after="0"/>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Объекты в области автотранспорта </w:t>
            </w:r>
          </w:p>
        </w:tc>
      </w:tr>
      <w:tr w:rsidR="008467E0">
        <w:tc>
          <w:tcPr>
            <w:tcW w:w="287"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903"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Строительство автомобильной дороги </w:t>
            </w:r>
          </w:p>
        </w:tc>
        <w:tc>
          <w:tcPr>
            <w:tcW w:w="895"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Предназначен для перемещения автотранспорта </w:t>
            </w:r>
          </w:p>
        </w:tc>
        <w:tc>
          <w:tcPr>
            <w:tcW w:w="972"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Создание автобусных маршрутов </w:t>
            </w:r>
          </w:p>
        </w:tc>
        <w:tc>
          <w:tcPr>
            <w:tcW w:w="1024"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От с. Кухум до с. Хулисма</w:t>
            </w:r>
          </w:p>
        </w:tc>
        <w:tc>
          <w:tcPr>
            <w:tcW w:w="918" w:type="pct"/>
            <w:vAlign w:val="center"/>
          </w:tcPr>
          <w:p w:rsidR="008467E0" w:rsidRDefault="00D016CB">
            <w:pPr>
              <w:pStyle w:val="affa"/>
              <w:spacing w:after="0"/>
              <w:jc w:val="lef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w:t>
            </w:r>
          </w:p>
        </w:tc>
      </w:tr>
    </w:tbl>
    <w:p w:rsidR="008467E0" w:rsidRDefault="008467E0">
      <w:pPr>
        <w:jc w:val="both"/>
        <w:rPr>
          <w:rFonts w:ascii="Times New Roman" w:hAnsi="Times New Roman"/>
          <w:snapToGrid w:val="0"/>
          <w:color w:val="FF0000"/>
          <w:sz w:val="28"/>
          <w:szCs w:val="28"/>
          <w:lang w:val="ru-RU" w:eastAsia="en-US"/>
        </w:rPr>
      </w:pPr>
    </w:p>
    <w:p w:rsidR="008467E0" w:rsidRDefault="008467E0">
      <w:pPr>
        <w:jc w:val="both"/>
        <w:rPr>
          <w:rFonts w:ascii="Times New Roman" w:hAnsi="Times New Roman"/>
          <w:snapToGrid w:val="0"/>
          <w:color w:val="FF0000"/>
          <w:sz w:val="28"/>
          <w:szCs w:val="28"/>
          <w:lang w:val="ru-RU" w:eastAsia="en-US"/>
        </w:rPr>
      </w:pPr>
    </w:p>
    <w:p w:rsidR="008467E0" w:rsidRDefault="008467E0">
      <w:pPr>
        <w:jc w:val="both"/>
        <w:rPr>
          <w:rFonts w:ascii="Times New Roman" w:hAnsi="Times New Roman"/>
          <w:snapToGrid w:val="0"/>
          <w:color w:val="FF0000"/>
          <w:sz w:val="28"/>
          <w:szCs w:val="28"/>
          <w:lang w:val="ru-RU" w:eastAsia="en-US"/>
        </w:rPr>
        <w:sectPr w:rsidR="008467E0">
          <w:type w:val="continuous"/>
          <w:pgSz w:w="11907" w:h="16840"/>
          <w:pgMar w:top="1134" w:right="1559" w:bottom="1134" w:left="1276" w:header="709" w:footer="709" w:gutter="0"/>
          <w:cols w:space="708"/>
          <w:docGrid w:linePitch="360"/>
        </w:sectPr>
      </w:pPr>
    </w:p>
    <w:p w:rsidR="008467E0" w:rsidRDefault="00D016CB">
      <w:pPr>
        <w:pStyle w:val="1"/>
        <w:keepLines/>
        <w:pageBreakBefore/>
        <w:numPr>
          <w:ilvl w:val="0"/>
          <w:numId w:val="9"/>
        </w:numPr>
        <w:suppressAutoHyphens/>
        <w:spacing w:before="0" w:after="480"/>
        <w:ind w:left="0" w:firstLine="0"/>
        <w:jc w:val="center"/>
        <w:rPr>
          <w:rFonts w:ascii="Times New Roman" w:hAnsi="Times New Roman" w:cs="Times New Roman"/>
          <w:color w:val="000000" w:themeColor="text1"/>
          <w:sz w:val="30"/>
          <w:szCs w:val="30"/>
          <w:lang w:val="ru-RU"/>
        </w:rPr>
      </w:pPr>
      <w:bookmarkStart w:id="133" w:name="_Toc142490486"/>
      <w:bookmarkStart w:id="134" w:name="_Toc14741063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Times New Roman" w:hAnsi="Times New Roman" w:cs="Times New Roman"/>
          <w:color w:val="000000" w:themeColor="text1"/>
          <w:sz w:val="30"/>
          <w:szCs w:val="30"/>
          <w:lang w:val="ru-RU"/>
        </w:rPr>
        <w:lastRenderedPageBreak/>
        <w:t>АНАЛИЗ ПРИРОДНЫХ РЕСУРСОВ</w:t>
      </w:r>
      <w:bookmarkEnd w:id="133"/>
      <w:bookmarkEnd w:id="134"/>
    </w:p>
    <w:p w:rsidR="008467E0" w:rsidRDefault="00D016CB">
      <w:pPr>
        <w:pStyle w:val="20"/>
        <w:keepLines/>
        <w:numPr>
          <w:ilvl w:val="1"/>
          <w:numId w:val="9"/>
        </w:numPr>
        <w:suppressAutoHyphens/>
        <w:spacing w:before="360" w:after="240"/>
        <w:ind w:left="0" w:right="708" w:firstLine="0"/>
        <w:jc w:val="center"/>
        <w:rPr>
          <w:rFonts w:ascii="Times New Roman" w:hAnsi="Times New Roman" w:cs="Times New Roman"/>
          <w:i w:val="0"/>
          <w:color w:val="000000" w:themeColor="text1"/>
          <w:kern w:val="0"/>
          <w:sz w:val="30"/>
          <w:szCs w:val="30"/>
          <w:lang w:val="ru-RU"/>
        </w:rPr>
      </w:pPr>
      <w:bookmarkStart w:id="135" w:name="_Toc7869281"/>
      <w:bookmarkStart w:id="136" w:name="_Toc142490487"/>
      <w:bookmarkStart w:id="137" w:name="_Toc147410638"/>
      <w:bookmarkStart w:id="138" w:name="_Toc247965260"/>
      <w:bookmarkStart w:id="139" w:name="_Toc268263626"/>
      <w:bookmarkStart w:id="140" w:name="_Toc342472305"/>
      <w:r>
        <w:rPr>
          <w:rFonts w:ascii="Times New Roman" w:hAnsi="Times New Roman" w:cs="Times New Roman"/>
          <w:i w:val="0"/>
          <w:color w:val="000000" w:themeColor="text1"/>
          <w:kern w:val="0"/>
          <w:sz w:val="30"/>
          <w:szCs w:val="30"/>
          <w:lang w:val="ru-RU"/>
        </w:rPr>
        <w:t>Природные условия</w:t>
      </w:r>
      <w:bookmarkEnd w:id="135"/>
      <w:bookmarkEnd w:id="136"/>
      <w:bookmarkEnd w:id="137"/>
    </w:p>
    <w:p w:rsidR="008467E0" w:rsidRDefault="00D016CB">
      <w:pPr>
        <w:pStyle w:val="afff2"/>
        <w:keepNext/>
        <w:keepLines/>
        <w:numPr>
          <w:ilvl w:val="2"/>
          <w:numId w:val="9"/>
        </w:numPr>
        <w:spacing w:before="360" w:after="240" w:line="240" w:lineRule="auto"/>
        <w:ind w:left="0" w:right="708" w:firstLine="0"/>
        <w:jc w:val="center"/>
        <w:outlineLvl w:val="2"/>
        <w:rPr>
          <w:rFonts w:ascii="Times New Roman" w:hAnsi="Times New Roman"/>
          <w:b/>
          <w:color w:val="000000" w:themeColor="text1"/>
          <w:sz w:val="28"/>
          <w:szCs w:val="28"/>
          <w:lang w:val="ru-RU"/>
        </w:rPr>
      </w:pPr>
      <w:bookmarkStart w:id="141" w:name="_Toc142490488"/>
      <w:bookmarkStart w:id="142" w:name="_Toc147410639"/>
      <w:r>
        <w:rPr>
          <w:rFonts w:ascii="Times New Roman" w:hAnsi="Times New Roman"/>
          <w:b/>
          <w:color w:val="000000" w:themeColor="text1"/>
          <w:sz w:val="28"/>
          <w:szCs w:val="28"/>
          <w:lang w:val="ru-RU"/>
        </w:rPr>
        <w:t>Климатические условия</w:t>
      </w:r>
      <w:bookmarkEnd w:id="141"/>
      <w:bookmarkEnd w:id="142"/>
    </w:p>
    <w:bookmarkEnd w:id="138"/>
    <w:bookmarkEnd w:id="139"/>
    <w:bookmarkEnd w:id="140"/>
    <w:p w:rsidR="008467E0" w:rsidRDefault="00D016CB">
      <w:pPr>
        <w:pStyle w:val="Main"/>
        <w:spacing w:line="240" w:lineRule="auto"/>
        <w:ind w:firstLine="851"/>
        <w:rPr>
          <w:color w:val="000000" w:themeColor="text1"/>
          <w:sz w:val="28"/>
          <w:szCs w:val="28"/>
        </w:rPr>
      </w:pPr>
      <w:r>
        <w:rPr>
          <w:rFonts w:hint="eastAsia"/>
          <w:color w:val="000000" w:themeColor="text1"/>
          <w:sz w:val="28"/>
          <w:szCs w:val="28"/>
        </w:rPr>
        <w:t>Климатические</w:t>
      </w:r>
      <w:r>
        <w:rPr>
          <w:color w:val="000000" w:themeColor="text1"/>
          <w:sz w:val="28"/>
          <w:szCs w:val="28"/>
        </w:rPr>
        <w:t xml:space="preserve"> </w:t>
      </w:r>
      <w:r>
        <w:rPr>
          <w:rFonts w:hint="eastAsia"/>
          <w:color w:val="000000" w:themeColor="text1"/>
          <w:sz w:val="28"/>
          <w:szCs w:val="28"/>
        </w:rPr>
        <w:t>условия</w:t>
      </w:r>
      <w:r>
        <w:rPr>
          <w:color w:val="000000" w:themeColor="text1"/>
          <w:sz w:val="28"/>
          <w:szCs w:val="28"/>
        </w:rPr>
        <w:t xml:space="preserve"> </w:t>
      </w:r>
      <w:r>
        <w:rPr>
          <w:rFonts w:hint="eastAsia"/>
          <w:color w:val="000000" w:themeColor="text1"/>
          <w:sz w:val="28"/>
          <w:szCs w:val="28"/>
        </w:rPr>
        <w:t>Лакского</w:t>
      </w:r>
      <w:r>
        <w:rPr>
          <w:color w:val="000000" w:themeColor="text1"/>
          <w:sz w:val="28"/>
          <w:szCs w:val="28"/>
        </w:rPr>
        <w:t xml:space="preserve"> </w:t>
      </w:r>
      <w:r>
        <w:rPr>
          <w:rFonts w:hint="eastAsia"/>
          <w:color w:val="000000" w:themeColor="text1"/>
          <w:sz w:val="28"/>
          <w:szCs w:val="28"/>
        </w:rPr>
        <w:t>района</w:t>
      </w:r>
      <w:r>
        <w:rPr>
          <w:color w:val="000000" w:themeColor="text1"/>
          <w:sz w:val="28"/>
          <w:szCs w:val="28"/>
        </w:rPr>
        <w:t xml:space="preserve"> </w:t>
      </w:r>
      <w:r>
        <w:rPr>
          <w:rFonts w:hint="eastAsia"/>
          <w:color w:val="000000" w:themeColor="text1"/>
          <w:sz w:val="28"/>
          <w:szCs w:val="28"/>
        </w:rPr>
        <w:t>определяются</w:t>
      </w:r>
      <w:r>
        <w:rPr>
          <w:color w:val="000000" w:themeColor="text1"/>
          <w:sz w:val="28"/>
          <w:szCs w:val="28"/>
        </w:rPr>
        <w:t xml:space="preserve"> </w:t>
      </w:r>
      <w:r>
        <w:rPr>
          <w:rFonts w:hint="eastAsia"/>
          <w:color w:val="000000" w:themeColor="text1"/>
          <w:sz w:val="28"/>
          <w:szCs w:val="28"/>
        </w:rPr>
        <w:t>континентальным</w:t>
      </w:r>
      <w:r>
        <w:rPr>
          <w:color w:val="000000" w:themeColor="text1"/>
          <w:sz w:val="28"/>
          <w:szCs w:val="28"/>
        </w:rPr>
        <w:t xml:space="preserve"> </w:t>
      </w:r>
      <w:r>
        <w:rPr>
          <w:rFonts w:hint="eastAsia"/>
          <w:color w:val="000000" w:themeColor="text1"/>
          <w:sz w:val="28"/>
          <w:szCs w:val="28"/>
        </w:rPr>
        <w:t>положением</w:t>
      </w:r>
      <w:r>
        <w:rPr>
          <w:color w:val="000000" w:themeColor="text1"/>
          <w:sz w:val="28"/>
          <w:szCs w:val="28"/>
        </w:rPr>
        <w:t xml:space="preserve"> </w:t>
      </w:r>
      <w:r>
        <w:rPr>
          <w:rFonts w:hint="eastAsia"/>
          <w:color w:val="000000" w:themeColor="text1"/>
          <w:sz w:val="28"/>
          <w:szCs w:val="28"/>
        </w:rPr>
        <w:t>его</w:t>
      </w:r>
      <w:r>
        <w:rPr>
          <w:color w:val="000000" w:themeColor="text1"/>
          <w:sz w:val="28"/>
          <w:szCs w:val="28"/>
        </w:rPr>
        <w:t xml:space="preserve"> </w:t>
      </w:r>
      <w:r>
        <w:rPr>
          <w:rFonts w:hint="eastAsia"/>
          <w:color w:val="000000" w:themeColor="text1"/>
          <w:sz w:val="28"/>
          <w:szCs w:val="28"/>
        </w:rPr>
        <w:t>территории</w:t>
      </w:r>
      <w:r>
        <w:rPr>
          <w:color w:val="000000" w:themeColor="text1"/>
          <w:sz w:val="28"/>
          <w:szCs w:val="28"/>
        </w:rPr>
        <w:t xml:space="preserve">. </w:t>
      </w:r>
      <w:r>
        <w:rPr>
          <w:rFonts w:hint="eastAsia"/>
          <w:color w:val="000000" w:themeColor="text1"/>
          <w:sz w:val="28"/>
          <w:szCs w:val="28"/>
        </w:rPr>
        <w:t>В</w:t>
      </w:r>
      <w:r>
        <w:rPr>
          <w:color w:val="000000" w:themeColor="text1"/>
          <w:sz w:val="28"/>
          <w:szCs w:val="28"/>
        </w:rPr>
        <w:t xml:space="preserve"> </w:t>
      </w:r>
      <w:r>
        <w:rPr>
          <w:rFonts w:hint="eastAsia"/>
          <w:color w:val="000000" w:themeColor="text1"/>
          <w:sz w:val="28"/>
          <w:szCs w:val="28"/>
        </w:rPr>
        <w:t>целом</w:t>
      </w:r>
      <w:r>
        <w:rPr>
          <w:color w:val="000000" w:themeColor="text1"/>
          <w:sz w:val="28"/>
          <w:szCs w:val="28"/>
        </w:rPr>
        <w:t xml:space="preserve"> </w:t>
      </w:r>
      <w:r>
        <w:rPr>
          <w:rFonts w:hint="eastAsia"/>
          <w:color w:val="000000" w:themeColor="text1"/>
          <w:sz w:val="28"/>
          <w:szCs w:val="28"/>
        </w:rPr>
        <w:t>климат</w:t>
      </w:r>
      <w:r>
        <w:rPr>
          <w:color w:val="000000" w:themeColor="text1"/>
          <w:sz w:val="28"/>
          <w:szCs w:val="28"/>
        </w:rPr>
        <w:t xml:space="preserve"> </w:t>
      </w:r>
      <w:r>
        <w:rPr>
          <w:rFonts w:hint="eastAsia"/>
          <w:color w:val="000000" w:themeColor="text1"/>
          <w:sz w:val="28"/>
          <w:szCs w:val="28"/>
        </w:rPr>
        <w:t>характеризуется</w:t>
      </w:r>
      <w:r>
        <w:rPr>
          <w:color w:val="000000" w:themeColor="text1"/>
          <w:sz w:val="28"/>
          <w:szCs w:val="28"/>
        </w:rPr>
        <w:t xml:space="preserve"> </w:t>
      </w:r>
      <w:r>
        <w:rPr>
          <w:rFonts w:hint="eastAsia"/>
          <w:color w:val="000000" w:themeColor="text1"/>
          <w:sz w:val="28"/>
          <w:szCs w:val="28"/>
        </w:rPr>
        <w:t>умеренно</w:t>
      </w:r>
      <w:r>
        <w:rPr>
          <w:color w:val="000000" w:themeColor="text1"/>
          <w:sz w:val="28"/>
          <w:szCs w:val="28"/>
        </w:rPr>
        <w:t xml:space="preserve"> </w:t>
      </w:r>
      <w:r>
        <w:rPr>
          <w:rFonts w:hint="eastAsia"/>
          <w:color w:val="000000" w:themeColor="text1"/>
          <w:sz w:val="28"/>
          <w:szCs w:val="28"/>
        </w:rPr>
        <w:t>теплым</w:t>
      </w:r>
      <w:r>
        <w:rPr>
          <w:color w:val="000000" w:themeColor="text1"/>
          <w:sz w:val="28"/>
          <w:szCs w:val="28"/>
        </w:rPr>
        <w:t xml:space="preserve"> </w:t>
      </w:r>
      <w:r>
        <w:rPr>
          <w:rFonts w:hint="eastAsia"/>
          <w:color w:val="000000" w:themeColor="text1"/>
          <w:sz w:val="28"/>
          <w:szCs w:val="28"/>
        </w:rPr>
        <w:t>летом</w:t>
      </w:r>
      <w:r>
        <w:rPr>
          <w:color w:val="000000" w:themeColor="text1"/>
          <w:sz w:val="28"/>
          <w:szCs w:val="28"/>
        </w:rPr>
        <w:t xml:space="preserve"> </w:t>
      </w:r>
      <w:r>
        <w:rPr>
          <w:rFonts w:hint="eastAsia"/>
          <w:color w:val="000000" w:themeColor="text1"/>
          <w:sz w:val="28"/>
          <w:szCs w:val="28"/>
        </w:rPr>
        <w:t>и</w:t>
      </w:r>
      <w:r>
        <w:rPr>
          <w:color w:val="000000" w:themeColor="text1"/>
          <w:sz w:val="28"/>
          <w:szCs w:val="28"/>
        </w:rPr>
        <w:t xml:space="preserve"> </w:t>
      </w:r>
      <w:r>
        <w:rPr>
          <w:rFonts w:hint="eastAsia"/>
          <w:color w:val="000000" w:themeColor="text1"/>
          <w:sz w:val="28"/>
          <w:szCs w:val="28"/>
        </w:rPr>
        <w:t>малоснежной</w:t>
      </w:r>
      <w:r>
        <w:rPr>
          <w:color w:val="000000" w:themeColor="text1"/>
          <w:sz w:val="28"/>
          <w:szCs w:val="28"/>
        </w:rPr>
        <w:t xml:space="preserve">, </w:t>
      </w:r>
      <w:r>
        <w:rPr>
          <w:rFonts w:hint="eastAsia"/>
          <w:color w:val="000000" w:themeColor="text1"/>
          <w:sz w:val="28"/>
          <w:szCs w:val="28"/>
        </w:rPr>
        <w:t>не</w:t>
      </w:r>
      <w:r>
        <w:rPr>
          <w:color w:val="000000" w:themeColor="text1"/>
          <w:sz w:val="28"/>
          <w:szCs w:val="28"/>
        </w:rPr>
        <w:t xml:space="preserve"> </w:t>
      </w:r>
      <w:r>
        <w:rPr>
          <w:rFonts w:hint="eastAsia"/>
          <w:color w:val="000000" w:themeColor="text1"/>
          <w:sz w:val="28"/>
          <w:szCs w:val="28"/>
        </w:rPr>
        <w:t>очень</w:t>
      </w:r>
      <w:r>
        <w:rPr>
          <w:color w:val="000000" w:themeColor="text1"/>
          <w:sz w:val="28"/>
          <w:szCs w:val="28"/>
        </w:rPr>
        <w:t xml:space="preserve"> </w:t>
      </w:r>
      <w:r>
        <w:rPr>
          <w:rFonts w:hint="eastAsia"/>
          <w:color w:val="000000" w:themeColor="text1"/>
          <w:sz w:val="28"/>
          <w:szCs w:val="28"/>
        </w:rPr>
        <w:t>холодной</w:t>
      </w:r>
      <w:r>
        <w:rPr>
          <w:color w:val="000000" w:themeColor="text1"/>
          <w:sz w:val="28"/>
          <w:szCs w:val="28"/>
        </w:rPr>
        <w:t xml:space="preserve"> </w:t>
      </w:r>
      <w:r>
        <w:rPr>
          <w:rFonts w:hint="eastAsia"/>
          <w:color w:val="000000" w:themeColor="text1"/>
          <w:sz w:val="28"/>
          <w:szCs w:val="28"/>
        </w:rPr>
        <w:t>зимой</w:t>
      </w:r>
      <w:r>
        <w:rPr>
          <w:color w:val="000000" w:themeColor="text1"/>
          <w:sz w:val="28"/>
          <w:szCs w:val="28"/>
        </w:rPr>
        <w:t xml:space="preserve"> </w:t>
      </w:r>
      <w:r>
        <w:rPr>
          <w:rFonts w:hint="eastAsia"/>
          <w:color w:val="000000" w:themeColor="text1"/>
          <w:sz w:val="28"/>
          <w:szCs w:val="28"/>
        </w:rPr>
        <w:t>при</w:t>
      </w:r>
      <w:r>
        <w:rPr>
          <w:color w:val="000000" w:themeColor="text1"/>
          <w:sz w:val="28"/>
          <w:szCs w:val="28"/>
        </w:rPr>
        <w:t xml:space="preserve"> </w:t>
      </w:r>
      <w:r>
        <w:rPr>
          <w:rFonts w:hint="eastAsia"/>
          <w:color w:val="000000" w:themeColor="text1"/>
          <w:sz w:val="28"/>
          <w:szCs w:val="28"/>
        </w:rPr>
        <w:t>умеренной</w:t>
      </w:r>
      <w:r>
        <w:rPr>
          <w:color w:val="000000" w:themeColor="text1"/>
          <w:sz w:val="28"/>
          <w:szCs w:val="28"/>
        </w:rPr>
        <w:t xml:space="preserve"> </w:t>
      </w:r>
      <w:r>
        <w:rPr>
          <w:rFonts w:hint="eastAsia"/>
          <w:color w:val="000000" w:themeColor="text1"/>
          <w:sz w:val="28"/>
          <w:szCs w:val="28"/>
        </w:rPr>
        <w:t>влажности</w:t>
      </w:r>
      <w:r>
        <w:rPr>
          <w:color w:val="000000" w:themeColor="text1"/>
          <w:sz w:val="28"/>
          <w:szCs w:val="28"/>
        </w:rPr>
        <w:t>.  Климат благоприятен для проживания населения и ведения сельского хозяйства, в большей степени для ведения животноводства и птицеводства.</w:t>
      </w:r>
    </w:p>
    <w:p w:rsidR="008467E0" w:rsidRDefault="00D016CB">
      <w:pPr>
        <w:pStyle w:val="Main"/>
        <w:spacing w:line="240" w:lineRule="auto"/>
        <w:ind w:firstLine="0"/>
        <w:rPr>
          <w:color w:val="000000" w:themeColor="text1"/>
          <w:sz w:val="28"/>
          <w:szCs w:val="28"/>
        </w:rPr>
      </w:pPr>
      <w:r>
        <w:rPr>
          <w:color w:val="000000" w:themeColor="text1"/>
          <w:sz w:val="28"/>
          <w:szCs w:val="28"/>
        </w:rPr>
        <w:t xml:space="preserve">            Средняя температура января колеблется от - 2°</w:t>
      </w:r>
      <w:r>
        <w:rPr>
          <w:rFonts w:hint="eastAsia"/>
          <w:color w:val="000000" w:themeColor="text1"/>
          <w:sz w:val="28"/>
          <w:szCs w:val="28"/>
        </w:rPr>
        <w:t>С</w:t>
      </w:r>
      <w:r>
        <w:rPr>
          <w:color w:val="000000" w:themeColor="text1"/>
          <w:sz w:val="28"/>
          <w:szCs w:val="28"/>
        </w:rPr>
        <w:t xml:space="preserve"> </w:t>
      </w:r>
      <w:r>
        <w:rPr>
          <w:rFonts w:hint="eastAsia"/>
          <w:color w:val="000000" w:themeColor="text1"/>
          <w:sz w:val="28"/>
          <w:szCs w:val="28"/>
        </w:rPr>
        <w:t>до</w:t>
      </w:r>
      <w:r>
        <w:rPr>
          <w:color w:val="000000" w:themeColor="text1"/>
          <w:sz w:val="28"/>
          <w:szCs w:val="28"/>
        </w:rPr>
        <w:t xml:space="preserve"> — 3,5°</w:t>
      </w:r>
      <w:r>
        <w:rPr>
          <w:rFonts w:hint="eastAsia"/>
          <w:color w:val="000000" w:themeColor="text1"/>
          <w:sz w:val="28"/>
          <w:szCs w:val="28"/>
        </w:rPr>
        <w:t>С</w:t>
      </w:r>
      <w:r>
        <w:rPr>
          <w:color w:val="000000" w:themeColor="text1"/>
          <w:sz w:val="28"/>
          <w:szCs w:val="28"/>
        </w:rPr>
        <w:t>, бывают морозы и до - 25°</w:t>
      </w:r>
      <w:r>
        <w:rPr>
          <w:rFonts w:hint="eastAsia"/>
          <w:color w:val="000000" w:themeColor="text1"/>
          <w:sz w:val="28"/>
          <w:szCs w:val="28"/>
        </w:rPr>
        <w:t>С</w:t>
      </w:r>
      <w:r>
        <w:rPr>
          <w:color w:val="000000" w:themeColor="text1"/>
          <w:sz w:val="28"/>
          <w:szCs w:val="28"/>
        </w:rPr>
        <w:t>.</w:t>
      </w:r>
    </w:p>
    <w:p w:rsidR="008467E0" w:rsidRDefault="00D016CB">
      <w:pPr>
        <w:pStyle w:val="Main"/>
        <w:spacing w:line="240" w:lineRule="auto"/>
        <w:ind w:firstLine="0"/>
        <w:rPr>
          <w:color w:val="000000" w:themeColor="text1"/>
          <w:sz w:val="28"/>
          <w:szCs w:val="28"/>
        </w:rPr>
      </w:pPr>
      <w:r>
        <w:rPr>
          <w:color w:val="000000" w:themeColor="text1"/>
          <w:sz w:val="28"/>
          <w:szCs w:val="28"/>
        </w:rPr>
        <w:t xml:space="preserve">            Средний покров держится 40-50 дней.</w:t>
      </w:r>
    </w:p>
    <w:p w:rsidR="008467E0" w:rsidRDefault="00D016CB">
      <w:pPr>
        <w:pStyle w:val="Main"/>
        <w:spacing w:line="240" w:lineRule="auto"/>
        <w:ind w:firstLine="0"/>
        <w:rPr>
          <w:color w:val="000000" w:themeColor="text1"/>
          <w:sz w:val="28"/>
          <w:szCs w:val="28"/>
        </w:rPr>
      </w:pPr>
      <w:r>
        <w:rPr>
          <w:color w:val="000000" w:themeColor="text1"/>
          <w:sz w:val="28"/>
          <w:szCs w:val="28"/>
        </w:rPr>
        <w:t xml:space="preserve">            Средняя температура июля от 21°</w:t>
      </w:r>
      <w:r>
        <w:rPr>
          <w:rFonts w:hint="eastAsia"/>
          <w:color w:val="000000" w:themeColor="text1"/>
          <w:sz w:val="28"/>
          <w:szCs w:val="28"/>
        </w:rPr>
        <w:t>С</w:t>
      </w:r>
      <w:r>
        <w:rPr>
          <w:color w:val="000000" w:themeColor="text1"/>
          <w:sz w:val="28"/>
          <w:szCs w:val="28"/>
        </w:rPr>
        <w:t xml:space="preserve"> </w:t>
      </w:r>
      <w:r>
        <w:rPr>
          <w:rFonts w:hint="eastAsia"/>
          <w:color w:val="000000" w:themeColor="text1"/>
          <w:sz w:val="28"/>
          <w:szCs w:val="28"/>
        </w:rPr>
        <w:t>до</w:t>
      </w:r>
      <w:r>
        <w:rPr>
          <w:color w:val="000000" w:themeColor="text1"/>
          <w:sz w:val="28"/>
          <w:szCs w:val="28"/>
        </w:rPr>
        <w:t xml:space="preserve"> 24°</w:t>
      </w:r>
      <w:r>
        <w:rPr>
          <w:rFonts w:hint="eastAsia"/>
          <w:color w:val="000000" w:themeColor="text1"/>
          <w:sz w:val="28"/>
          <w:szCs w:val="28"/>
        </w:rPr>
        <w:t>С</w:t>
      </w:r>
      <w:r>
        <w:rPr>
          <w:color w:val="000000" w:themeColor="text1"/>
          <w:sz w:val="28"/>
          <w:szCs w:val="28"/>
        </w:rPr>
        <w:t xml:space="preserve">. </w:t>
      </w:r>
    </w:p>
    <w:p w:rsidR="008467E0" w:rsidRDefault="00D016CB">
      <w:pPr>
        <w:pStyle w:val="Main"/>
        <w:spacing w:line="240" w:lineRule="auto"/>
        <w:ind w:firstLine="851"/>
        <w:rPr>
          <w:color w:val="000000" w:themeColor="text1"/>
          <w:sz w:val="28"/>
          <w:szCs w:val="28"/>
        </w:rPr>
      </w:pPr>
      <w:r>
        <w:rPr>
          <w:color w:val="000000" w:themeColor="text1"/>
          <w:sz w:val="28"/>
          <w:szCs w:val="28"/>
        </w:rPr>
        <w:t>Муниципальное образование «Село Хулисма» находится в юго-восточной части Предкавказья. Отделенный от западных областей меридиально направленным водо-разделительного хребта.</w:t>
      </w:r>
    </w:p>
    <w:p w:rsidR="008467E0" w:rsidRDefault="00D016CB">
      <w:pPr>
        <w:pStyle w:val="Main"/>
        <w:spacing w:line="240" w:lineRule="auto"/>
        <w:ind w:firstLine="851"/>
        <w:rPr>
          <w:color w:val="000000" w:themeColor="text1"/>
          <w:sz w:val="28"/>
          <w:szCs w:val="28"/>
        </w:rPr>
      </w:pPr>
      <w:r>
        <w:rPr>
          <w:color w:val="000000" w:themeColor="text1"/>
          <w:sz w:val="28"/>
          <w:szCs w:val="28"/>
        </w:rPr>
        <w:t>Это обуславливает частичную защищенность от западных океанических вторжений, а в ряде обуславливает фоновый эффект в движущихся западных массах, что способствует повышению температуры в мае на 3-4</w:t>
      </w:r>
      <w:r>
        <w:rPr>
          <w:color w:val="000000" w:themeColor="text1"/>
          <w:sz w:val="28"/>
          <w:szCs w:val="28"/>
          <w:vertAlign w:val="superscript"/>
        </w:rPr>
        <w:t>о</w:t>
      </w:r>
      <w:r>
        <w:rPr>
          <w:color w:val="000000" w:themeColor="text1"/>
          <w:sz w:val="28"/>
          <w:szCs w:val="28"/>
        </w:rPr>
        <w:t>.</w:t>
      </w:r>
    </w:p>
    <w:p w:rsidR="008467E0" w:rsidRDefault="00D016CB">
      <w:pPr>
        <w:pStyle w:val="Main"/>
        <w:spacing w:line="240" w:lineRule="auto"/>
        <w:ind w:firstLine="851"/>
        <w:rPr>
          <w:color w:val="000000" w:themeColor="text1"/>
          <w:sz w:val="28"/>
          <w:szCs w:val="28"/>
        </w:rPr>
      </w:pPr>
      <w:r>
        <w:rPr>
          <w:color w:val="000000" w:themeColor="text1"/>
          <w:sz w:val="28"/>
          <w:szCs w:val="28"/>
        </w:rPr>
        <w:t>В связи с этим, при западных вторжениях туманы почти не наблюдаются, а осадки являются не продолжительными и носят ливневый характер. С другой стороны, область полностью открыта континентальным восточным влияниям. В общем, климатические условия сельсовета не препятствуют осуществлению любых видов хозяйственной деятельности, в том числе – рекреации.</w:t>
      </w:r>
    </w:p>
    <w:p w:rsidR="008467E0" w:rsidRDefault="00D016CB">
      <w:pPr>
        <w:pStyle w:val="Main"/>
        <w:spacing w:line="240" w:lineRule="auto"/>
        <w:ind w:firstLine="851"/>
        <w:rPr>
          <w:color w:val="000000" w:themeColor="text1"/>
          <w:sz w:val="28"/>
          <w:szCs w:val="28"/>
        </w:rPr>
      </w:pPr>
      <w:r>
        <w:rPr>
          <w:rFonts w:ascii="Times New Roman CYR" w:eastAsia="SimSun" w:hAnsi="Times New Roman CYR" w:cs="Times New Roman CYR"/>
          <w:color w:val="000000" w:themeColor="text1"/>
          <w:sz w:val="28"/>
          <w:szCs w:val="28"/>
        </w:rPr>
        <w:t>В силу своего орографического положения в сельское поселение характеризуется континентальным климатом умеренного пояса.</w:t>
      </w:r>
    </w:p>
    <w:p w:rsidR="008467E0" w:rsidRDefault="00D016CB">
      <w:pPr>
        <w:pStyle w:val="afff2"/>
        <w:keepNext/>
        <w:keepLines/>
        <w:numPr>
          <w:ilvl w:val="2"/>
          <w:numId w:val="9"/>
        </w:numPr>
        <w:spacing w:before="360" w:after="240" w:line="360" w:lineRule="auto"/>
        <w:ind w:left="0" w:firstLine="0"/>
        <w:jc w:val="center"/>
        <w:outlineLvl w:val="2"/>
        <w:rPr>
          <w:rFonts w:ascii="Times New Roman" w:hAnsi="Times New Roman"/>
          <w:b/>
          <w:color w:val="000000" w:themeColor="text1"/>
          <w:sz w:val="28"/>
          <w:szCs w:val="28"/>
        </w:rPr>
      </w:pPr>
      <w:bookmarkStart w:id="143" w:name="_Toc142490489"/>
      <w:bookmarkStart w:id="144" w:name="_Toc147410640"/>
      <w:r>
        <w:rPr>
          <w:rFonts w:ascii="Times New Roman" w:hAnsi="Times New Roman"/>
          <w:b/>
          <w:color w:val="000000" w:themeColor="text1"/>
          <w:sz w:val="28"/>
          <w:szCs w:val="28"/>
          <w:lang w:val="ru-RU"/>
        </w:rPr>
        <w:t>Геологические особенности</w:t>
      </w:r>
      <w:bookmarkEnd w:id="143"/>
      <w:bookmarkEnd w:id="144"/>
      <w:r>
        <w:rPr>
          <w:rFonts w:ascii="Times New Roman" w:hAnsi="Times New Roman"/>
          <w:b/>
          <w:color w:val="000000" w:themeColor="text1"/>
          <w:sz w:val="28"/>
          <w:szCs w:val="28"/>
          <w:lang w:val="ru-RU"/>
        </w:rPr>
        <w:t xml:space="preserve"> </w:t>
      </w:r>
    </w:p>
    <w:p w:rsidR="008467E0" w:rsidRDefault="00D016CB">
      <w:pPr>
        <w:pStyle w:val="Main"/>
        <w:spacing w:line="240" w:lineRule="auto"/>
        <w:ind w:firstLine="851"/>
        <w:rPr>
          <w:color w:val="000000" w:themeColor="text1"/>
          <w:sz w:val="28"/>
          <w:szCs w:val="28"/>
        </w:rPr>
      </w:pPr>
      <w:r>
        <w:rPr>
          <w:color w:val="000000" w:themeColor="text1"/>
          <w:sz w:val="28"/>
          <w:szCs w:val="28"/>
        </w:rPr>
        <w:t>Инженерно-геологические условия рассматриваемой территории определяются ее рельефом и геоморфологией, тектоническим и геологическим строением, гидрогеологией, опасными процессами, происходящими на территории района.</w:t>
      </w:r>
    </w:p>
    <w:p w:rsidR="008467E0" w:rsidRDefault="00D016CB">
      <w:pPr>
        <w:pStyle w:val="Main"/>
        <w:spacing w:line="240" w:lineRule="auto"/>
        <w:ind w:firstLine="851"/>
        <w:rPr>
          <w:color w:val="000000" w:themeColor="text1"/>
          <w:sz w:val="28"/>
          <w:szCs w:val="28"/>
        </w:rPr>
      </w:pPr>
      <w:r>
        <w:rPr>
          <w:color w:val="000000" w:themeColor="text1"/>
          <w:sz w:val="28"/>
          <w:szCs w:val="28"/>
        </w:rPr>
        <w:t>Следует заметить, что инженерно-геологические условия муниципального образования «Село Хулисма» изучены очень слабо, что необходимо учесть на последующих стадиях исследований.</w:t>
      </w:r>
    </w:p>
    <w:p w:rsidR="008467E0" w:rsidRDefault="00D016CB">
      <w:pPr>
        <w:pStyle w:val="Main"/>
        <w:spacing w:line="240" w:lineRule="auto"/>
        <w:ind w:firstLine="851"/>
        <w:rPr>
          <w:color w:val="000000" w:themeColor="text1"/>
          <w:sz w:val="28"/>
          <w:szCs w:val="28"/>
          <w:u w:val="single"/>
        </w:rPr>
      </w:pPr>
      <w:r>
        <w:rPr>
          <w:color w:val="000000" w:themeColor="text1"/>
          <w:sz w:val="28"/>
          <w:szCs w:val="28"/>
          <w:u w:val="single"/>
        </w:rPr>
        <w:t xml:space="preserve">Рельеф и элементы геоморфологии </w:t>
      </w:r>
    </w:p>
    <w:p w:rsidR="008467E0" w:rsidRDefault="00D016CB">
      <w:pPr>
        <w:pStyle w:val="Main"/>
        <w:spacing w:line="240" w:lineRule="auto"/>
        <w:ind w:firstLine="851"/>
        <w:rPr>
          <w:color w:val="000000" w:themeColor="text1"/>
          <w:sz w:val="28"/>
          <w:szCs w:val="28"/>
        </w:rPr>
      </w:pPr>
      <w:r>
        <w:rPr>
          <w:color w:val="000000" w:themeColor="text1"/>
          <w:sz w:val="28"/>
          <w:szCs w:val="28"/>
        </w:rPr>
        <w:t xml:space="preserve">Согласно физико-географическому районированию рассматриваемая </w:t>
      </w:r>
      <w:r>
        <w:rPr>
          <w:color w:val="000000" w:themeColor="text1"/>
          <w:sz w:val="28"/>
          <w:szCs w:val="28"/>
        </w:rPr>
        <w:lastRenderedPageBreak/>
        <w:t>территория входит в пределы Горно-Дагестанской области Большого Кавказа, и приурочена к внутригорному Дагестану, в основном, к району Песчано-сланцевого Дагестана, и лишь северо-восточная часть – к Известняковому Дагестану.</w:t>
      </w:r>
    </w:p>
    <w:p w:rsidR="008467E0" w:rsidRDefault="00D016CB">
      <w:pPr>
        <w:pStyle w:val="Main"/>
        <w:spacing w:line="240" w:lineRule="auto"/>
        <w:ind w:firstLine="851"/>
        <w:rPr>
          <w:color w:val="000000" w:themeColor="text1"/>
          <w:sz w:val="28"/>
          <w:szCs w:val="28"/>
        </w:rPr>
      </w:pPr>
      <w:r>
        <w:rPr>
          <w:color w:val="000000" w:themeColor="text1"/>
          <w:sz w:val="28"/>
          <w:szCs w:val="28"/>
        </w:rPr>
        <w:t>Для всей территории характерно развитие внутригорного эрозионно-тектонического рельефа в области развития симметричных складчатых структур раннемезозойского возраста. Поверхность территории нарушена также глубоко врезанными долинами рек, оврагов.</w:t>
      </w:r>
    </w:p>
    <w:p w:rsidR="008467E0" w:rsidRDefault="00D016CB">
      <w:pPr>
        <w:pStyle w:val="Main"/>
        <w:spacing w:line="240" w:lineRule="auto"/>
        <w:ind w:firstLine="851"/>
        <w:rPr>
          <w:color w:val="000000" w:themeColor="text1"/>
          <w:sz w:val="28"/>
          <w:szCs w:val="28"/>
        </w:rPr>
      </w:pPr>
      <w:r>
        <w:rPr>
          <w:color w:val="000000" w:themeColor="text1"/>
          <w:sz w:val="28"/>
          <w:szCs w:val="28"/>
        </w:rPr>
        <w:t>Абсолютные отметки поверхности изменяются от 2000 м у подножья хребтов до 3800-4000 м – на их вершинах.</w:t>
      </w:r>
    </w:p>
    <w:p w:rsidR="008467E0" w:rsidRDefault="00D016CB">
      <w:pPr>
        <w:pStyle w:val="Main"/>
        <w:spacing w:line="240" w:lineRule="auto"/>
        <w:ind w:firstLine="851"/>
        <w:rPr>
          <w:color w:val="000000" w:themeColor="text1"/>
          <w:sz w:val="28"/>
          <w:szCs w:val="28"/>
          <w:u w:val="single"/>
        </w:rPr>
      </w:pPr>
      <w:r>
        <w:rPr>
          <w:color w:val="000000" w:themeColor="text1"/>
          <w:sz w:val="28"/>
          <w:szCs w:val="28"/>
          <w:u w:val="single"/>
        </w:rPr>
        <w:t>Геологическое строение и тектоника</w:t>
      </w:r>
    </w:p>
    <w:p w:rsidR="008467E0" w:rsidRDefault="00D016CB">
      <w:pPr>
        <w:pStyle w:val="Main"/>
        <w:spacing w:line="240" w:lineRule="auto"/>
        <w:ind w:firstLine="851"/>
        <w:rPr>
          <w:color w:val="000000" w:themeColor="text1"/>
          <w:sz w:val="28"/>
          <w:szCs w:val="28"/>
        </w:rPr>
      </w:pPr>
      <w:r>
        <w:rPr>
          <w:color w:val="000000" w:themeColor="text1"/>
          <w:sz w:val="28"/>
          <w:szCs w:val="28"/>
        </w:rPr>
        <w:t>В геологическом строении территории принимают участие отложения средней юры, перекрытые четвертичными отложениями.</w:t>
      </w:r>
    </w:p>
    <w:p w:rsidR="008467E0" w:rsidRDefault="00D016CB">
      <w:pPr>
        <w:pStyle w:val="Main"/>
        <w:spacing w:line="240" w:lineRule="auto"/>
        <w:ind w:firstLine="851"/>
        <w:rPr>
          <w:color w:val="000000" w:themeColor="text1"/>
          <w:sz w:val="28"/>
          <w:szCs w:val="28"/>
        </w:rPr>
      </w:pPr>
      <w:r>
        <w:rPr>
          <w:color w:val="000000" w:themeColor="text1"/>
          <w:sz w:val="28"/>
          <w:szCs w:val="28"/>
        </w:rPr>
        <w:t xml:space="preserve">Юрские отложения сложены, в основном, глинами, песчаниками, мергелями, сланцами. Общая мощность юрских отложений достигает </w:t>
      </w:r>
      <w:r>
        <w:rPr>
          <w:color w:val="000000" w:themeColor="text1"/>
          <w:sz w:val="28"/>
          <w:szCs w:val="28"/>
        </w:rPr>
        <w:br/>
        <w:t>6000 м.</w:t>
      </w:r>
    </w:p>
    <w:p w:rsidR="008467E0" w:rsidRDefault="00D016CB">
      <w:pPr>
        <w:pStyle w:val="Main"/>
        <w:spacing w:line="240" w:lineRule="auto"/>
        <w:ind w:firstLine="851"/>
        <w:rPr>
          <w:color w:val="000000" w:themeColor="text1"/>
          <w:sz w:val="28"/>
          <w:szCs w:val="28"/>
        </w:rPr>
      </w:pPr>
      <w:r>
        <w:rPr>
          <w:color w:val="000000" w:themeColor="text1"/>
          <w:sz w:val="28"/>
          <w:szCs w:val="28"/>
        </w:rPr>
        <w:t>Четвертичные отложения представлены аллювиальными отложениями рек, делювиальными, элювиальными, осыпными, оползневыми накоплениями. Все эти отложения содержат большое количество обломочного материала, скрепленного песчано-глинистыми породами. Общая мощность их изменяется от 0 до 50 м.</w:t>
      </w:r>
    </w:p>
    <w:p w:rsidR="008467E0" w:rsidRDefault="00D016CB">
      <w:pPr>
        <w:pStyle w:val="Main"/>
        <w:spacing w:line="240" w:lineRule="auto"/>
        <w:ind w:firstLine="851"/>
        <w:rPr>
          <w:color w:val="000000" w:themeColor="text1"/>
          <w:sz w:val="28"/>
          <w:szCs w:val="28"/>
        </w:rPr>
      </w:pPr>
      <w:r>
        <w:rPr>
          <w:rFonts w:hint="eastAsia"/>
          <w:color w:val="000000" w:themeColor="text1"/>
          <w:sz w:val="28"/>
          <w:szCs w:val="28"/>
        </w:rPr>
        <w:t>Территория</w:t>
      </w:r>
      <w:r>
        <w:rPr>
          <w:color w:val="000000" w:themeColor="text1"/>
          <w:sz w:val="28"/>
          <w:szCs w:val="28"/>
        </w:rPr>
        <w:t xml:space="preserve"> </w:t>
      </w:r>
      <w:r>
        <w:rPr>
          <w:rFonts w:hint="eastAsia"/>
          <w:color w:val="000000" w:themeColor="text1"/>
          <w:sz w:val="28"/>
          <w:szCs w:val="28"/>
        </w:rPr>
        <w:t>района</w:t>
      </w:r>
      <w:r>
        <w:rPr>
          <w:color w:val="000000" w:themeColor="text1"/>
          <w:sz w:val="28"/>
          <w:szCs w:val="28"/>
        </w:rPr>
        <w:t xml:space="preserve"> </w:t>
      </w:r>
      <w:r>
        <w:rPr>
          <w:rFonts w:hint="eastAsia"/>
          <w:color w:val="000000" w:themeColor="text1"/>
          <w:sz w:val="28"/>
          <w:szCs w:val="28"/>
        </w:rPr>
        <w:t>в</w:t>
      </w:r>
      <w:r>
        <w:rPr>
          <w:color w:val="000000" w:themeColor="text1"/>
          <w:sz w:val="28"/>
          <w:szCs w:val="28"/>
        </w:rPr>
        <w:t xml:space="preserve"> </w:t>
      </w:r>
      <w:r>
        <w:rPr>
          <w:rFonts w:hint="eastAsia"/>
          <w:color w:val="000000" w:themeColor="text1"/>
          <w:sz w:val="28"/>
          <w:szCs w:val="28"/>
        </w:rPr>
        <w:t>направлении</w:t>
      </w:r>
      <w:r>
        <w:rPr>
          <w:color w:val="000000" w:themeColor="text1"/>
          <w:sz w:val="28"/>
          <w:szCs w:val="28"/>
        </w:rPr>
        <w:t xml:space="preserve"> </w:t>
      </w:r>
      <w:r>
        <w:rPr>
          <w:rFonts w:hint="eastAsia"/>
          <w:color w:val="000000" w:themeColor="text1"/>
          <w:sz w:val="28"/>
          <w:szCs w:val="28"/>
        </w:rPr>
        <w:t>с</w:t>
      </w:r>
      <w:r>
        <w:rPr>
          <w:color w:val="000000" w:themeColor="text1"/>
          <w:sz w:val="28"/>
          <w:szCs w:val="28"/>
        </w:rPr>
        <w:t xml:space="preserve"> </w:t>
      </w:r>
      <w:r>
        <w:rPr>
          <w:rFonts w:hint="eastAsia"/>
          <w:color w:val="000000" w:themeColor="text1"/>
          <w:sz w:val="28"/>
          <w:szCs w:val="28"/>
        </w:rPr>
        <w:t>севера</w:t>
      </w:r>
      <w:r>
        <w:rPr>
          <w:color w:val="000000" w:themeColor="text1"/>
          <w:sz w:val="28"/>
          <w:szCs w:val="28"/>
        </w:rPr>
        <w:t>-</w:t>
      </w:r>
      <w:r>
        <w:rPr>
          <w:rFonts w:hint="eastAsia"/>
          <w:color w:val="000000" w:themeColor="text1"/>
          <w:sz w:val="28"/>
          <w:szCs w:val="28"/>
        </w:rPr>
        <w:t>запада</w:t>
      </w:r>
      <w:r>
        <w:rPr>
          <w:color w:val="000000" w:themeColor="text1"/>
          <w:sz w:val="28"/>
          <w:szCs w:val="28"/>
        </w:rPr>
        <w:t xml:space="preserve"> </w:t>
      </w:r>
      <w:r>
        <w:rPr>
          <w:rFonts w:hint="eastAsia"/>
          <w:color w:val="000000" w:themeColor="text1"/>
          <w:sz w:val="28"/>
          <w:szCs w:val="28"/>
        </w:rPr>
        <w:t>на</w:t>
      </w:r>
      <w:r>
        <w:rPr>
          <w:color w:val="000000" w:themeColor="text1"/>
          <w:sz w:val="28"/>
          <w:szCs w:val="28"/>
        </w:rPr>
        <w:t xml:space="preserve"> </w:t>
      </w:r>
      <w:r>
        <w:rPr>
          <w:rFonts w:hint="eastAsia"/>
          <w:color w:val="000000" w:themeColor="text1"/>
          <w:sz w:val="28"/>
          <w:szCs w:val="28"/>
        </w:rPr>
        <w:t>юго</w:t>
      </w:r>
      <w:r>
        <w:rPr>
          <w:color w:val="000000" w:themeColor="text1"/>
          <w:sz w:val="28"/>
          <w:szCs w:val="28"/>
        </w:rPr>
        <w:t>-</w:t>
      </w:r>
      <w:r>
        <w:rPr>
          <w:rFonts w:hint="eastAsia"/>
          <w:color w:val="000000" w:themeColor="text1"/>
          <w:sz w:val="28"/>
          <w:szCs w:val="28"/>
        </w:rPr>
        <w:t>восток</w:t>
      </w:r>
      <w:r>
        <w:rPr>
          <w:color w:val="000000" w:themeColor="text1"/>
          <w:sz w:val="28"/>
          <w:szCs w:val="28"/>
        </w:rPr>
        <w:t xml:space="preserve"> </w:t>
      </w:r>
      <w:r>
        <w:rPr>
          <w:rFonts w:hint="eastAsia"/>
          <w:color w:val="000000" w:themeColor="text1"/>
          <w:sz w:val="28"/>
          <w:szCs w:val="28"/>
        </w:rPr>
        <w:t>рассечена</w:t>
      </w:r>
      <w:r>
        <w:rPr>
          <w:color w:val="000000" w:themeColor="text1"/>
          <w:sz w:val="28"/>
          <w:szCs w:val="28"/>
        </w:rPr>
        <w:t xml:space="preserve"> </w:t>
      </w:r>
      <w:r>
        <w:rPr>
          <w:rFonts w:hint="eastAsia"/>
          <w:color w:val="000000" w:themeColor="text1"/>
          <w:sz w:val="28"/>
          <w:szCs w:val="28"/>
        </w:rPr>
        <w:t>тремя</w:t>
      </w:r>
      <w:r>
        <w:rPr>
          <w:color w:val="000000" w:themeColor="text1"/>
          <w:sz w:val="28"/>
          <w:szCs w:val="28"/>
        </w:rPr>
        <w:t xml:space="preserve"> </w:t>
      </w:r>
      <w:r>
        <w:rPr>
          <w:rFonts w:hint="eastAsia"/>
          <w:color w:val="000000" w:themeColor="text1"/>
          <w:sz w:val="28"/>
          <w:szCs w:val="28"/>
        </w:rPr>
        <w:t>разломами</w:t>
      </w:r>
      <w:r>
        <w:rPr>
          <w:color w:val="000000" w:themeColor="text1"/>
          <w:sz w:val="28"/>
          <w:szCs w:val="28"/>
        </w:rPr>
        <w:t xml:space="preserve">: </w:t>
      </w:r>
      <w:r>
        <w:rPr>
          <w:rFonts w:hint="eastAsia"/>
          <w:color w:val="000000" w:themeColor="text1"/>
          <w:sz w:val="28"/>
          <w:szCs w:val="28"/>
        </w:rPr>
        <w:t>предполагаемым</w:t>
      </w:r>
      <w:r>
        <w:rPr>
          <w:color w:val="000000" w:themeColor="text1"/>
          <w:sz w:val="28"/>
          <w:szCs w:val="28"/>
        </w:rPr>
        <w:t xml:space="preserve"> </w:t>
      </w:r>
      <w:r>
        <w:rPr>
          <w:rFonts w:hint="eastAsia"/>
          <w:color w:val="000000" w:themeColor="text1"/>
          <w:sz w:val="28"/>
          <w:szCs w:val="28"/>
        </w:rPr>
        <w:t>Ушкартско</w:t>
      </w:r>
      <w:r>
        <w:rPr>
          <w:color w:val="000000" w:themeColor="text1"/>
          <w:sz w:val="28"/>
          <w:szCs w:val="28"/>
        </w:rPr>
        <w:t>-</w:t>
      </w:r>
      <w:r>
        <w:rPr>
          <w:rFonts w:hint="eastAsia"/>
          <w:color w:val="000000" w:themeColor="text1"/>
          <w:sz w:val="28"/>
          <w:szCs w:val="28"/>
        </w:rPr>
        <w:t>Чирахским</w:t>
      </w:r>
      <w:r>
        <w:rPr>
          <w:color w:val="000000" w:themeColor="text1"/>
          <w:sz w:val="28"/>
          <w:szCs w:val="28"/>
        </w:rPr>
        <w:t xml:space="preserve">, </w:t>
      </w:r>
      <w:r>
        <w:rPr>
          <w:rFonts w:hint="eastAsia"/>
          <w:color w:val="000000" w:themeColor="text1"/>
          <w:sz w:val="28"/>
          <w:szCs w:val="28"/>
        </w:rPr>
        <w:t>установленным</w:t>
      </w:r>
      <w:r>
        <w:rPr>
          <w:color w:val="000000" w:themeColor="text1"/>
          <w:sz w:val="28"/>
          <w:szCs w:val="28"/>
        </w:rPr>
        <w:t xml:space="preserve"> </w:t>
      </w:r>
      <w:r>
        <w:rPr>
          <w:rFonts w:hint="eastAsia"/>
          <w:color w:val="000000" w:themeColor="text1"/>
          <w:sz w:val="28"/>
          <w:szCs w:val="28"/>
        </w:rPr>
        <w:t>безымянным</w:t>
      </w:r>
      <w:r>
        <w:rPr>
          <w:color w:val="000000" w:themeColor="text1"/>
          <w:sz w:val="28"/>
          <w:szCs w:val="28"/>
        </w:rPr>
        <w:t xml:space="preserve"> </w:t>
      </w:r>
      <w:r>
        <w:rPr>
          <w:rFonts w:hint="eastAsia"/>
          <w:color w:val="000000" w:themeColor="text1"/>
          <w:sz w:val="28"/>
          <w:szCs w:val="28"/>
        </w:rPr>
        <w:t>разломом</w:t>
      </w:r>
      <w:r>
        <w:rPr>
          <w:color w:val="000000" w:themeColor="text1"/>
          <w:sz w:val="28"/>
          <w:szCs w:val="28"/>
        </w:rPr>
        <w:t xml:space="preserve"> </w:t>
      </w:r>
      <w:r>
        <w:rPr>
          <w:rFonts w:hint="eastAsia"/>
          <w:color w:val="000000" w:themeColor="text1"/>
          <w:sz w:val="28"/>
          <w:szCs w:val="28"/>
        </w:rPr>
        <w:t>и</w:t>
      </w:r>
      <w:r>
        <w:rPr>
          <w:color w:val="000000" w:themeColor="text1"/>
          <w:sz w:val="28"/>
          <w:szCs w:val="28"/>
        </w:rPr>
        <w:t xml:space="preserve"> </w:t>
      </w:r>
      <w:r>
        <w:rPr>
          <w:rFonts w:hint="eastAsia"/>
          <w:color w:val="000000" w:themeColor="text1"/>
          <w:sz w:val="28"/>
          <w:szCs w:val="28"/>
        </w:rPr>
        <w:t>Предкейдыкским</w:t>
      </w:r>
      <w:r>
        <w:rPr>
          <w:color w:val="000000" w:themeColor="text1"/>
          <w:sz w:val="28"/>
          <w:szCs w:val="28"/>
        </w:rPr>
        <w:t xml:space="preserve"> </w:t>
      </w:r>
      <w:r>
        <w:rPr>
          <w:rFonts w:hint="eastAsia"/>
          <w:color w:val="000000" w:themeColor="text1"/>
          <w:sz w:val="28"/>
          <w:szCs w:val="28"/>
        </w:rPr>
        <w:t>разломом</w:t>
      </w:r>
      <w:r>
        <w:rPr>
          <w:color w:val="000000" w:themeColor="text1"/>
          <w:sz w:val="28"/>
          <w:szCs w:val="28"/>
        </w:rPr>
        <w:t xml:space="preserve"> </w:t>
      </w:r>
      <w:r>
        <w:rPr>
          <w:rFonts w:hint="eastAsia"/>
          <w:color w:val="000000" w:themeColor="text1"/>
          <w:sz w:val="28"/>
          <w:szCs w:val="28"/>
        </w:rPr>
        <w:t>глубокого</w:t>
      </w:r>
      <w:r>
        <w:rPr>
          <w:color w:val="000000" w:themeColor="text1"/>
          <w:sz w:val="28"/>
          <w:szCs w:val="28"/>
        </w:rPr>
        <w:t xml:space="preserve"> </w:t>
      </w:r>
      <w:r>
        <w:rPr>
          <w:rFonts w:hint="eastAsia"/>
          <w:color w:val="000000" w:themeColor="text1"/>
          <w:sz w:val="28"/>
          <w:szCs w:val="28"/>
        </w:rPr>
        <w:t>заложения</w:t>
      </w:r>
      <w:r>
        <w:rPr>
          <w:color w:val="000000" w:themeColor="text1"/>
          <w:sz w:val="28"/>
          <w:szCs w:val="28"/>
        </w:rPr>
        <w:t>.</w:t>
      </w:r>
    </w:p>
    <w:p w:rsidR="008467E0" w:rsidRDefault="00D016CB">
      <w:pPr>
        <w:pStyle w:val="Main"/>
        <w:spacing w:line="240" w:lineRule="auto"/>
        <w:ind w:firstLine="851"/>
        <w:rPr>
          <w:color w:val="000000" w:themeColor="text1"/>
          <w:sz w:val="28"/>
          <w:szCs w:val="28"/>
          <w:u w:val="single"/>
        </w:rPr>
      </w:pPr>
      <w:r>
        <w:rPr>
          <w:color w:val="000000" w:themeColor="text1"/>
          <w:sz w:val="28"/>
          <w:szCs w:val="28"/>
          <w:u w:val="single"/>
        </w:rPr>
        <w:t>Гидрогеологические условия</w:t>
      </w:r>
    </w:p>
    <w:p w:rsidR="008467E0" w:rsidRDefault="00D016CB">
      <w:pPr>
        <w:ind w:firstLine="720"/>
        <w:jc w:val="both"/>
        <w:rPr>
          <w:rFonts w:ascii="Times New Roman" w:hAnsi="Times New Roman"/>
          <w:sz w:val="28"/>
          <w:szCs w:val="28"/>
          <w:lang w:val="ru-RU"/>
        </w:rPr>
      </w:pPr>
      <w:bookmarkStart w:id="145" w:name="_Toc142490490"/>
      <w:r>
        <w:rPr>
          <w:rFonts w:ascii="Times New Roman" w:hAnsi="Times New Roman"/>
          <w:sz w:val="28"/>
          <w:szCs w:val="28"/>
          <w:lang w:val="ru-RU"/>
        </w:rPr>
        <w:t>Согласно гидрогеологическому районированию Дагестана рассматриваемая территория приурочена к горно-складчатой области северного склона Большого Кавказа. Здесь распространены трещинно-грунтовые воды дислоцированных отложений юрского возраста и воды делювиально-пролювиальных отложений речных долин. На территории района имеются многочисленные выходы родников с дебитами от 0,05-2,00 л/сек до 5,0-10,0 л/сек.</w:t>
      </w:r>
    </w:p>
    <w:p w:rsidR="008467E0" w:rsidRDefault="00D016CB">
      <w:pPr>
        <w:ind w:firstLine="720"/>
        <w:jc w:val="both"/>
        <w:rPr>
          <w:rFonts w:ascii="Times New Roman" w:hAnsi="Times New Roman"/>
          <w:b/>
          <w:bCs/>
          <w:i/>
          <w:iCs/>
          <w:sz w:val="28"/>
          <w:szCs w:val="28"/>
          <w:lang w:val="ru-RU"/>
        </w:rPr>
      </w:pPr>
      <w:r>
        <w:rPr>
          <w:rFonts w:ascii="Times New Roman" w:hAnsi="Times New Roman"/>
          <w:sz w:val="28"/>
          <w:szCs w:val="28"/>
          <w:lang w:val="ru-RU"/>
        </w:rPr>
        <w:t>С зонами тектонических нарушений связаны минеральные источники с минерализацией воды 1,2-10,0 г/л углекислого, азотно-углекисло-метанового и метанового газового состава. Преобладают воды сульфатно-гидрокарбонатные и гидрокарбонатно-сульфатные разнообразного катионного состава.</w:t>
      </w:r>
    </w:p>
    <w:p w:rsidR="008467E0" w:rsidRDefault="00D016CB">
      <w:pPr>
        <w:pStyle w:val="afff2"/>
        <w:keepNext/>
        <w:keepLines/>
        <w:numPr>
          <w:ilvl w:val="2"/>
          <w:numId w:val="9"/>
        </w:numPr>
        <w:spacing w:before="360" w:after="240" w:line="360" w:lineRule="auto"/>
        <w:ind w:left="0" w:firstLine="0"/>
        <w:jc w:val="center"/>
        <w:outlineLvl w:val="2"/>
        <w:rPr>
          <w:rFonts w:ascii="Times New Roman" w:hAnsi="Times New Roman"/>
          <w:b/>
          <w:color w:val="000000" w:themeColor="text1"/>
          <w:sz w:val="28"/>
          <w:szCs w:val="28"/>
          <w:lang w:val="ru-RU"/>
        </w:rPr>
      </w:pPr>
      <w:bookmarkStart w:id="146" w:name="_Toc147410641"/>
      <w:r>
        <w:rPr>
          <w:rFonts w:ascii="Times New Roman" w:hAnsi="Times New Roman"/>
          <w:b/>
          <w:color w:val="000000" w:themeColor="text1"/>
          <w:sz w:val="28"/>
          <w:szCs w:val="28"/>
          <w:lang w:val="ru-RU"/>
        </w:rPr>
        <w:lastRenderedPageBreak/>
        <w:t>Минерально-сырьевые ресурсы</w:t>
      </w:r>
      <w:bookmarkEnd w:id="145"/>
      <w:bookmarkEnd w:id="146"/>
    </w:p>
    <w:p w:rsidR="008467E0" w:rsidRDefault="00D016CB">
      <w:pPr>
        <w:ind w:firstLine="709"/>
        <w:jc w:val="both"/>
        <w:rPr>
          <w:rFonts w:ascii="Times New Roman" w:hAnsi="Times New Roman"/>
          <w:color w:val="000000" w:themeColor="text1"/>
          <w:sz w:val="28"/>
          <w:szCs w:val="28"/>
          <w:lang w:val="ru-RU"/>
        </w:rPr>
      </w:pPr>
      <w:bookmarkStart w:id="147" w:name="_Toc142490491"/>
      <w:r>
        <w:rPr>
          <w:rFonts w:ascii="Times New Roman" w:hAnsi="Times New Roman"/>
          <w:color w:val="000000" w:themeColor="text1"/>
          <w:sz w:val="28"/>
          <w:szCs w:val="28"/>
          <w:lang w:val="ru-RU"/>
        </w:rPr>
        <w:t xml:space="preserve">Минерально-сырьевая база района развита недостаточно. На территории Лакского района каких-либо крупных месторождений полезных ископаемых нет.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района встречаются проявления каменного угля, торфа, кварца, горного хрусталя, сернистого железа.</w:t>
      </w:r>
    </w:p>
    <w:p w:rsidR="008467E0" w:rsidRDefault="00D016CB">
      <w:pPr>
        <w:pStyle w:val="26"/>
        <w:spacing w:after="0"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Для нужд местного населения в качестве строительных материалов применяются мергели, глины, песчаники и т.д.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Местным населением для изготовления красящих веществ используется также месторождение красно-бурых глин верхнеюрского возраста. Мощность глин – 1,8 м, площадь распространения –100 м</w:t>
      </w:r>
      <w:r>
        <w:rPr>
          <w:rFonts w:ascii="Times New Roman" w:hAnsi="Times New Roman"/>
          <w:color w:val="000000" w:themeColor="text1"/>
          <w:sz w:val="28"/>
          <w:szCs w:val="28"/>
          <w:vertAlign w:val="superscript"/>
          <w:lang w:val="ru-RU"/>
        </w:rPr>
        <w:t>2</w:t>
      </w:r>
      <w:r>
        <w:rPr>
          <w:rFonts w:ascii="Times New Roman" w:hAnsi="Times New Roman"/>
          <w:color w:val="000000" w:themeColor="text1"/>
          <w:sz w:val="28"/>
          <w:szCs w:val="28"/>
          <w:lang w:val="ru-RU"/>
        </w:rPr>
        <w:t>. Для развития минерально-сырьевой базы необходимо проведение на территории района поисковых и геологоразведочных работ.</w:t>
      </w:r>
    </w:p>
    <w:p w:rsidR="008467E0" w:rsidRDefault="00D016CB">
      <w:pPr>
        <w:pStyle w:val="afff2"/>
        <w:keepNext/>
        <w:keepLines/>
        <w:numPr>
          <w:ilvl w:val="2"/>
          <w:numId w:val="9"/>
        </w:numPr>
        <w:spacing w:before="360" w:after="240" w:line="360" w:lineRule="auto"/>
        <w:ind w:left="0" w:firstLine="0"/>
        <w:jc w:val="center"/>
        <w:outlineLvl w:val="2"/>
        <w:rPr>
          <w:rFonts w:ascii="Times New Roman" w:hAnsi="Times New Roman"/>
          <w:b/>
          <w:color w:val="000000" w:themeColor="text1"/>
          <w:sz w:val="28"/>
          <w:szCs w:val="28"/>
          <w:lang w:val="ru-RU"/>
        </w:rPr>
      </w:pPr>
      <w:bookmarkStart w:id="148" w:name="_Toc147410642"/>
      <w:r>
        <w:rPr>
          <w:rFonts w:ascii="Times New Roman" w:hAnsi="Times New Roman"/>
          <w:b/>
          <w:color w:val="000000" w:themeColor="text1"/>
          <w:sz w:val="28"/>
          <w:szCs w:val="28"/>
          <w:lang w:val="ru-RU"/>
        </w:rPr>
        <w:t>Водные ресурсы</w:t>
      </w:r>
      <w:bookmarkEnd w:id="147"/>
      <w:bookmarkEnd w:id="148"/>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Водные ресурсы района представлены поверхностными и подземными водами.</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Поверхностные воды. Ресурсы поверхностных вод на территории района определяются величиной стока всех рек.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Самой крупной рекой является р. Кази-Кумухское Койсу. Её средний многолетний расход у с. Кумух составляет 2,015 м3/с.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Сток рек увеличивается с марта по июнь, когда происходит таяние сезонных снегов и выпадают осадки.</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Весной проходит от 30 до 60% годового объёма стока на всех реках.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 июня по ноябрь водность рек начинает сокращаться, но случаются паводки, связанные с выпадением большого количества осадков.</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зимний период все реки переходят на подземное питание и сток сокращается. Минимальный сток наблюдается в феврале, когда исчерпываются ресурсы подземных вод.</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Речные воды используются для водоснабжения населения, рыбного хозяйства.</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Подземные воды.  Прогнозные эксплуатационные ресурсы подземных вод Лакского района оцениваются в 5,28 тыс. м3/сут.</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Все эти воды пресные, с минерализацией менее 1г/дм3.</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Имеющиеся ресурсы не утверждены.</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Очевидно, что на территории района необходимо дальнейшее проведение работ по утверждению и разведке запасов пресных подземных вод.</w:t>
      </w:r>
    </w:p>
    <w:p w:rsidR="008467E0" w:rsidRDefault="00D016CB">
      <w:pPr>
        <w:pStyle w:val="afff2"/>
        <w:keepNext/>
        <w:keepLines/>
        <w:numPr>
          <w:ilvl w:val="2"/>
          <w:numId w:val="9"/>
        </w:numPr>
        <w:spacing w:before="360" w:after="240" w:line="360" w:lineRule="auto"/>
        <w:ind w:left="0" w:firstLine="0"/>
        <w:jc w:val="center"/>
        <w:outlineLvl w:val="2"/>
        <w:rPr>
          <w:rFonts w:ascii="Times New Roman" w:hAnsi="Times New Roman"/>
          <w:b/>
          <w:color w:val="000000" w:themeColor="text1"/>
          <w:sz w:val="28"/>
          <w:szCs w:val="28"/>
          <w:lang w:val="ru-RU"/>
        </w:rPr>
      </w:pPr>
      <w:bookmarkStart w:id="149" w:name="_Toc142490492"/>
      <w:bookmarkStart w:id="150" w:name="_Toc147410643"/>
      <w:r>
        <w:rPr>
          <w:rFonts w:ascii="Times New Roman" w:hAnsi="Times New Roman"/>
          <w:b/>
          <w:color w:val="000000" w:themeColor="text1"/>
          <w:sz w:val="28"/>
          <w:szCs w:val="28"/>
          <w:lang w:val="ru-RU"/>
        </w:rPr>
        <w:lastRenderedPageBreak/>
        <w:t>Почвы</w:t>
      </w:r>
      <w:bookmarkEnd w:id="149"/>
      <w:bookmarkEnd w:id="150"/>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Лакском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районе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преобладают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горно–луговые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почвы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небольшой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юго</w:t>
      </w:r>
      <w:r>
        <w:rPr>
          <w:rFonts w:ascii="Times New Roman" w:hAnsi="Times New Roman"/>
          <w:color w:val="000000" w:themeColor="text1"/>
          <w:sz w:val="28"/>
          <w:szCs w:val="28"/>
          <w:lang w:val="ru-RU"/>
        </w:rPr>
        <w:t>-</w:t>
      </w:r>
      <w:r>
        <w:rPr>
          <w:rFonts w:ascii="Times New Roman" w:hAnsi="Times New Roman" w:hint="eastAsia"/>
          <w:color w:val="000000" w:themeColor="text1"/>
          <w:sz w:val="28"/>
          <w:szCs w:val="28"/>
          <w:lang w:val="ru-RU"/>
        </w:rPr>
        <w:t>западной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части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района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распространены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бурые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лесные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северо</w:t>
      </w:r>
      <w:r>
        <w:rPr>
          <w:rFonts w:ascii="Times New Roman" w:hAnsi="Times New Roman"/>
          <w:color w:val="000000" w:themeColor="text1"/>
          <w:sz w:val="28"/>
          <w:szCs w:val="28"/>
          <w:lang w:val="ru-RU"/>
        </w:rPr>
        <w:t>-</w:t>
      </w:r>
      <w:r>
        <w:rPr>
          <w:rFonts w:ascii="Times New Roman" w:hAnsi="Times New Roman" w:hint="eastAsia"/>
          <w:color w:val="000000" w:themeColor="text1"/>
          <w:sz w:val="28"/>
          <w:szCs w:val="28"/>
          <w:lang w:val="ru-RU"/>
        </w:rPr>
        <w:t>восточной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части</w:t>
      </w:r>
      <w:r>
        <w:rPr>
          <w:rFonts w:ascii="Times New Roman" w:hAnsi="Times New Roman"/>
          <w:color w:val="000000" w:themeColor="text1"/>
          <w:sz w:val="28"/>
          <w:szCs w:val="28"/>
          <w:lang w:val="ru-RU"/>
        </w:rPr>
        <w:t xml:space="preserve"> - </w:t>
      </w:r>
      <w:r>
        <w:rPr>
          <w:rFonts w:ascii="Times New Roman" w:hAnsi="Times New Roman" w:hint="eastAsia"/>
          <w:color w:val="000000" w:themeColor="text1"/>
          <w:sz w:val="28"/>
          <w:szCs w:val="28"/>
          <w:lang w:val="ru-RU"/>
        </w:rPr>
        <w:t>горно</w:t>
      </w:r>
      <w:r>
        <w:rPr>
          <w:rFonts w:ascii="Times New Roman" w:hAnsi="Times New Roman"/>
          <w:color w:val="000000" w:themeColor="text1"/>
          <w:sz w:val="28"/>
          <w:szCs w:val="28"/>
          <w:lang w:val="ru-RU"/>
        </w:rPr>
        <w:t>-</w:t>
      </w:r>
      <w:r>
        <w:rPr>
          <w:rFonts w:ascii="Times New Roman" w:hAnsi="Times New Roman" w:hint="eastAsia"/>
          <w:color w:val="000000" w:themeColor="text1"/>
          <w:sz w:val="28"/>
          <w:szCs w:val="28"/>
          <w:lang w:val="ru-RU"/>
        </w:rPr>
        <w:t>луговые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черноземовидные</w:t>
      </w:r>
      <w:r>
        <w:rPr>
          <w:rFonts w:ascii="Times New Roman" w:hAnsi="Times New Roman"/>
          <w:color w:val="000000" w:themeColor="text1"/>
          <w:sz w:val="28"/>
          <w:szCs w:val="28"/>
          <w:lang w:val="ru-RU"/>
        </w:rPr>
        <w:t xml:space="preserve">.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Содержание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гумуса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уменьшается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юга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север</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от</w:t>
      </w:r>
      <w:r>
        <w:rPr>
          <w:rFonts w:ascii="Times New Roman" w:hAnsi="Times New Roman"/>
          <w:color w:val="000000" w:themeColor="text1"/>
          <w:sz w:val="28"/>
          <w:szCs w:val="28"/>
          <w:lang w:val="ru-RU"/>
        </w:rPr>
        <w:t xml:space="preserve"> 10 </w:t>
      </w:r>
      <w:r>
        <w:rPr>
          <w:rFonts w:ascii="Times New Roman" w:hAnsi="Times New Roman" w:hint="eastAsia"/>
          <w:color w:val="000000" w:themeColor="text1"/>
          <w:sz w:val="28"/>
          <w:szCs w:val="28"/>
          <w:lang w:val="ru-RU"/>
        </w:rPr>
        <w:t>до</w:t>
      </w:r>
      <w:r>
        <w:rPr>
          <w:rFonts w:ascii="Times New Roman" w:hAnsi="Times New Roman"/>
          <w:color w:val="000000" w:themeColor="text1"/>
          <w:sz w:val="28"/>
          <w:szCs w:val="28"/>
          <w:lang w:val="ru-RU"/>
        </w:rPr>
        <w:t xml:space="preserve"> 4%. </w:t>
      </w:r>
      <w:r>
        <w:rPr>
          <w:rFonts w:ascii="Times New Roman" w:hAnsi="Times New Roman" w:hint="eastAsia"/>
          <w:color w:val="000000" w:themeColor="text1"/>
          <w:sz w:val="28"/>
          <w:szCs w:val="28"/>
          <w:lang w:val="ru-RU"/>
        </w:rPr>
        <w:t>Эродированность</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почв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достигает</w:t>
      </w:r>
      <w:r>
        <w:rPr>
          <w:rFonts w:ascii="Times New Roman" w:hAnsi="Times New Roman"/>
          <w:color w:val="000000" w:themeColor="text1"/>
          <w:sz w:val="28"/>
          <w:szCs w:val="28"/>
          <w:lang w:val="ru-RU"/>
        </w:rPr>
        <w:t xml:space="preserve"> 75%.</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целом почвенный покров горных территорий беден – отличается тонким гумусовым горизонтов. </w:t>
      </w:r>
      <w:bookmarkStart w:id="151" w:name="_Toc142490493"/>
      <w:r>
        <w:rPr>
          <w:rFonts w:ascii="Times New Roman" w:hAnsi="Times New Roman"/>
          <w:color w:val="000000" w:themeColor="text1"/>
          <w:sz w:val="28"/>
          <w:szCs w:val="28"/>
          <w:lang w:val="ru-RU"/>
        </w:rPr>
        <w:t xml:space="preserve">При этом в Кумухской котловине зафиксированы уникальные для Дагестана горные чернозёмы. </w:t>
      </w:r>
    </w:p>
    <w:p w:rsidR="00707916" w:rsidRDefault="00707916">
      <w:pPr>
        <w:ind w:firstLine="709"/>
        <w:jc w:val="both"/>
        <w:rPr>
          <w:rFonts w:ascii="Times New Roman" w:hAnsi="Times New Roman"/>
          <w:color w:val="000000" w:themeColor="text1"/>
          <w:sz w:val="28"/>
          <w:szCs w:val="28"/>
          <w:lang w:val="ru-RU"/>
        </w:rPr>
      </w:pPr>
    </w:p>
    <w:p w:rsidR="008467E0" w:rsidRDefault="00D016CB">
      <w:pPr>
        <w:ind w:firstLine="709"/>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Растительность и животный мир</w:t>
      </w:r>
      <w:bookmarkEnd w:id="151"/>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Растительность рассматриваемого района изменяется с юга на север от растительности альпийских и субальпийских лугов, до степной и мелколиственных лесов.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альпийских лугах можно встретить лисохвост ледниковый, тимофеевку альпийскую, мятлик альпийский, первоцвет холодный.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субальпийских лугах произрастает клевер волосистоголовый, белоус голостебельный, костёр пёстрый, овсяница пёстрая и др.</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Мелколиственные леса северо-восточной части района представлены берёзой бородавчатой, берёзой повислой, берёзой Литвинова, берёзой Радде.</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 степной растительности северной и северо-западной части района относится бородач кровоостанавливающий, бородач кавказский.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Животный мир района весьма разнообразен. Здесь водятся, дагестанский тур, бурый медведь, серна, кавказский улар, чёрный гриф, представители отряда чешуекрылых, жесткокрылых, степная гадюка, кавказская кошачья змея и т.д.</w:t>
      </w:r>
    </w:p>
    <w:p w:rsidR="008467E0" w:rsidRDefault="008467E0">
      <w:pPr>
        <w:ind w:firstLine="709"/>
        <w:jc w:val="both"/>
        <w:rPr>
          <w:rFonts w:ascii="Times New Roman" w:hAnsi="Times New Roman"/>
          <w:color w:val="000000" w:themeColor="text1"/>
          <w:sz w:val="28"/>
          <w:szCs w:val="28"/>
          <w:lang w:val="ru-RU"/>
        </w:rPr>
      </w:pPr>
    </w:p>
    <w:p w:rsidR="008467E0" w:rsidRDefault="00D016CB">
      <w:pPr>
        <w:pStyle w:val="afff2"/>
        <w:keepNext/>
        <w:keepLines/>
        <w:numPr>
          <w:ilvl w:val="2"/>
          <w:numId w:val="9"/>
        </w:numPr>
        <w:spacing w:before="120" w:after="240" w:line="360" w:lineRule="auto"/>
        <w:ind w:left="0" w:firstLine="0"/>
        <w:jc w:val="center"/>
        <w:outlineLvl w:val="2"/>
        <w:rPr>
          <w:rFonts w:ascii="Times New Roman" w:hAnsi="Times New Roman"/>
          <w:b/>
          <w:color w:val="000000" w:themeColor="text1"/>
          <w:sz w:val="28"/>
          <w:szCs w:val="28"/>
          <w:lang w:val="ru-RU"/>
        </w:rPr>
      </w:pPr>
      <w:bookmarkStart w:id="152" w:name="_Toc142490494"/>
      <w:bookmarkStart w:id="153" w:name="_Toc147410644"/>
      <w:r>
        <w:rPr>
          <w:rFonts w:ascii="Times New Roman" w:hAnsi="Times New Roman"/>
          <w:b/>
          <w:color w:val="000000" w:themeColor="text1"/>
          <w:sz w:val="28"/>
          <w:szCs w:val="28"/>
          <w:lang w:val="ru-RU"/>
        </w:rPr>
        <w:t>Особо охраняемые природные территории</w:t>
      </w:r>
      <w:bookmarkEnd w:id="152"/>
      <w:bookmarkEnd w:id="153"/>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муниципального образования «Село Хулисма» особо охраняемые природные территории федерального, регионального и местного значения отсутствуют.</w:t>
      </w:r>
    </w:p>
    <w:p w:rsidR="008467E0" w:rsidRDefault="008467E0">
      <w:pPr>
        <w:ind w:firstLine="709"/>
        <w:jc w:val="both"/>
        <w:rPr>
          <w:rFonts w:ascii="Times New Roman" w:hAnsi="Times New Roman"/>
          <w:color w:val="FF0000"/>
          <w:sz w:val="28"/>
          <w:szCs w:val="28"/>
          <w:lang w:val="ru-RU"/>
        </w:rPr>
      </w:pPr>
    </w:p>
    <w:p w:rsidR="008467E0" w:rsidRDefault="008467E0">
      <w:pPr>
        <w:pStyle w:val="afff2"/>
        <w:keepNext/>
        <w:keepLines/>
        <w:spacing w:before="360" w:after="240" w:line="360" w:lineRule="auto"/>
        <w:ind w:left="0"/>
        <w:jc w:val="center"/>
        <w:rPr>
          <w:rFonts w:ascii="Times New Roman" w:hAnsi="Times New Roman"/>
          <w:b/>
          <w:color w:val="FF0000"/>
          <w:sz w:val="28"/>
          <w:szCs w:val="28"/>
          <w:lang w:val="ru-RU"/>
        </w:rPr>
      </w:pPr>
    </w:p>
    <w:p w:rsidR="008467E0" w:rsidRDefault="008467E0">
      <w:pPr>
        <w:ind w:firstLine="709"/>
        <w:jc w:val="both"/>
        <w:rPr>
          <w:rFonts w:ascii="Times New Roman" w:hAnsi="Times New Roman"/>
          <w:color w:val="FF0000"/>
          <w:sz w:val="28"/>
          <w:szCs w:val="28"/>
          <w:lang w:val="ru-RU"/>
        </w:rPr>
      </w:pPr>
    </w:p>
    <w:p w:rsidR="008467E0" w:rsidRDefault="008467E0">
      <w:pPr>
        <w:pStyle w:val="afff2"/>
        <w:keepNext/>
        <w:keepLines/>
        <w:spacing w:before="360" w:after="240" w:line="360" w:lineRule="auto"/>
        <w:ind w:left="0"/>
        <w:jc w:val="center"/>
        <w:rPr>
          <w:rFonts w:ascii="Times New Roman" w:hAnsi="Times New Roman"/>
          <w:b/>
          <w:color w:val="FF0000"/>
          <w:sz w:val="28"/>
          <w:szCs w:val="28"/>
          <w:lang w:val="ru-RU"/>
        </w:rPr>
      </w:pPr>
    </w:p>
    <w:p w:rsidR="008467E0" w:rsidRDefault="008467E0">
      <w:pPr>
        <w:ind w:firstLine="709"/>
        <w:jc w:val="both"/>
        <w:rPr>
          <w:rFonts w:ascii="Times New Roman" w:hAnsi="Times New Roman"/>
          <w:color w:val="FF0000"/>
          <w:sz w:val="28"/>
          <w:szCs w:val="28"/>
          <w:lang w:val="ru-RU"/>
        </w:rPr>
      </w:pPr>
    </w:p>
    <w:p w:rsidR="008467E0" w:rsidRDefault="00D016CB">
      <w:pPr>
        <w:pStyle w:val="1"/>
        <w:keepLines/>
        <w:pageBreakBefore/>
        <w:numPr>
          <w:ilvl w:val="0"/>
          <w:numId w:val="9"/>
        </w:numPr>
        <w:suppressAutoHyphens/>
        <w:spacing w:before="0" w:after="480"/>
        <w:ind w:left="0" w:firstLine="0"/>
        <w:jc w:val="center"/>
        <w:rPr>
          <w:rFonts w:ascii="Times New Roman" w:hAnsi="Times New Roman" w:cs="Times New Roman"/>
          <w:color w:val="000000" w:themeColor="text1"/>
          <w:sz w:val="30"/>
          <w:szCs w:val="30"/>
          <w:lang w:val="ru-RU"/>
        </w:rPr>
      </w:pPr>
      <w:bookmarkStart w:id="154" w:name="_Toc142490495"/>
      <w:bookmarkStart w:id="155" w:name="_Toc147410645"/>
      <w:r>
        <w:rPr>
          <w:rFonts w:ascii="Times New Roman" w:hAnsi="Times New Roman" w:cs="Times New Roman"/>
          <w:color w:val="000000" w:themeColor="text1"/>
          <w:sz w:val="30"/>
          <w:szCs w:val="30"/>
          <w:lang w:val="ru-RU"/>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154"/>
      <w:bookmarkEnd w:id="155"/>
    </w:p>
    <w:p w:rsidR="008467E0" w:rsidRDefault="00D016CB">
      <w:pPr>
        <w:ind w:firstLine="709"/>
        <w:jc w:val="both"/>
        <w:rPr>
          <w:rFonts w:ascii="Times New Roman" w:hAnsi="Times New Roman"/>
          <w:color w:val="FF0000"/>
          <w:sz w:val="28"/>
          <w:szCs w:val="28"/>
          <w:lang w:val="ru-RU"/>
        </w:rPr>
      </w:pPr>
      <w:bookmarkStart w:id="156" w:name="_Toc527638433"/>
      <w:bookmarkStart w:id="157" w:name="_Toc7869288"/>
      <w:bookmarkStart w:id="158" w:name="_Toc518319347"/>
      <w:r>
        <w:rPr>
          <w:rFonts w:ascii="Times New Roman" w:hAnsi="Times New Roman" w:hint="eastAsia"/>
          <w:color w:val="000000" w:themeColor="text1"/>
          <w:sz w:val="28"/>
          <w:szCs w:val="28"/>
          <w:lang w:val="ru-RU"/>
        </w:rPr>
        <w:t>При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разработке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Генерального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плана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рассматривались</w:t>
      </w:r>
      <w:r>
        <w:rPr>
          <w:rFonts w:ascii="Times New Roman" w:hAnsi="Times New Roman"/>
          <w:color w:val="000000" w:themeColor="text1"/>
          <w:sz w:val="28"/>
          <w:szCs w:val="28"/>
          <w:lang w:val="ru-RU"/>
        </w:rPr>
        <w:t xml:space="preserve"> варианты </w:t>
      </w:r>
      <w:r>
        <w:rPr>
          <w:rFonts w:ascii="Times New Roman" w:hAnsi="Times New Roman" w:hint="eastAsia"/>
          <w:color w:val="000000" w:themeColor="text1"/>
          <w:sz w:val="28"/>
          <w:szCs w:val="28"/>
          <w:lang w:val="ru-RU"/>
        </w:rPr>
        <w:t>развит</w:t>
      </w:r>
      <w:r>
        <w:rPr>
          <w:rFonts w:ascii="Times New Roman" w:hAnsi="Times New Roman"/>
          <w:color w:val="000000" w:themeColor="text1"/>
          <w:sz w:val="28"/>
          <w:szCs w:val="28"/>
          <w:lang w:val="ru-RU"/>
        </w:rPr>
        <w:t xml:space="preserve">ия </w:t>
      </w:r>
      <w:r>
        <w:rPr>
          <w:rFonts w:ascii="Times New Roman" w:hAnsi="Times New Roman" w:hint="eastAsia"/>
          <w:color w:val="000000" w:themeColor="text1"/>
          <w:sz w:val="28"/>
          <w:szCs w:val="28"/>
          <w:lang w:val="ru-RU"/>
        </w:rPr>
        <w:t xml:space="preserve">территории муниципального образования </w:t>
      </w:r>
      <w:r>
        <w:rPr>
          <w:rFonts w:ascii="Times New Roman" w:hAnsi="Times New Roman"/>
          <w:color w:val="000000" w:themeColor="text1"/>
          <w:sz w:val="28"/>
          <w:szCs w:val="28"/>
          <w:lang w:val="ru-RU"/>
        </w:rPr>
        <w:t xml:space="preserve">«Село Хулисма»: </w:t>
      </w:r>
      <w:r>
        <w:rPr>
          <w:rFonts w:ascii="Times New Roman" w:hAnsi="Times New Roman" w:hint="eastAsia"/>
          <w:color w:val="000000" w:themeColor="text1"/>
          <w:sz w:val="28"/>
          <w:szCs w:val="28"/>
          <w:lang w:val="ru-RU"/>
        </w:rPr>
        <w:t>инерционный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инновационный</w:t>
      </w:r>
      <w:r>
        <w:rPr>
          <w:rFonts w:ascii="Times New Roman" w:hAnsi="Times New Roman"/>
          <w:color w:val="FF0000"/>
          <w:sz w:val="28"/>
          <w:szCs w:val="28"/>
          <w:lang w:val="ru-RU"/>
        </w:rPr>
        <w:t>.</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Инерционный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сдержанный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сценарий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подразумевает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муниципального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образования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достигнутому</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уровню</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производственной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базы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использованию</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ресурсного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потенциала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соответствии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сложившимися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социальными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условиями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динамикой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численности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Численность</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к</w:t>
      </w:r>
      <w:r>
        <w:rPr>
          <w:rFonts w:ascii="Times New Roman" w:hAnsi="Times New Roman"/>
          <w:color w:val="000000" w:themeColor="text1"/>
          <w:sz w:val="28"/>
          <w:szCs w:val="28"/>
          <w:lang w:val="ru-RU"/>
        </w:rPr>
        <w:t xml:space="preserve"> 2043 </w:t>
      </w:r>
      <w:r>
        <w:rPr>
          <w:rFonts w:ascii="Times New Roman" w:hAnsi="Times New Roman" w:hint="eastAsia"/>
          <w:color w:val="000000" w:themeColor="text1"/>
          <w:sz w:val="28"/>
          <w:szCs w:val="28"/>
          <w:lang w:val="ru-RU"/>
        </w:rPr>
        <w:t>году</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должна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составит</w:t>
      </w:r>
      <w:r>
        <w:rPr>
          <w:rFonts w:ascii="Times New Roman" w:hAnsi="Times New Roman"/>
          <w:color w:val="000000" w:themeColor="text1"/>
          <w:sz w:val="28"/>
          <w:szCs w:val="28"/>
          <w:lang w:val="ru-RU"/>
        </w:rPr>
        <w:t xml:space="preserve"> 274 человека.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Инновационный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вариант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социально</w:t>
      </w:r>
      <w:r>
        <w:rPr>
          <w:rFonts w:ascii="Times New Roman" w:hAnsi="Times New Roman"/>
          <w:color w:val="000000" w:themeColor="text1"/>
          <w:sz w:val="28"/>
          <w:szCs w:val="28"/>
          <w:lang w:val="ru-RU"/>
        </w:rPr>
        <w:t>-</w:t>
      </w:r>
      <w:r>
        <w:rPr>
          <w:rFonts w:ascii="Times New Roman" w:hAnsi="Times New Roman" w:hint="eastAsia"/>
          <w:color w:val="000000" w:themeColor="text1"/>
          <w:sz w:val="28"/>
          <w:szCs w:val="28"/>
          <w:lang w:val="ru-RU"/>
        </w:rPr>
        <w:t>экономического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развития</w:t>
      </w:r>
      <w:r>
        <w:rPr>
          <w:rFonts w:ascii="Times New Roman" w:hAnsi="Times New Roman"/>
          <w:color w:val="000000" w:themeColor="text1"/>
          <w:sz w:val="28"/>
          <w:szCs w:val="28"/>
          <w:lang w:val="ru-RU"/>
        </w:rPr>
        <w:t xml:space="preserve"> – </w:t>
      </w:r>
      <w:r>
        <w:rPr>
          <w:rFonts w:ascii="Times New Roman" w:hAnsi="Times New Roman" w:hint="eastAsia"/>
          <w:color w:val="000000" w:themeColor="text1"/>
          <w:sz w:val="28"/>
          <w:szCs w:val="28"/>
          <w:lang w:val="ru-RU"/>
        </w:rPr>
        <w:t>это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принятие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качестве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перспективного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сценария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положительной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сравнению</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инерционным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сценарием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динамики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изменении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численности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населения</w:t>
      </w:r>
      <w:r>
        <w:rPr>
          <w:rFonts w:ascii="Times New Roman" w:hAnsi="Times New Roman"/>
          <w:color w:val="000000" w:themeColor="text1"/>
          <w:sz w:val="28"/>
          <w:szCs w:val="28"/>
          <w:lang w:val="ru-RU"/>
        </w:rPr>
        <w:t xml:space="preserve"> территории муниципального образования, </w:t>
      </w:r>
      <w:r>
        <w:rPr>
          <w:rFonts w:ascii="Times New Roman" w:hAnsi="Times New Roman" w:hint="eastAsia"/>
          <w:color w:val="000000" w:themeColor="text1"/>
          <w:sz w:val="28"/>
          <w:szCs w:val="28"/>
          <w:lang w:val="ru-RU"/>
        </w:rPr>
        <w:t>которая к</w:t>
      </w:r>
      <w:r>
        <w:rPr>
          <w:rFonts w:ascii="Times New Roman" w:hAnsi="Times New Roman"/>
          <w:color w:val="000000" w:themeColor="text1"/>
          <w:sz w:val="28"/>
          <w:szCs w:val="28"/>
          <w:lang w:val="ru-RU"/>
        </w:rPr>
        <w:t xml:space="preserve"> 2043 </w:t>
      </w:r>
      <w:r>
        <w:rPr>
          <w:rFonts w:ascii="Times New Roman" w:hAnsi="Times New Roman" w:hint="eastAsia"/>
          <w:color w:val="000000" w:themeColor="text1"/>
          <w:sz w:val="28"/>
          <w:szCs w:val="28"/>
          <w:lang w:val="ru-RU"/>
        </w:rPr>
        <w:t>году</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должна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будет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составлять</w:t>
      </w:r>
      <w:r>
        <w:rPr>
          <w:rFonts w:ascii="Times New Roman" w:hAnsi="Times New Roman"/>
          <w:color w:val="000000" w:themeColor="text1"/>
          <w:sz w:val="28"/>
          <w:szCs w:val="28"/>
          <w:lang w:val="ru-RU"/>
        </w:rPr>
        <w:t xml:space="preserve"> 393 </w:t>
      </w:r>
      <w:r>
        <w:rPr>
          <w:rFonts w:ascii="Times New Roman" w:hAnsi="Times New Roman" w:hint="eastAsia"/>
          <w:color w:val="000000" w:themeColor="text1"/>
          <w:sz w:val="28"/>
          <w:szCs w:val="28"/>
          <w:lang w:val="ru-RU"/>
        </w:rPr>
        <w:t>человека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Инновационный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вариант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предусматривает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производственной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базы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инженерной</w:t>
      </w:r>
      <w:r>
        <w:rPr>
          <w:rFonts w:ascii="Times New Roman" w:hAnsi="Times New Roman"/>
          <w:color w:val="000000" w:themeColor="text1"/>
          <w:sz w:val="28"/>
          <w:szCs w:val="28"/>
          <w:lang w:val="ru-RU"/>
        </w:rPr>
        <w:t xml:space="preserve"> и транспортной </w:t>
      </w:r>
      <w:r>
        <w:rPr>
          <w:rFonts w:ascii="Times New Roman" w:hAnsi="Times New Roman" w:hint="eastAsia"/>
          <w:color w:val="000000" w:themeColor="text1"/>
          <w:sz w:val="28"/>
          <w:szCs w:val="28"/>
          <w:lang w:val="ru-RU"/>
        </w:rPr>
        <w:t>инфраструктуры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улучшение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социальных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культурно</w:t>
      </w:r>
      <w:r>
        <w:rPr>
          <w:rFonts w:ascii="Times New Roman" w:hAnsi="Times New Roman"/>
          <w:color w:val="000000" w:themeColor="text1"/>
          <w:sz w:val="28"/>
          <w:szCs w:val="28"/>
          <w:lang w:val="ru-RU"/>
        </w:rPr>
        <w:t>-</w:t>
      </w:r>
      <w:r>
        <w:rPr>
          <w:rFonts w:ascii="Times New Roman" w:hAnsi="Times New Roman" w:hint="eastAsia"/>
          <w:color w:val="000000" w:themeColor="text1"/>
          <w:sz w:val="28"/>
          <w:szCs w:val="28"/>
          <w:lang w:val="ru-RU"/>
        </w:rPr>
        <w:t>бытовых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условий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жизни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населения</w:t>
      </w:r>
      <w:r>
        <w:rPr>
          <w:rFonts w:ascii="Times New Roman" w:hAnsi="Times New Roman"/>
          <w:color w:val="000000" w:themeColor="text1"/>
          <w:sz w:val="28"/>
          <w:szCs w:val="28"/>
          <w:lang w:val="ru-RU"/>
        </w:rPr>
        <w:t xml:space="preserve">.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Мероприятия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развитию</w:t>
      </w:r>
      <w:r>
        <w:rPr>
          <w:rFonts w:ascii="Times New Roman" w:hAnsi="Times New Roman"/>
          <w:color w:val="000000" w:themeColor="text1"/>
          <w:sz w:val="28"/>
          <w:szCs w:val="28"/>
          <w:lang w:val="ru-RU"/>
        </w:rPr>
        <w:t xml:space="preserve"> социальной, инженерной, транспортной </w:t>
      </w:r>
      <w:r>
        <w:rPr>
          <w:rFonts w:ascii="Times New Roman" w:hAnsi="Times New Roman" w:hint="eastAsia"/>
          <w:color w:val="000000" w:themeColor="text1"/>
          <w:sz w:val="28"/>
          <w:szCs w:val="28"/>
          <w:lang w:val="ru-RU"/>
        </w:rPr>
        <w:t>инфраструктур</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жилищного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строительства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предложенные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г</w:t>
      </w:r>
      <w:r>
        <w:rPr>
          <w:rFonts w:ascii="Times New Roman" w:hAnsi="Times New Roman" w:hint="eastAsia"/>
          <w:color w:val="000000" w:themeColor="text1"/>
          <w:sz w:val="28"/>
          <w:szCs w:val="28"/>
          <w:lang w:val="ru-RU"/>
        </w:rPr>
        <w:t>енеральном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плане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рассчитывались</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исходя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из</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инновационного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сценария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муниципального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образования</w:t>
      </w:r>
      <w:r>
        <w:rPr>
          <w:rFonts w:ascii="Times New Roman" w:hAnsi="Times New Roman"/>
          <w:color w:val="000000" w:themeColor="text1"/>
          <w:sz w:val="28"/>
          <w:szCs w:val="28"/>
          <w:lang w:val="ru-RU"/>
        </w:rPr>
        <w:t>.</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Главным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условием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реализации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инновационного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варианта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является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привлечение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экономику</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инфраструктуру</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социальную</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сферу</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муниципального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образования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достаточных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финансовых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ресурсов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Инновационный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сценарий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предполагает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процессе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его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реализации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осуществлять</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разработку</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принятие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программных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мероприятий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различных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сферах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деятельности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том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числе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коммерческих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инвестиционных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проектов</w:t>
      </w:r>
      <w:r>
        <w:rPr>
          <w:rFonts w:ascii="Times New Roman" w:hAnsi="Times New Roman"/>
          <w:color w:val="000000" w:themeColor="text1"/>
          <w:sz w:val="28"/>
          <w:szCs w:val="28"/>
          <w:lang w:val="ru-RU"/>
        </w:rPr>
        <w:t xml:space="preserve">.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При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анализе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существующей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ситуации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были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учтены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планировочные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ограничения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влияющие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территориальное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сельского поселения.</w:t>
      </w:r>
    </w:p>
    <w:p w:rsidR="008467E0" w:rsidRDefault="008467E0">
      <w:pPr>
        <w:ind w:firstLine="709"/>
        <w:jc w:val="both"/>
        <w:rPr>
          <w:rFonts w:ascii="Times New Roman" w:hAnsi="Times New Roman"/>
          <w:color w:val="FF0000"/>
          <w:sz w:val="28"/>
          <w:szCs w:val="28"/>
          <w:lang w:val="ru-RU"/>
        </w:rPr>
      </w:pPr>
    </w:p>
    <w:p w:rsidR="008467E0" w:rsidRDefault="00D016CB">
      <w:pPr>
        <w:pStyle w:val="20"/>
        <w:keepLines/>
        <w:numPr>
          <w:ilvl w:val="1"/>
          <w:numId w:val="9"/>
        </w:numPr>
        <w:suppressAutoHyphens/>
        <w:spacing w:before="360" w:after="240"/>
        <w:ind w:left="0" w:firstLine="0"/>
        <w:jc w:val="center"/>
        <w:rPr>
          <w:rFonts w:ascii="Times New Roman" w:hAnsi="Times New Roman" w:cs="Times New Roman"/>
          <w:i w:val="0"/>
          <w:color w:val="000000" w:themeColor="text1"/>
          <w:kern w:val="0"/>
          <w:sz w:val="30"/>
          <w:szCs w:val="30"/>
          <w:lang w:val="ru-RU"/>
        </w:rPr>
      </w:pPr>
      <w:bookmarkStart w:id="159" w:name="_Toc142490496"/>
      <w:bookmarkStart w:id="160" w:name="_Toc147410646"/>
      <w:r>
        <w:rPr>
          <w:rFonts w:ascii="Times New Roman" w:hAnsi="Times New Roman" w:cs="Times New Roman"/>
          <w:i w:val="0"/>
          <w:color w:val="000000" w:themeColor="text1"/>
          <w:kern w:val="0"/>
          <w:sz w:val="30"/>
          <w:szCs w:val="30"/>
          <w:lang w:val="ru-RU"/>
        </w:rPr>
        <w:t>Земельный фонд</w:t>
      </w:r>
      <w:bookmarkEnd w:id="156"/>
      <w:bookmarkEnd w:id="157"/>
      <w:bookmarkEnd w:id="158"/>
      <w:r>
        <w:rPr>
          <w:rFonts w:ascii="Times New Roman" w:hAnsi="Times New Roman" w:cs="Times New Roman"/>
          <w:i w:val="0"/>
          <w:color w:val="000000" w:themeColor="text1"/>
          <w:kern w:val="0"/>
          <w:sz w:val="30"/>
          <w:szCs w:val="30"/>
          <w:lang w:val="ru-RU"/>
        </w:rPr>
        <w:t>. Функциональное зонирование территории</w:t>
      </w:r>
      <w:bookmarkStart w:id="161" w:name="_Toc336437449"/>
      <w:bookmarkStart w:id="162" w:name="_Toc518319349"/>
      <w:bookmarkStart w:id="163" w:name="_Toc527638435"/>
      <w:bookmarkStart w:id="164" w:name="_Toc7869291"/>
      <w:bookmarkEnd w:id="159"/>
      <w:bookmarkEnd w:id="160"/>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Муниципальное образования «Село Хулисма» – административно - территориальная единица Республики Дагестан.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состав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 xml:space="preserve">муниципального образования </w:t>
      </w:r>
      <w:r>
        <w:rPr>
          <w:rFonts w:ascii="Times New Roman" w:hAnsi="Times New Roman"/>
          <w:color w:val="000000" w:themeColor="text1"/>
          <w:sz w:val="28"/>
          <w:szCs w:val="28"/>
          <w:lang w:val="ru-RU"/>
        </w:rPr>
        <w:t xml:space="preserve">«Село Хулисма» входит один </w:t>
      </w:r>
      <w:r>
        <w:rPr>
          <w:rFonts w:ascii="Times New Roman" w:hAnsi="Times New Roman" w:hint="eastAsia"/>
          <w:color w:val="000000" w:themeColor="text1"/>
          <w:sz w:val="28"/>
          <w:szCs w:val="28"/>
          <w:lang w:val="ru-RU"/>
        </w:rPr>
        <w:t xml:space="preserve">населенный пункт </w:t>
      </w:r>
      <w:r>
        <w:rPr>
          <w:rFonts w:ascii="Times New Roman" w:hAnsi="Times New Roman"/>
          <w:color w:val="000000" w:themeColor="text1"/>
          <w:sz w:val="28"/>
          <w:szCs w:val="28"/>
          <w:lang w:val="ru-RU"/>
        </w:rPr>
        <w:t>–</w:t>
      </w:r>
      <w:r>
        <w:rPr>
          <w:rFonts w:ascii="Times New Roman" w:hAnsi="Times New Roman" w:hint="eastAsia"/>
          <w:color w:val="000000" w:themeColor="text1"/>
          <w:sz w:val="28"/>
          <w:szCs w:val="28"/>
          <w:lang w:val="ru-RU"/>
        </w:rPr>
        <w:t xml:space="preserve"> село </w:t>
      </w:r>
      <w:r>
        <w:rPr>
          <w:rFonts w:ascii="Times New Roman" w:hAnsi="Times New Roman"/>
          <w:color w:val="000000" w:themeColor="text1"/>
          <w:sz w:val="28"/>
          <w:szCs w:val="28"/>
          <w:lang w:val="ru-RU"/>
        </w:rPr>
        <w:t>Хулисма.</w:t>
      </w:r>
    </w:p>
    <w:p w:rsidR="008467E0" w:rsidRDefault="008467E0">
      <w:pPr>
        <w:ind w:firstLine="709"/>
        <w:jc w:val="both"/>
        <w:rPr>
          <w:rFonts w:ascii="Times New Roman" w:hAnsi="Times New Roman"/>
          <w:color w:val="FF0000"/>
          <w:sz w:val="28"/>
          <w:szCs w:val="28"/>
          <w:lang w:val="ru-RU"/>
        </w:rPr>
      </w:pPr>
    </w:p>
    <w:p w:rsidR="008467E0" w:rsidRDefault="008467E0">
      <w:pPr>
        <w:ind w:firstLine="709"/>
        <w:jc w:val="both"/>
        <w:rPr>
          <w:rFonts w:ascii="Times New Roman" w:hAnsi="Times New Roman"/>
          <w:color w:val="FF0000"/>
          <w:sz w:val="28"/>
          <w:szCs w:val="28"/>
          <w:lang w:val="ru-RU"/>
        </w:rPr>
      </w:pPr>
    </w:p>
    <w:p w:rsidR="008467E0" w:rsidRDefault="008467E0">
      <w:pPr>
        <w:ind w:firstLine="709"/>
        <w:jc w:val="both"/>
        <w:rPr>
          <w:rFonts w:ascii="Times New Roman" w:hAnsi="Times New Roman"/>
          <w:color w:val="FF0000"/>
          <w:sz w:val="28"/>
          <w:szCs w:val="28"/>
          <w:lang w:val="ru-RU"/>
        </w:rPr>
      </w:pPr>
    </w:p>
    <w:p w:rsidR="008467E0" w:rsidRDefault="00D016CB">
      <w:pPr>
        <w:jc w:val="center"/>
        <w:rPr>
          <w:rFonts w:ascii="Times New Roman" w:hAnsi="Times New Roman"/>
          <w:b/>
          <w:color w:val="000000" w:themeColor="text1"/>
          <w:sz w:val="28"/>
          <w:szCs w:val="28"/>
          <w:u w:val="single"/>
          <w:lang w:val="ru-RU"/>
        </w:rPr>
      </w:pPr>
      <w:r>
        <w:rPr>
          <w:rFonts w:ascii="Times New Roman" w:hAnsi="Times New Roman"/>
          <w:b/>
          <w:color w:val="000000" w:themeColor="text1"/>
          <w:sz w:val="28"/>
          <w:szCs w:val="28"/>
          <w:u w:val="single"/>
          <w:lang w:val="ru-RU"/>
        </w:rPr>
        <w:lastRenderedPageBreak/>
        <w:t>Земельный фонд</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bCs/>
          <w:color w:val="000000" w:themeColor="text1"/>
          <w:sz w:val="28"/>
          <w:szCs w:val="28"/>
          <w:lang w:val="ru-RU"/>
        </w:rPr>
        <w:t xml:space="preserve">Границы </w:t>
      </w:r>
      <w:r>
        <w:rPr>
          <w:rFonts w:ascii="Times New Roman" w:hAnsi="Times New Roman" w:hint="eastAsia"/>
          <w:bCs/>
          <w:color w:val="000000" w:themeColor="text1"/>
          <w:sz w:val="28"/>
          <w:szCs w:val="28"/>
          <w:lang w:val="ru-RU"/>
        </w:rPr>
        <w:t>муниципального образования</w:t>
      </w:r>
      <w:r>
        <w:rPr>
          <w:rFonts w:ascii="Times New Roman" w:hAnsi="Times New Roman"/>
          <w:bCs/>
          <w:color w:val="000000" w:themeColor="text1"/>
          <w:sz w:val="28"/>
          <w:szCs w:val="28"/>
          <w:lang w:val="ru-RU"/>
        </w:rPr>
        <w:t xml:space="preserve"> «Село Хулисма» установлены </w:t>
      </w:r>
      <w:r>
        <w:rPr>
          <w:rFonts w:ascii="Times New Roman" w:hAnsi="Times New Roman"/>
          <w:color w:val="000000" w:themeColor="text1"/>
          <w:sz w:val="28"/>
          <w:szCs w:val="28"/>
          <w:lang w:val="ru-RU"/>
        </w:rPr>
        <w:t>«Об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 от 12 марта 2012 года №13.</w:t>
      </w:r>
    </w:p>
    <w:p w:rsidR="008467E0" w:rsidRDefault="00D016CB">
      <w:pPr>
        <w:widowControl w:val="0"/>
        <w:ind w:firstLine="851"/>
        <w:jc w:val="both"/>
        <w:rPr>
          <w:rFonts w:ascii="Times New Roman" w:hAnsi="Times New Roman"/>
          <w:bCs/>
          <w:color w:val="000000" w:themeColor="text1"/>
          <w:sz w:val="28"/>
          <w:szCs w:val="28"/>
          <w:lang w:val="ru-RU"/>
        </w:rPr>
      </w:pPr>
      <w:r>
        <w:rPr>
          <w:rFonts w:ascii="Times New Roman" w:hAnsi="Times New Roman" w:hint="eastAsia"/>
          <w:bCs/>
          <w:color w:val="000000" w:themeColor="text1"/>
          <w:sz w:val="28"/>
          <w:szCs w:val="28"/>
          <w:lang w:val="ru-RU"/>
        </w:rPr>
        <w:t>Территория</w:t>
      </w:r>
      <w:r>
        <w:rPr>
          <w:rFonts w:ascii="Times New Roman" w:hAnsi="Times New Roman"/>
          <w:bCs/>
          <w:color w:val="000000" w:themeColor="text1"/>
          <w:sz w:val="28"/>
          <w:szCs w:val="28"/>
          <w:lang w:val="ru-RU"/>
        </w:rPr>
        <w:t xml:space="preserve"> муниципального образования «Село Хулисма» </w:t>
      </w:r>
      <w:r>
        <w:rPr>
          <w:rFonts w:ascii="Times New Roman" w:hAnsi="Times New Roman" w:hint="eastAsia"/>
          <w:bCs/>
          <w:color w:val="000000" w:themeColor="text1"/>
          <w:sz w:val="28"/>
          <w:szCs w:val="28"/>
          <w:lang w:val="ru-RU"/>
        </w:rPr>
        <w:t>составляет</w:t>
      </w:r>
      <w:r>
        <w:rPr>
          <w:rFonts w:ascii="Times New Roman" w:hAnsi="Times New Roman"/>
          <w:bCs/>
          <w:color w:val="000000" w:themeColor="text1"/>
          <w:sz w:val="28"/>
          <w:szCs w:val="28"/>
          <w:lang w:val="ru-RU"/>
        </w:rPr>
        <w:t xml:space="preserve"> 2685,7 </w:t>
      </w:r>
      <w:r>
        <w:rPr>
          <w:rFonts w:ascii="Times New Roman" w:hAnsi="Times New Roman" w:hint="eastAsia"/>
          <w:bCs/>
          <w:color w:val="000000" w:themeColor="text1"/>
          <w:sz w:val="28"/>
          <w:szCs w:val="28"/>
          <w:lang w:val="ru-RU"/>
        </w:rPr>
        <w:t>га</w:t>
      </w:r>
      <w:r>
        <w:rPr>
          <w:rFonts w:ascii="Times New Roman" w:hAnsi="Times New Roman"/>
          <w:bCs/>
          <w:color w:val="000000" w:themeColor="text1"/>
          <w:sz w:val="28"/>
          <w:szCs w:val="28"/>
          <w:lang w:val="ru-RU"/>
        </w:rPr>
        <w:t xml:space="preserve">. </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Земельный фонд по целевому назначению представлен следующими категориями земель:</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земли сельскохозяйственного назначения; </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земли населенных пунктов; </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земли лесного фонда.</w:t>
      </w:r>
    </w:p>
    <w:p w:rsidR="008467E0" w:rsidRDefault="00D016CB">
      <w:pPr>
        <w:pStyle w:val="af1"/>
        <w:keepNext/>
        <w:spacing w:after="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Таблица 3 - Баланс земель муниципального образования «Село Хулисма»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841"/>
        <w:gridCol w:w="1841"/>
      </w:tblGrid>
      <w:tr w:rsidR="008467E0">
        <w:trPr>
          <w:trHeight w:val="525"/>
          <w:tblHeader/>
          <w:jc w:val="center"/>
        </w:trPr>
        <w:tc>
          <w:tcPr>
            <w:tcW w:w="3030" w:type="pct"/>
            <w:vMerge w:val="restart"/>
            <w:shd w:val="clear" w:color="auto" w:fill="auto"/>
            <w:vAlign w:val="center"/>
          </w:tcPr>
          <w:p w:rsidR="008467E0" w:rsidRDefault="00D016CB">
            <w:pPr>
              <w:jc w:val="center"/>
              <w:rPr>
                <w:rFonts w:ascii="Times New Roman" w:hAnsi="Times New Roman"/>
                <w:b/>
                <w:color w:val="000000" w:themeColor="text1"/>
                <w:sz w:val="24"/>
                <w:szCs w:val="24"/>
              </w:rPr>
            </w:pPr>
            <w:r>
              <w:rPr>
                <w:rFonts w:ascii="Times New Roman" w:hAnsi="Times New Roman"/>
                <w:b/>
                <w:color w:val="000000" w:themeColor="text1"/>
                <w:sz w:val="24"/>
                <w:szCs w:val="24"/>
              </w:rPr>
              <w:t>Показатели</w:t>
            </w:r>
          </w:p>
        </w:tc>
        <w:tc>
          <w:tcPr>
            <w:tcW w:w="1970" w:type="pct"/>
            <w:gridSpan w:val="2"/>
            <w:shd w:val="clear" w:color="auto" w:fill="auto"/>
            <w:vAlign w:val="center"/>
          </w:tcPr>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Площадь, га</w:t>
            </w:r>
          </w:p>
        </w:tc>
      </w:tr>
      <w:tr w:rsidR="008467E0">
        <w:trPr>
          <w:trHeight w:val="1008"/>
          <w:tblHeader/>
          <w:jc w:val="center"/>
        </w:trPr>
        <w:tc>
          <w:tcPr>
            <w:tcW w:w="3030" w:type="pct"/>
            <w:vMerge/>
            <w:shd w:val="clear" w:color="auto" w:fill="auto"/>
            <w:vAlign w:val="center"/>
          </w:tcPr>
          <w:p w:rsidR="008467E0" w:rsidRDefault="008467E0">
            <w:pPr>
              <w:jc w:val="center"/>
              <w:rPr>
                <w:rFonts w:ascii="Times New Roman" w:hAnsi="Times New Roman"/>
                <w:b/>
                <w:color w:val="000000" w:themeColor="text1"/>
                <w:sz w:val="24"/>
                <w:szCs w:val="24"/>
              </w:rPr>
            </w:pPr>
          </w:p>
        </w:tc>
        <w:tc>
          <w:tcPr>
            <w:tcW w:w="985" w:type="pct"/>
            <w:shd w:val="clear" w:color="auto" w:fill="auto"/>
            <w:vAlign w:val="center"/>
          </w:tcPr>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современное</w:t>
            </w:r>
            <w:r>
              <w:rPr>
                <w:rFonts w:ascii="Times New Roman" w:hAnsi="Times New Roman"/>
                <w:b/>
                <w:color w:val="000000" w:themeColor="text1"/>
                <w:sz w:val="24"/>
                <w:szCs w:val="24"/>
                <w:lang w:val="ru-RU"/>
              </w:rPr>
              <w:br/>
              <w:t>состояние</w:t>
            </w:r>
          </w:p>
        </w:tc>
        <w:tc>
          <w:tcPr>
            <w:tcW w:w="985" w:type="pct"/>
            <w:shd w:val="clear" w:color="auto" w:fill="auto"/>
            <w:vAlign w:val="center"/>
          </w:tcPr>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расчетный срок</w:t>
            </w:r>
          </w:p>
        </w:tc>
      </w:tr>
      <w:tr w:rsidR="008467E0">
        <w:trPr>
          <w:jc w:val="center"/>
        </w:trPr>
        <w:tc>
          <w:tcPr>
            <w:tcW w:w="3030" w:type="pct"/>
            <w:shd w:val="clear" w:color="auto" w:fill="auto"/>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Общая площадь земель  поселения  в  установленных  границах</w:t>
            </w:r>
          </w:p>
        </w:tc>
        <w:tc>
          <w:tcPr>
            <w:tcW w:w="985" w:type="pct"/>
            <w:shd w:val="clear" w:color="auto" w:fill="auto"/>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2685,7</w:t>
            </w:r>
          </w:p>
        </w:tc>
        <w:tc>
          <w:tcPr>
            <w:tcW w:w="985"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2685,7</w:t>
            </w:r>
          </w:p>
        </w:tc>
      </w:tr>
      <w:tr w:rsidR="008467E0">
        <w:trPr>
          <w:jc w:val="center"/>
        </w:trPr>
        <w:tc>
          <w:tcPr>
            <w:tcW w:w="3030" w:type="pct"/>
            <w:shd w:val="clear" w:color="auto" w:fill="auto"/>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 том  числе:</w:t>
            </w:r>
          </w:p>
        </w:tc>
        <w:tc>
          <w:tcPr>
            <w:tcW w:w="985" w:type="pct"/>
            <w:shd w:val="clear" w:color="auto" w:fill="auto"/>
            <w:vAlign w:val="center"/>
          </w:tcPr>
          <w:p w:rsidR="008467E0" w:rsidRDefault="008467E0">
            <w:pPr>
              <w:snapToGrid w:val="0"/>
              <w:rPr>
                <w:rFonts w:ascii="Times New Roman" w:hAnsi="Times New Roman"/>
                <w:color w:val="000000" w:themeColor="text1"/>
                <w:sz w:val="24"/>
                <w:szCs w:val="24"/>
                <w:lang w:val="ru-RU"/>
              </w:rPr>
            </w:pPr>
          </w:p>
        </w:tc>
        <w:tc>
          <w:tcPr>
            <w:tcW w:w="985" w:type="pct"/>
            <w:vAlign w:val="center"/>
          </w:tcPr>
          <w:p w:rsidR="008467E0" w:rsidRDefault="008467E0">
            <w:pPr>
              <w:snapToGrid w:val="0"/>
              <w:rPr>
                <w:rFonts w:ascii="Times New Roman" w:hAnsi="Times New Roman"/>
                <w:color w:val="000000" w:themeColor="text1"/>
                <w:sz w:val="24"/>
                <w:szCs w:val="24"/>
                <w:lang w:val="ru-RU"/>
              </w:rPr>
            </w:pPr>
          </w:p>
        </w:tc>
      </w:tr>
      <w:tr w:rsidR="008467E0">
        <w:trPr>
          <w:jc w:val="center"/>
        </w:trPr>
        <w:tc>
          <w:tcPr>
            <w:tcW w:w="3030" w:type="pct"/>
            <w:shd w:val="clear" w:color="auto" w:fill="auto"/>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lang w:val="ru-RU"/>
              </w:rPr>
              <w:t>зе</w:t>
            </w:r>
            <w:r>
              <w:rPr>
                <w:rFonts w:ascii="Times New Roman" w:hAnsi="Times New Roman"/>
                <w:color w:val="000000" w:themeColor="text1"/>
                <w:sz w:val="24"/>
                <w:szCs w:val="24"/>
              </w:rPr>
              <w:t xml:space="preserve">мли сельскохозяйственного назначения </w:t>
            </w:r>
          </w:p>
        </w:tc>
        <w:tc>
          <w:tcPr>
            <w:tcW w:w="985" w:type="pct"/>
            <w:shd w:val="clear" w:color="auto" w:fill="auto"/>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2489,3</w:t>
            </w:r>
          </w:p>
        </w:tc>
        <w:tc>
          <w:tcPr>
            <w:tcW w:w="985"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2489,0</w:t>
            </w:r>
          </w:p>
        </w:tc>
      </w:tr>
      <w:tr w:rsidR="008467E0">
        <w:trPr>
          <w:jc w:val="center"/>
        </w:trPr>
        <w:tc>
          <w:tcPr>
            <w:tcW w:w="3030" w:type="pct"/>
            <w:shd w:val="clear" w:color="auto" w:fill="auto"/>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lang w:val="ru-RU"/>
              </w:rPr>
              <w:t>зе</w:t>
            </w:r>
            <w:r>
              <w:rPr>
                <w:rFonts w:ascii="Times New Roman" w:hAnsi="Times New Roman"/>
                <w:color w:val="000000" w:themeColor="text1"/>
                <w:sz w:val="24"/>
                <w:szCs w:val="24"/>
              </w:rPr>
              <w:t>мли населенных пунктов</w:t>
            </w:r>
          </w:p>
        </w:tc>
        <w:tc>
          <w:tcPr>
            <w:tcW w:w="985" w:type="pct"/>
            <w:shd w:val="clear" w:color="auto" w:fill="auto"/>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58,4</w:t>
            </w:r>
          </w:p>
        </w:tc>
        <w:tc>
          <w:tcPr>
            <w:tcW w:w="985"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58,7</w:t>
            </w:r>
          </w:p>
        </w:tc>
      </w:tr>
      <w:tr w:rsidR="008467E0">
        <w:trPr>
          <w:jc w:val="center"/>
        </w:trPr>
        <w:tc>
          <w:tcPr>
            <w:tcW w:w="3030" w:type="pct"/>
            <w:shd w:val="clear" w:color="auto" w:fill="auto"/>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земли лесного фонда</w:t>
            </w:r>
          </w:p>
        </w:tc>
        <w:tc>
          <w:tcPr>
            <w:tcW w:w="985" w:type="pct"/>
            <w:shd w:val="clear" w:color="auto" w:fill="auto"/>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138,0</w:t>
            </w:r>
          </w:p>
        </w:tc>
        <w:tc>
          <w:tcPr>
            <w:tcW w:w="985"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138,0</w:t>
            </w:r>
          </w:p>
        </w:tc>
      </w:tr>
    </w:tbl>
    <w:p w:rsidR="008467E0" w:rsidRDefault="008467E0">
      <w:pPr>
        <w:keepNext/>
        <w:keepLines/>
        <w:autoSpaceDE w:val="0"/>
        <w:autoSpaceDN w:val="0"/>
        <w:adjustRightInd w:val="0"/>
        <w:jc w:val="center"/>
        <w:rPr>
          <w:rFonts w:ascii="Times New Roman" w:hAnsi="Times New Roman"/>
          <w:b/>
          <w:bCs/>
          <w:color w:val="FF0000"/>
          <w:sz w:val="28"/>
          <w:szCs w:val="28"/>
          <w:lang w:val="ru-RU"/>
        </w:rPr>
      </w:pPr>
    </w:p>
    <w:p w:rsidR="008467E0" w:rsidRDefault="00D016CB">
      <w:pPr>
        <w:keepNext/>
        <w:keepLines/>
        <w:autoSpaceDE w:val="0"/>
        <w:autoSpaceDN w:val="0"/>
        <w:adjustRightInd w:val="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Земли населенных пунктов</w:t>
      </w:r>
    </w:p>
    <w:p w:rsidR="008467E0" w:rsidRDefault="00D016CB">
      <w:pPr>
        <w:autoSpaceDE w:val="0"/>
        <w:autoSpaceDN w:val="0"/>
        <w:adjustRightInd w:val="0"/>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Согласно пункта 1 статьи 83 Земельного кодекса Российской Федерации «землями населенных пунктов признаются земли, используемые и предназначенные для застройки и развития населенных пунктов». </w:t>
      </w:r>
    </w:p>
    <w:p w:rsidR="008467E0" w:rsidRDefault="00D016CB">
      <w:pPr>
        <w:autoSpaceDE w:val="0"/>
        <w:autoSpaceDN w:val="0"/>
        <w:adjustRightInd w:val="0"/>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Особенностью данной категории земель является то, что она представляет собой ценность прежде всего в качестве территориального пространства, земельной основы, которая может быть использована для создания на ней различных по назначению объектов недвижимости и иных необходимых для комфортного проживания населения объектов селитебной, транспортной, инженерной и других видов инфраструктуры. Именно на этих землях наиболее активны инвестиционно-строительные процессы, осуществление различных форм градостроительной деятельности, в связи с чем важнейшее значение в регулировании вопросов использования и охраны данных земель имеет также и градостроительное законодательство.</w:t>
      </w:r>
    </w:p>
    <w:p w:rsidR="008467E0" w:rsidRDefault="00D016CB">
      <w:pPr>
        <w:autoSpaceDE w:val="0"/>
        <w:autoSpaceDN w:val="0"/>
        <w:adjustRightInd w:val="0"/>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Площадь земель населенных пунктов в муниципальном образовании «Село Хулисма» составляет 58,4 га.</w:t>
      </w:r>
    </w:p>
    <w:p w:rsidR="00707916" w:rsidRDefault="00707916">
      <w:pPr>
        <w:autoSpaceDE w:val="0"/>
        <w:autoSpaceDN w:val="0"/>
        <w:adjustRightInd w:val="0"/>
        <w:ind w:firstLine="851"/>
        <w:jc w:val="both"/>
        <w:rPr>
          <w:rFonts w:ascii="Times New Roman" w:hAnsi="Times New Roman"/>
          <w:color w:val="000000" w:themeColor="text1"/>
          <w:sz w:val="28"/>
          <w:szCs w:val="28"/>
          <w:lang w:val="ru-RU"/>
        </w:rPr>
      </w:pPr>
    </w:p>
    <w:p w:rsidR="00707916" w:rsidRDefault="00707916">
      <w:pPr>
        <w:autoSpaceDE w:val="0"/>
        <w:autoSpaceDN w:val="0"/>
        <w:adjustRightInd w:val="0"/>
        <w:ind w:firstLine="851"/>
        <w:jc w:val="both"/>
        <w:rPr>
          <w:rFonts w:ascii="Times New Roman" w:hAnsi="Times New Roman"/>
          <w:color w:val="000000" w:themeColor="text1"/>
          <w:sz w:val="28"/>
          <w:szCs w:val="28"/>
          <w:lang w:val="ru-RU"/>
        </w:rPr>
      </w:pPr>
    </w:p>
    <w:p w:rsidR="00707916" w:rsidRDefault="00707916">
      <w:pPr>
        <w:autoSpaceDE w:val="0"/>
        <w:autoSpaceDN w:val="0"/>
        <w:adjustRightInd w:val="0"/>
        <w:ind w:firstLine="851"/>
        <w:jc w:val="both"/>
        <w:rPr>
          <w:rFonts w:ascii="Times New Roman" w:hAnsi="Times New Roman"/>
          <w:color w:val="000000" w:themeColor="text1"/>
          <w:sz w:val="28"/>
          <w:szCs w:val="28"/>
          <w:lang w:val="ru-RU"/>
        </w:rPr>
      </w:pP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lastRenderedPageBreak/>
        <w:t>Земли сельскохозяйственного назначения</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Согласно Земельного кодекса Российской Федерации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Площадь земель сельскохозяйственного назначения в муниципальном образовании «Село Хулисма» составляет 2489,3 га.</w:t>
      </w:r>
    </w:p>
    <w:p w:rsidR="00707916" w:rsidRDefault="00707916">
      <w:pPr>
        <w:ind w:firstLine="851"/>
        <w:jc w:val="both"/>
        <w:rPr>
          <w:rFonts w:ascii="Times New Roman" w:hAnsi="Times New Roman"/>
          <w:color w:val="000000" w:themeColor="text1"/>
          <w:sz w:val="28"/>
          <w:szCs w:val="28"/>
          <w:lang w:val="ru-RU"/>
        </w:rPr>
      </w:pP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Земли лесного фонда</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 землям лесного фонда относятся земли, покрытые лесной растительностью и</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не покрытые ею, но предназначенные для ее восстановления (вырубки, гари, редины, прогалины и</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другие) и</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предназначенные для ведения лесного хозяйства нелесные земли (просеки, дороги, болота и</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другие).</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Площадь земель лесного фонда в муниципальном образовании «Село Хулисма» составляет 138,0 га.</w:t>
      </w:r>
    </w:p>
    <w:p w:rsidR="00707916" w:rsidRDefault="00707916">
      <w:pPr>
        <w:ind w:firstLine="851"/>
        <w:jc w:val="both"/>
        <w:rPr>
          <w:rFonts w:ascii="Times New Roman" w:hAnsi="Times New Roman"/>
          <w:color w:val="000000" w:themeColor="text1"/>
          <w:sz w:val="28"/>
          <w:szCs w:val="28"/>
          <w:lang w:val="ru-RU"/>
        </w:rPr>
      </w:pPr>
    </w:p>
    <w:p w:rsidR="008467E0" w:rsidRDefault="00D016CB">
      <w:pPr>
        <w:jc w:val="center"/>
        <w:rPr>
          <w:rFonts w:ascii="Times New Roman" w:hAnsi="Times New Roman"/>
          <w:b/>
          <w:color w:val="000000" w:themeColor="text1"/>
          <w:sz w:val="28"/>
          <w:szCs w:val="28"/>
          <w:u w:val="single"/>
          <w:lang w:val="ru-RU"/>
        </w:rPr>
      </w:pPr>
      <w:r>
        <w:rPr>
          <w:rFonts w:ascii="Times New Roman" w:hAnsi="Times New Roman"/>
          <w:b/>
          <w:color w:val="000000" w:themeColor="text1"/>
          <w:sz w:val="28"/>
          <w:szCs w:val="28"/>
          <w:u w:val="single"/>
          <w:lang w:val="ru-RU"/>
        </w:rPr>
        <w:t>Функциональное зонирование</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Архитектурно - пространственные решения определены следующими положениями:</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развитие нового жилищного фонда за счёт свободных территорий поселения, имеющих благоприятные условия для строительства;</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размещение объектов инженерной инфраструктуры и жизнеобеспечения для создания комфортных условий проживания;</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благоустройство территорий населенных пунктов, формирование зон отдыха населения с учетом природного каркаса территории;</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обеспечение экологической безопасности и защита территории от чрезвычайных ситуаций.  </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Генеральным планом функциональное зонирование территории  муниципального образования «Село Хулисма» установлено с соблюдением приказа Министерства экономического развития Российской Федерации от 09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w:t>
      </w:r>
      <w:r>
        <w:rPr>
          <w:rFonts w:ascii="Times New Roman" w:hAnsi="Times New Roman"/>
          <w:color w:val="000000" w:themeColor="text1"/>
          <w:sz w:val="28"/>
          <w:szCs w:val="28"/>
          <w:lang w:val="ru-RU"/>
        </w:rPr>
        <w:lastRenderedPageBreak/>
        <w:t xml:space="preserve">значения и о признании утратившим силу приказа Минэкономразвития России от 7 декабря 2016 года № 793». </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Генеральным планом установлено функциональное зонирование территории с учетом фактически сложившейся планировочной структуры и зон с особыми условиями использования территорий.</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границах сельского поселения определены следующие функциональные зоны:</w:t>
      </w: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Жилые зоны:</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зона застройки индивидуальными жилыми домами.</w:t>
      </w:r>
    </w:p>
    <w:p w:rsidR="00375CD1" w:rsidRDefault="00375CD1" w:rsidP="00375CD1">
      <w:pPr>
        <w:ind w:firstLine="851"/>
        <w:jc w:val="center"/>
        <w:rPr>
          <w:rFonts w:ascii="Times New Roman" w:hAnsi="Times New Roman"/>
          <w:b/>
          <w:color w:val="000000" w:themeColor="text1"/>
          <w:sz w:val="28"/>
          <w:szCs w:val="28"/>
          <w:lang w:val="ru-RU"/>
        </w:rPr>
      </w:pPr>
      <w:r w:rsidRPr="00375CD1">
        <w:rPr>
          <w:rFonts w:ascii="Times New Roman" w:hAnsi="Times New Roman" w:hint="eastAsia"/>
          <w:b/>
          <w:color w:val="000000" w:themeColor="text1"/>
          <w:sz w:val="28"/>
          <w:szCs w:val="28"/>
          <w:lang w:val="ru-RU"/>
        </w:rPr>
        <w:t>Многофункциональная</w:t>
      </w:r>
      <w:r w:rsidRPr="00375CD1">
        <w:rPr>
          <w:rFonts w:ascii="Times New Roman" w:hAnsi="Times New Roman"/>
          <w:b/>
          <w:color w:val="000000" w:themeColor="text1"/>
          <w:sz w:val="28"/>
          <w:szCs w:val="28"/>
          <w:lang w:val="ru-RU"/>
        </w:rPr>
        <w:t xml:space="preserve"> </w:t>
      </w:r>
      <w:r w:rsidRPr="00375CD1">
        <w:rPr>
          <w:rFonts w:ascii="Times New Roman" w:hAnsi="Times New Roman" w:hint="eastAsia"/>
          <w:b/>
          <w:color w:val="000000" w:themeColor="text1"/>
          <w:sz w:val="28"/>
          <w:szCs w:val="28"/>
          <w:lang w:val="ru-RU"/>
        </w:rPr>
        <w:t>общественно</w:t>
      </w:r>
      <w:r w:rsidRPr="00375CD1">
        <w:rPr>
          <w:rFonts w:ascii="Times New Roman" w:hAnsi="Times New Roman"/>
          <w:b/>
          <w:color w:val="000000" w:themeColor="text1"/>
          <w:sz w:val="28"/>
          <w:szCs w:val="28"/>
          <w:lang w:val="ru-RU"/>
        </w:rPr>
        <w:t>-</w:t>
      </w:r>
      <w:r w:rsidRPr="00375CD1">
        <w:rPr>
          <w:rFonts w:ascii="Times New Roman" w:hAnsi="Times New Roman" w:hint="eastAsia"/>
          <w:b/>
          <w:color w:val="000000" w:themeColor="text1"/>
          <w:sz w:val="28"/>
          <w:szCs w:val="28"/>
          <w:lang w:val="ru-RU"/>
        </w:rPr>
        <w:t>деловая</w:t>
      </w:r>
      <w:r w:rsidRPr="00375CD1">
        <w:rPr>
          <w:rFonts w:ascii="Times New Roman" w:hAnsi="Times New Roman"/>
          <w:b/>
          <w:color w:val="000000" w:themeColor="text1"/>
          <w:sz w:val="28"/>
          <w:szCs w:val="28"/>
          <w:lang w:val="ru-RU"/>
        </w:rPr>
        <w:t xml:space="preserve"> </w:t>
      </w:r>
      <w:r>
        <w:rPr>
          <w:rFonts w:ascii="Times New Roman" w:hAnsi="Times New Roman" w:hint="eastAsia"/>
          <w:b/>
          <w:color w:val="000000" w:themeColor="text1"/>
          <w:sz w:val="28"/>
          <w:szCs w:val="28"/>
          <w:lang w:val="ru-RU"/>
        </w:rPr>
        <w:t>зоны:</w:t>
      </w:r>
    </w:p>
    <w:p w:rsidR="00375CD1" w:rsidRPr="00375CD1" w:rsidRDefault="00375CD1" w:rsidP="005F0C13">
      <w:pPr>
        <w:ind w:firstLine="851"/>
        <w:rPr>
          <w:rFonts w:ascii="Times New Roman" w:hAnsi="Times New Roman"/>
          <w:color w:val="000000" w:themeColor="text1"/>
          <w:sz w:val="28"/>
          <w:szCs w:val="28"/>
          <w:lang w:val="ru-RU"/>
        </w:rPr>
      </w:pPr>
      <w:r w:rsidRPr="00375CD1">
        <w:rPr>
          <w:rFonts w:ascii="Times New Roman" w:hAnsi="Times New Roman"/>
          <w:color w:val="000000" w:themeColor="text1"/>
          <w:sz w:val="28"/>
          <w:szCs w:val="28"/>
          <w:lang w:val="ru-RU"/>
        </w:rPr>
        <w:t>-зона застройки</w:t>
      </w:r>
      <w:r>
        <w:rPr>
          <w:rFonts w:ascii="Times New Roman" w:hAnsi="Times New Roman"/>
          <w:b/>
          <w:color w:val="000000" w:themeColor="text1"/>
          <w:sz w:val="28"/>
          <w:szCs w:val="28"/>
          <w:lang w:val="ru-RU"/>
        </w:rPr>
        <w:t xml:space="preserve"> </w:t>
      </w:r>
      <w:r w:rsidRPr="00375CD1">
        <w:rPr>
          <w:rFonts w:ascii="Times New Roman" w:hAnsi="Times New Roman"/>
          <w:color w:val="000000" w:themeColor="text1"/>
          <w:sz w:val="28"/>
          <w:szCs w:val="28"/>
          <w:lang w:val="ru-RU"/>
        </w:rPr>
        <w:t>объектов торговли и общественного питания</w:t>
      </w: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Общественно-деловые зоны:</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зона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специализированной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общественной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застройки</w:t>
      </w:r>
      <w:r>
        <w:rPr>
          <w:rFonts w:ascii="Times New Roman" w:hAnsi="Times New Roman"/>
          <w:color w:val="000000" w:themeColor="text1"/>
          <w:sz w:val="28"/>
          <w:szCs w:val="28"/>
          <w:lang w:val="ru-RU"/>
        </w:rPr>
        <w:t>.</w:t>
      </w: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Производственные зоны, зоны инженерной и транспортной инфраструктур:</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зона транспортной инфраструктуры.</w:t>
      </w: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Зоны сельскохозяйственного использования:</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зоны сельскохозяйственного использования;</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иные зоны сельскохозяйственного назначения.</w:t>
      </w: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Зоны рекреационного назначения:</w:t>
      </w:r>
    </w:p>
    <w:p w:rsidR="008467E0" w:rsidRDefault="00D016CB">
      <w:pP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ab/>
        <w:t xml:space="preserve">  </w:t>
      </w:r>
      <w:r>
        <w:rPr>
          <w:rFonts w:ascii="Times New Roman" w:hAnsi="Times New Roman"/>
          <w:color w:val="000000" w:themeColor="text1"/>
          <w:sz w:val="28"/>
          <w:szCs w:val="28"/>
          <w:lang w:val="ru-RU"/>
        </w:rPr>
        <w:t>- зона лесов</w:t>
      </w:r>
      <w:r w:rsidR="00375CD1">
        <w:rPr>
          <w:rFonts w:ascii="Times New Roman" w:hAnsi="Times New Roman"/>
          <w:b/>
          <w:color w:val="000000" w:themeColor="text1"/>
          <w:sz w:val="28"/>
          <w:szCs w:val="28"/>
          <w:lang w:val="ru-RU"/>
        </w:rPr>
        <w:t>.</w:t>
      </w:r>
    </w:p>
    <w:p w:rsidR="00375CD1" w:rsidRDefault="00375CD1" w:rsidP="00375CD1">
      <w:pPr>
        <w:ind w:firstLine="851"/>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w:t>
      </w:r>
      <w:r>
        <w:rPr>
          <w:rFonts w:ascii="Times New Roman" w:hAnsi="Times New Roman" w:hint="eastAsia"/>
          <w:color w:val="000000" w:themeColor="text1"/>
          <w:sz w:val="28"/>
          <w:szCs w:val="28"/>
          <w:lang w:val="ru-RU"/>
        </w:rPr>
        <w:t>з</w:t>
      </w:r>
      <w:r w:rsidRPr="00375CD1">
        <w:rPr>
          <w:rFonts w:ascii="Times New Roman" w:hAnsi="Times New Roman" w:hint="eastAsia"/>
          <w:color w:val="000000" w:themeColor="text1"/>
          <w:sz w:val="28"/>
          <w:szCs w:val="28"/>
          <w:lang w:val="ru-RU"/>
        </w:rPr>
        <w:t>она</w:t>
      </w:r>
      <w:r w:rsidRPr="00375CD1">
        <w:rPr>
          <w:rFonts w:ascii="Times New Roman" w:hAnsi="Times New Roman"/>
          <w:color w:val="000000" w:themeColor="text1"/>
          <w:sz w:val="28"/>
          <w:szCs w:val="28"/>
          <w:lang w:val="ru-RU"/>
        </w:rPr>
        <w:t xml:space="preserve"> </w:t>
      </w:r>
      <w:r w:rsidRPr="00375CD1">
        <w:rPr>
          <w:rFonts w:ascii="Times New Roman" w:hAnsi="Times New Roman" w:hint="eastAsia"/>
          <w:color w:val="000000" w:themeColor="text1"/>
          <w:sz w:val="28"/>
          <w:szCs w:val="28"/>
          <w:lang w:val="ru-RU"/>
        </w:rPr>
        <w:t>озелененных</w:t>
      </w:r>
      <w:r w:rsidRPr="00375CD1">
        <w:rPr>
          <w:rFonts w:ascii="Times New Roman" w:hAnsi="Times New Roman"/>
          <w:color w:val="000000" w:themeColor="text1"/>
          <w:sz w:val="28"/>
          <w:szCs w:val="28"/>
          <w:lang w:val="ru-RU"/>
        </w:rPr>
        <w:t xml:space="preserve"> </w:t>
      </w:r>
      <w:r w:rsidRPr="00375CD1">
        <w:rPr>
          <w:rFonts w:ascii="Times New Roman" w:hAnsi="Times New Roman" w:hint="eastAsia"/>
          <w:color w:val="000000" w:themeColor="text1"/>
          <w:sz w:val="28"/>
          <w:szCs w:val="28"/>
          <w:lang w:val="ru-RU"/>
        </w:rPr>
        <w:t>территорий</w:t>
      </w:r>
      <w:r w:rsidRPr="00375CD1">
        <w:rPr>
          <w:rFonts w:ascii="Times New Roman" w:hAnsi="Times New Roman"/>
          <w:color w:val="000000" w:themeColor="text1"/>
          <w:sz w:val="28"/>
          <w:szCs w:val="28"/>
          <w:lang w:val="ru-RU"/>
        </w:rPr>
        <w:t xml:space="preserve"> </w:t>
      </w:r>
      <w:r w:rsidRPr="00375CD1">
        <w:rPr>
          <w:rFonts w:ascii="Times New Roman" w:hAnsi="Times New Roman" w:hint="eastAsia"/>
          <w:color w:val="000000" w:themeColor="text1"/>
          <w:sz w:val="28"/>
          <w:szCs w:val="28"/>
          <w:lang w:val="ru-RU"/>
        </w:rPr>
        <w:t>общего</w:t>
      </w:r>
      <w:r w:rsidRPr="00375CD1">
        <w:rPr>
          <w:rFonts w:ascii="Times New Roman" w:hAnsi="Times New Roman"/>
          <w:color w:val="000000" w:themeColor="text1"/>
          <w:sz w:val="28"/>
          <w:szCs w:val="28"/>
          <w:lang w:val="ru-RU"/>
        </w:rPr>
        <w:t xml:space="preserve"> </w:t>
      </w:r>
      <w:r w:rsidRPr="00375CD1">
        <w:rPr>
          <w:rFonts w:ascii="Times New Roman" w:hAnsi="Times New Roman" w:hint="eastAsia"/>
          <w:color w:val="000000" w:themeColor="text1"/>
          <w:sz w:val="28"/>
          <w:szCs w:val="28"/>
          <w:lang w:val="ru-RU"/>
        </w:rPr>
        <w:t>пользования</w:t>
      </w:r>
      <w:r w:rsidRPr="00375CD1">
        <w:rPr>
          <w:rFonts w:ascii="Times New Roman" w:hAnsi="Times New Roman"/>
          <w:color w:val="000000" w:themeColor="text1"/>
          <w:sz w:val="28"/>
          <w:szCs w:val="28"/>
          <w:lang w:val="ru-RU"/>
        </w:rPr>
        <w:t xml:space="preserve"> (</w:t>
      </w:r>
      <w:r w:rsidRPr="00375CD1">
        <w:rPr>
          <w:rFonts w:ascii="Times New Roman" w:hAnsi="Times New Roman" w:hint="eastAsia"/>
          <w:color w:val="000000" w:themeColor="text1"/>
          <w:sz w:val="28"/>
          <w:szCs w:val="28"/>
          <w:lang w:val="ru-RU"/>
        </w:rPr>
        <w:t>парки</w:t>
      </w:r>
      <w:r w:rsidRPr="00375CD1">
        <w:rPr>
          <w:rFonts w:ascii="Times New Roman" w:hAnsi="Times New Roman"/>
          <w:color w:val="000000" w:themeColor="text1"/>
          <w:sz w:val="28"/>
          <w:szCs w:val="28"/>
          <w:lang w:val="ru-RU"/>
        </w:rPr>
        <w:t xml:space="preserve">, </w:t>
      </w:r>
      <w:r w:rsidRPr="00375CD1">
        <w:rPr>
          <w:rFonts w:ascii="Times New Roman" w:hAnsi="Times New Roman" w:hint="eastAsia"/>
          <w:color w:val="000000" w:themeColor="text1"/>
          <w:sz w:val="28"/>
          <w:szCs w:val="28"/>
          <w:lang w:val="ru-RU"/>
        </w:rPr>
        <w:t>сады</w:t>
      </w:r>
      <w:r w:rsidRPr="00375CD1">
        <w:rPr>
          <w:rFonts w:ascii="Times New Roman" w:hAnsi="Times New Roman"/>
          <w:color w:val="000000" w:themeColor="text1"/>
          <w:sz w:val="28"/>
          <w:szCs w:val="28"/>
          <w:lang w:val="ru-RU"/>
        </w:rPr>
        <w:t xml:space="preserve">, </w:t>
      </w:r>
      <w:r w:rsidRPr="00375CD1">
        <w:rPr>
          <w:rFonts w:ascii="Times New Roman" w:hAnsi="Times New Roman" w:hint="eastAsia"/>
          <w:color w:val="000000" w:themeColor="text1"/>
          <w:sz w:val="28"/>
          <w:szCs w:val="28"/>
          <w:lang w:val="ru-RU"/>
        </w:rPr>
        <w:t>скверы</w:t>
      </w:r>
      <w:r w:rsidRPr="00375CD1">
        <w:rPr>
          <w:rFonts w:ascii="Times New Roman" w:hAnsi="Times New Roman"/>
          <w:color w:val="000000" w:themeColor="text1"/>
          <w:sz w:val="28"/>
          <w:szCs w:val="28"/>
          <w:lang w:val="ru-RU"/>
        </w:rPr>
        <w:t xml:space="preserve">, </w:t>
      </w:r>
      <w:r w:rsidRPr="00375CD1">
        <w:rPr>
          <w:rFonts w:ascii="Times New Roman" w:hAnsi="Times New Roman" w:hint="eastAsia"/>
          <w:color w:val="000000" w:themeColor="text1"/>
          <w:sz w:val="28"/>
          <w:szCs w:val="28"/>
          <w:lang w:val="ru-RU"/>
        </w:rPr>
        <w:t>бульвары</w:t>
      </w:r>
      <w:r w:rsidRPr="00375CD1">
        <w:rPr>
          <w:rFonts w:ascii="Times New Roman" w:hAnsi="Times New Roman"/>
          <w:color w:val="000000" w:themeColor="text1"/>
          <w:sz w:val="28"/>
          <w:szCs w:val="28"/>
          <w:lang w:val="ru-RU"/>
        </w:rPr>
        <w:t>)</w:t>
      </w: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Зона специального назначения:</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зона кладбищ.</w:t>
      </w:r>
    </w:p>
    <w:p w:rsidR="008467E0" w:rsidRDefault="00D016CB">
      <w:pPr>
        <w:widowControl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Жилые зоны предназначены для преимущественного размещения жилищного фонда. </w:t>
      </w:r>
    </w:p>
    <w:p w:rsidR="00375CD1" w:rsidRDefault="00D016CB" w:rsidP="008A2B1C">
      <w:pPr>
        <w:widowControl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В жилой зоне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В качестве площадок для жилищного строительства рассматриваются территории свободные от застройки, экологически благополучные. </w:t>
      </w:r>
    </w:p>
    <w:p w:rsidR="008467E0" w:rsidRDefault="00D016CB">
      <w:pPr>
        <w:widowControl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8A2B1C" w:rsidRPr="008A2B1C">
        <w:rPr>
          <w:rFonts w:ascii="Times New Roman" w:hAnsi="Times New Roman" w:hint="eastAsia"/>
          <w:color w:val="000000" w:themeColor="text1"/>
          <w:sz w:val="28"/>
          <w:szCs w:val="28"/>
          <w:lang w:val="ru-RU"/>
        </w:rPr>
        <w:t>Многофункциональная</w:t>
      </w:r>
      <w:r w:rsidR="008A2B1C" w:rsidRPr="008A2B1C">
        <w:rPr>
          <w:rFonts w:ascii="Times New Roman" w:hAnsi="Times New Roman"/>
          <w:color w:val="000000" w:themeColor="text1"/>
          <w:sz w:val="28"/>
          <w:szCs w:val="28"/>
          <w:lang w:val="ru-RU"/>
        </w:rPr>
        <w:t xml:space="preserve"> </w:t>
      </w:r>
      <w:r w:rsidR="008A2B1C" w:rsidRPr="008A2B1C">
        <w:rPr>
          <w:rFonts w:ascii="Times New Roman" w:hAnsi="Times New Roman" w:hint="eastAsia"/>
          <w:color w:val="000000" w:themeColor="text1"/>
          <w:sz w:val="28"/>
          <w:szCs w:val="28"/>
          <w:lang w:val="ru-RU"/>
        </w:rPr>
        <w:t>общественно</w:t>
      </w:r>
      <w:r w:rsidR="008A2B1C" w:rsidRPr="008A2B1C">
        <w:rPr>
          <w:rFonts w:ascii="Times New Roman" w:hAnsi="Times New Roman"/>
          <w:color w:val="000000" w:themeColor="text1"/>
          <w:sz w:val="28"/>
          <w:szCs w:val="28"/>
          <w:lang w:val="ru-RU"/>
        </w:rPr>
        <w:t>-</w:t>
      </w:r>
      <w:r w:rsidR="008A2B1C" w:rsidRPr="008A2B1C">
        <w:rPr>
          <w:rFonts w:ascii="Times New Roman" w:hAnsi="Times New Roman" w:hint="eastAsia"/>
          <w:color w:val="000000" w:themeColor="text1"/>
          <w:sz w:val="28"/>
          <w:szCs w:val="28"/>
          <w:lang w:val="ru-RU"/>
        </w:rPr>
        <w:t>деловая</w:t>
      </w:r>
      <w:r w:rsidR="008A2B1C" w:rsidRPr="008A2B1C">
        <w:rPr>
          <w:rFonts w:ascii="Times New Roman" w:hAnsi="Times New Roman"/>
          <w:color w:val="000000" w:themeColor="text1"/>
          <w:sz w:val="28"/>
          <w:szCs w:val="28"/>
          <w:lang w:val="ru-RU"/>
        </w:rPr>
        <w:t xml:space="preserve"> </w:t>
      </w:r>
      <w:r w:rsidR="008A2B1C" w:rsidRPr="008A2B1C">
        <w:rPr>
          <w:rFonts w:ascii="Times New Roman" w:hAnsi="Times New Roman" w:hint="eastAsia"/>
          <w:color w:val="000000" w:themeColor="text1"/>
          <w:sz w:val="28"/>
          <w:szCs w:val="28"/>
          <w:lang w:val="ru-RU"/>
        </w:rPr>
        <w:t>зона</w:t>
      </w:r>
      <w:r w:rsidR="008A2B1C">
        <w:rPr>
          <w:rFonts w:ascii="Times New Roman" w:hAnsi="Times New Roman"/>
          <w:color w:val="000000" w:themeColor="text1"/>
          <w:sz w:val="28"/>
          <w:szCs w:val="28"/>
          <w:lang w:val="ru-RU"/>
        </w:rPr>
        <w:t xml:space="preserve">, </w:t>
      </w:r>
      <w:r w:rsidR="008A2B1C">
        <w:rPr>
          <w:rFonts w:ascii="Times New Roman" w:hAnsi="Times New Roman"/>
          <w:sz w:val="28"/>
          <w:szCs w:val="28"/>
          <w:lang w:val="ru-RU"/>
        </w:rPr>
        <w:t>з</w:t>
      </w:r>
      <w:r w:rsidR="008A2B1C" w:rsidRPr="008A2B1C">
        <w:rPr>
          <w:rFonts w:ascii="Times New Roman" w:hAnsi="Times New Roman" w:hint="eastAsia"/>
          <w:color w:val="000000" w:themeColor="text1"/>
          <w:sz w:val="28"/>
          <w:szCs w:val="28"/>
          <w:lang w:val="ru-RU"/>
        </w:rPr>
        <w:t>она</w:t>
      </w:r>
      <w:r w:rsidR="008A2B1C" w:rsidRPr="008A2B1C">
        <w:rPr>
          <w:rFonts w:ascii="Times New Roman" w:hAnsi="Times New Roman"/>
          <w:color w:val="000000" w:themeColor="text1"/>
          <w:sz w:val="28"/>
          <w:szCs w:val="28"/>
          <w:lang w:val="ru-RU"/>
        </w:rPr>
        <w:t xml:space="preserve"> </w:t>
      </w:r>
      <w:r w:rsidR="008A2B1C" w:rsidRPr="008A2B1C">
        <w:rPr>
          <w:rFonts w:ascii="Times New Roman" w:hAnsi="Times New Roman" w:hint="eastAsia"/>
          <w:color w:val="000000" w:themeColor="text1"/>
          <w:sz w:val="28"/>
          <w:szCs w:val="28"/>
          <w:lang w:val="ru-RU"/>
        </w:rPr>
        <w:t>специализированной</w:t>
      </w:r>
      <w:r w:rsidR="008A2B1C" w:rsidRPr="008A2B1C">
        <w:rPr>
          <w:rFonts w:ascii="Times New Roman" w:hAnsi="Times New Roman"/>
          <w:color w:val="000000" w:themeColor="text1"/>
          <w:sz w:val="28"/>
          <w:szCs w:val="28"/>
          <w:lang w:val="ru-RU"/>
        </w:rPr>
        <w:t xml:space="preserve"> </w:t>
      </w:r>
      <w:r w:rsidR="008A2B1C" w:rsidRPr="008A2B1C">
        <w:rPr>
          <w:rFonts w:ascii="Times New Roman" w:hAnsi="Times New Roman" w:hint="eastAsia"/>
          <w:color w:val="000000" w:themeColor="text1"/>
          <w:sz w:val="28"/>
          <w:szCs w:val="28"/>
          <w:lang w:val="ru-RU"/>
        </w:rPr>
        <w:t>общественной</w:t>
      </w:r>
      <w:r w:rsidR="008A2B1C" w:rsidRPr="008A2B1C">
        <w:rPr>
          <w:rFonts w:ascii="Times New Roman" w:hAnsi="Times New Roman"/>
          <w:color w:val="000000" w:themeColor="text1"/>
          <w:sz w:val="28"/>
          <w:szCs w:val="28"/>
          <w:lang w:val="ru-RU"/>
        </w:rPr>
        <w:t xml:space="preserve"> </w:t>
      </w:r>
      <w:r w:rsidR="008A2B1C" w:rsidRPr="008A2B1C">
        <w:rPr>
          <w:rFonts w:ascii="Times New Roman" w:hAnsi="Times New Roman" w:hint="eastAsia"/>
          <w:color w:val="000000" w:themeColor="text1"/>
          <w:sz w:val="28"/>
          <w:szCs w:val="28"/>
          <w:lang w:val="ru-RU"/>
        </w:rPr>
        <w:t>застройки</w:t>
      </w:r>
      <w:r w:rsidR="008A2B1C">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 xml:space="preserve">предназначены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зданий и иных зданий, строений, </w:t>
      </w:r>
      <w:r>
        <w:rPr>
          <w:rFonts w:ascii="Times New Roman" w:hAnsi="Times New Roman"/>
          <w:color w:val="000000" w:themeColor="text1"/>
          <w:sz w:val="28"/>
          <w:szCs w:val="28"/>
          <w:lang w:val="ru-RU"/>
        </w:rPr>
        <w:lastRenderedPageBreak/>
        <w:t>сооружений, стоянок автомобильного транспорта, деловых, финансовых и общественных центров.</w:t>
      </w:r>
    </w:p>
    <w:p w:rsidR="008467E0" w:rsidRDefault="00D016CB">
      <w:pPr>
        <w:widowControl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Зона транспортной инфраструктуры предназначена для размещения и функционирования сооружений и коммуникаций внешнего и общественного транспорта, а также включает зону улично-дорожной сети, территории которой подлежат благоустройству с учетом технических и эксплуатационных характеристик таких сооружений и коммуникаций, в том числе для создания санитарно-защитных зон.</w:t>
      </w:r>
    </w:p>
    <w:p w:rsidR="008467E0" w:rsidRDefault="00D016CB">
      <w:pPr>
        <w:widowControl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Зона сельскохозяйственного использования, иная зона сельскохозяйственного назначения предназначены для выделения территорий, связанных с выращиванием и переработкой сельскохозяйственной продукции, размещения зданий, строений, сооружений сельскохозяйственного назначения, предназначенных для ведения сельского хозяйства, садоводства, личного подсобного хозяйства, развития объектов сельскохозяйственного назначения.</w:t>
      </w:r>
    </w:p>
    <w:p w:rsidR="008467E0" w:rsidRDefault="00D016CB">
      <w:pPr>
        <w:widowControl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Зоны рекреационного назначения (</w:t>
      </w:r>
      <w:r>
        <w:rPr>
          <w:rFonts w:ascii="Times New Roman" w:hAnsi="Times New Roman" w:hint="eastAsia"/>
          <w:color w:val="000000" w:themeColor="text1"/>
          <w:sz w:val="28"/>
          <w:szCs w:val="28"/>
          <w:lang w:val="ru-RU"/>
        </w:rPr>
        <w:t>зона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озелененных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общего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пользования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парки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сады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скверы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бульвары</w:t>
      </w:r>
      <w:r>
        <w:rPr>
          <w:rFonts w:ascii="Times New Roman" w:hAnsi="Times New Roman"/>
          <w:color w:val="000000" w:themeColor="text1"/>
          <w:sz w:val="28"/>
          <w:szCs w:val="28"/>
          <w:lang w:val="ru-RU"/>
        </w:rPr>
        <w:t xml:space="preserve">), зона лесов) </w:t>
      </w:r>
      <w:r>
        <w:rPr>
          <w:rFonts w:ascii="Times New Roman" w:hAnsi="Times New Roman" w:hint="eastAsia"/>
          <w:color w:val="000000" w:themeColor="text1"/>
          <w:sz w:val="28"/>
          <w:szCs w:val="28"/>
          <w:lang w:val="ru-RU"/>
        </w:rPr>
        <w:t>представляют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собой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озелененные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общего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пользования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пределах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сельского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поселения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предназначенные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для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организации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отдыха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туризма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физкультурно</w:t>
      </w:r>
      <w:r>
        <w:rPr>
          <w:rFonts w:ascii="Times New Roman" w:hAnsi="Times New Roman"/>
          <w:color w:val="000000" w:themeColor="text1"/>
          <w:sz w:val="28"/>
          <w:szCs w:val="28"/>
          <w:lang w:val="ru-RU"/>
        </w:rPr>
        <w:t>-</w:t>
      </w:r>
      <w:r>
        <w:rPr>
          <w:rFonts w:ascii="Times New Roman" w:hAnsi="Times New Roman" w:hint="eastAsia"/>
          <w:color w:val="000000" w:themeColor="text1"/>
          <w:sz w:val="28"/>
          <w:szCs w:val="28"/>
          <w:lang w:val="ru-RU"/>
        </w:rPr>
        <w:t>оздоровительной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спортивной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деятельности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граждан</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зеленом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окружении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создания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благоприятной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среды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застройке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пункта</w:t>
      </w:r>
      <w:r>
        <w:rPr>
          <w:rFonts w:ascii="Times New Roman" w:hAnsi="Times New Roman"/>
          <w:color w:val="000000" w:themeColor="text1"/>
          <w:sz w:val="28"/>
          <w:szCs w:val="28"/>
          <w:lang w:val="ru-RU"/>
        </w:rPr>
        <w:t>.</w:t>
      </w:r>
    </w:p>
    <w:p w:rsidR="008467E0" w:rsidRDefault="00D016CB">
      <w:pPr>
        <w:widowControl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Зона кладбищ предназначена для размещения объектов захоронения.</w:t>
      </w:r>
    </w:p>
    <w:p w:rsidR="008467E0" w:rsidRDefault="00D016CB">
      <w:pPr>
        <w:pStyle w:val="af1"/>
        <w:keepNext/>
        <w:spacing w:before="120" w:after="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Таблица 4 - Функциональное зонирование территории муниципального образования «Село Хулисма» (современное состояние)</w:t>
      </w:r>
    </w:p>
    <w:tbl>
      <w:tblPr>
        <w:tblStyle w:val="afff1"/>
        <w:tblpPr w:leftFromText="180" w:rightFromText="180" w:vertAnchor="text" w:tblpY="1"/>
        <w:tblOverlap w:val="never"/>
        <w:tblW w:w="5000" w:type="pct"/>
        <w:tblLook w:val="04A0" w:firstRow="1" w:lastRow="0" w:firstColumn="1" w:lastColumn="0" w:noHBand="0" w:noVBand="1"/>
      </w:tblPr>
      <w:tblGrid>
        <w:gridCol w:w="864"/>
        <w:gridCol w:w="6786"/>
        <w:gridCol w:w="1695"/>
      </w:tblGrid>
      <w:tr w:rsidR="008467E0" w:rsidRPr="003471F4">
        <w:trPr>
          <w:tblHeader/>
        </w:trPr>
        <w:tc>
          <w:tcPr>
            <w:tcW w:w="462" w:type="pct"/>
            <w:vAlign w:val="center"/>
          </w:tcPr>
          <w:p w:rsidR="008467E0" w:rsidRDefault="00D016CB">
            <w:pPr>
              <w:keepNext/>
              <w:spacing w:after="120"/>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3631" w:type="pct"/>
            <w:vAlign w:val="center"/>
          </w:tcPr>
          <w:p w:rsidR="008467E0" w:rsidRDefault="00D016CB">
            <w:pPr>
              <w:keepNext/>
              <w:spacing w:after="120"/>
              <w:jc w:val="center"/>
              <w:rPr>
                <w:rFonts w:ascii="Times New Roman" w:hAnsi="Times New Roman"/>
                <w:color w:val="000000" w:themeColor="text1"/>
                <w:sz w:val="24"/>
                <w:szCs w:val="24"/>
              </w:rPr>
            </w:pPr>
            <w:r>
              <w:rPr>
                <w:rFonts w:ascii="Times New Roman" w:hAnsi="Times New Roman"/>
                <w:b/>
                <w:bCs/>
                <w:color w:val="000000" w:themeColor="text1"/>
                <w:sz w:val="24"/>
                <w:szCs w:val="24"/>
              </w:rPr>
              <w:t>Функциональная зона</w:t>
            </w:r>
          </w:p>
        </w:tc>
        <w:tc>
          <w:tcPr>
            <w:tcW w:w="907" w:type="pct"/>
            <w:vAlign w:val="center"/>
          </w:tcPr>
          <w:p w:rsidR="008467E0" w:rsidRDefault="00D016CB">
            <w:pPr>
              <w:keepNext/>
              <w:spacing w:after="120"/>
              <w:jc w:val="center"/>
              <w:rPr>
                <w:rFonts w:ascii="Times New Roman" w:hAnsi="Times New Roman"/>
                <w:color w:val="000000" w:themeColor="text1"/>
                <w:sz w:val="24"/>
                <w:szCs w:val="24"/>
                <w:lang w:val="ru-RU"/>
              </w:rPr>
            </w:pPr>
            <w:r>
              <w:rPr>
                <w:rFonts w:ascii="Times New Roman" w:hAnsi="Times New Roman"/>
                <w:b/>
                <w:bCs/>
                <w:color w:val="000000" w:themeColor="text1"/>
                <w:sz w:val="24"/>
                <w:szCs w:val="24"/>
                <w:lang w:val="ru-RU"/>
              </w:rPr>
              <w:t>Площадь зоны современное состояние, га</w:t>
            </w:r>
          </w:p>
        </w:tc>
      </w:tr>
      <w:tr w:rsidR="008467E0">
        <w:trPr>
          <w:cantSplit/>
          <w:trHeight w:val="397"/>
        </w:trPr>
        <w:tc>
          <w:tcPr>
            <w:tcW w:w="462" w:type="pct"/>
            <w:vAlign w:val="center"/>
          </w:tcPr>
          <w:p w:rsidR="008467E0" w:rsidRDefault="00D016CB">
            <w:pPr>
              <w:keepNext/>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3631" w:type="pct"/>
            <w:vAlign w:val="center"/>
          </w:tcPr>
          <w:p w:rsidR="008467E0" w:rsidRDefault="00D016CB">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зона застройки индивидуальными жилыми домами</w:t>
            </w:r>
          </w:p>
        </w:tc>
        <w:tc>
          <w:tcPr>
            <w:tcW w:w="907" w:type="pct"/>
            <w:vAlign w:val="center"/>
          </w:tcPr>
          <w:p w:rsidR="008467E0" w:rsidRDefault="00D016CB">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30,1</w:t>
            </w:r>
          </w:p>
        </w:tc>
      </w:tr>
      <w:tr w:rsidR="00854DC4">
        <w:trPr>
          <w:cantSplit/>
          <w:trHeight w:val="397"/>
        </w:trPr>
        <w:tc>
          <w:tcPr>
            <w:tcW w:w="462" w:type="pct"/>
            <w:vAlign w:val="center"/>
          </w:tcPr>
          <w:p w:rsidR="00854DC4" w:rsidRPr="00854DC4" w:rsidRDefault="00854DC4">
            <w:pPr>
              <w:keepNext/>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p>
        </w:tc>
        <w:tc>
          <w:tcPr>
            <w:tcW w:w="3631" w:type="pct"/>
            <w:vAlign w:val="center"/>
          </w:tcPr>
          <w:p w:rsidR="00854DC4" w:rsidRDefault="00854DC4">
            <w:pPr>
              <w:keepNext/>
              <w:rPr>
                <w:rFonts w:ascii="Times New Roman" w:hAnsi="Times New Roman"/>
                <w:color w:val="000000" w:themeColor="text1"/>
                <w:sz w:val="24"/>
                <w:szCs w:val="24"/>
                <w:lang w:val="ru-RU"/>
              </w:rPr>
            </w:pPr>
            <w:r w:rsidRPr="00854DC4">
              <w:rPr>
                <w:rFonts w:ascii="Times New Roman" w:hAnsi="Times New Roman" w:hint="eastAsia"/>
                <w:color w:val="000000" w:themeColor="text1"/>
                <w:sz w:val="24"/>
                <w:szCs w:val="24"/>
                <w:lang w:val="ru-RU"/>
              </w:rPr>
              <w:t>Многофункциональная</w:t>
            </w:r>
            <w:r w:rsidRPr="00854DC4">
              <w:rPr>
                <w:rFonts w:ascii="Times New Roman" w:hAnsi="Times New Roman"/>
                <w:color w:val="000000" w:themeColor="text1"/>
                <w:sz w:val="24"/>
                <w:szCs w:val="24"/>
                <w:lang w:val="ru-RU"/>
              </w:rPr>
              <w:t xml:space="preserve"> </w:t>
            </w:r>
            <w:r w:rsidRPr="00854DC4">
              <w:rPr>
                <w:rFonts w:ascii="Times New Roman" w:hAnsi="Times New Roman" w:hint="eastAsia"/>
                <w:color w:val="000000" w:themeColor="text1"/>
                <w:sz w:val="24"/>
                <w:szCs w:val="24"/>
                <w:lang w:val="ru-RU"/>
              </w:rPr>
              <w:t>общественно</w:t>
            </w:r>
            <w:r w:rsidRPr="00854DC4">
              <w:rPr>
                <w:rFonts w:ascii="Times New Roman" w:hAnsi="Times New Roman"/>
                <w:color w:val="000000" w:themeColor="text1"/>
                <w:sz w:val="24"/>
                <w:szCs w:val="24"/>
                <w:lang w:val="ru-RU"/>
              </w:rPr>
              <w:t>-</w:t>
            </w:r>
            <w:r w:rsidRPr="00854DC4">
              <w:rPr>
                <w:rFonts w:ascii="Times New Roman" w:hAnsi="Times New Roman" w:hint="eastAsia"/>
                <w:color w:val="000000" w:themeColor="text1"/>
                <w:sz w:val="24"/>
                <w:szCs w:val="24"/>
                <w:lang w:val="ru-RU"/>
              </w:rPr>
              <w:t>деловая</w:t>
            </w:r>
            <w:r w:rsidRPr="00854DC4">
              <w:rPr>
                <w:rFonts w:ascii="Times New Roman" w:hAnsi="Times New Roman"/>
                <w:color w:val="000000" w:themeColor="text1"/>
                <w:sz w:val="24"/>
                <w:szCs w:val="24"/>
                <w:lang w:val="ru-RU"/>
              </w:rPr>
              <w:t xml:space="preserve"> </w:t>
            </w:r>
            <w:r w:rsidRPr="00854DC4">
              <w:rPr>
                <w:rFonts w:ascii="Times New Roman" w:hAnsi="Times New Roman" w:hint="eastAsia"/>
                <w:color w:val="000000" w:themeColor="text1"/>
                <w:sz w:val="24"/>
                <w:szCs w:val="24"/>
                <w:lang w:val="ru-RU"/>
              </w:rPr>
              <w:t>зона</w:t>
            </w:r>
          </w:p>
        </w:tc>
        <w:tc>
          <w:tcPr>
            <w:tcW w:w="907" w:type="pct"/>
            <w:vAlign w:val="center"/>
          </w:tcPr>
          <w:p w:rsidR="00854DC4" w:rsidRDefault="00854DC4">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0,1</w:t>
            </w:r>
          </w:p>
        </w:tc>
      </w:tr>
      <w:tr w:rsidR="008467E0">
        <w:trPr>
          <w:cantSplit/>
          <w:trHeight w:val="397"/>
        </w:trPr>
        <w:tc>
          <w:tcPr>
            <w:tcW w:w="462" w:type="pct"/>
            <w:vAlign w:val="center"/>
          </w:tcPr>
          <w:p w:rsidR="008467E0" w:rsidRDefault="00D016CB">
            <w:pPr>
              <w:keepNext/>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p>
        </w:tc>
        <w:tc>
          <w:tcPr>
            <w:tcW w:w="3631"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зона специализированной общественной застройки</w:t>
            </w:r>
          </w:p>
        </w:tc>
        <w:tc>
          <w:tcPr>
            <w:tcW w:w="907" w:type="pct"/>
            <w:vAlign w:val="center"/>
          </w:tcPr>
          <w:p w:rsidR="008467E0" w:rsidRDefault="00D016CB">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1,2</w:t>
            </w:r>
          </w:p>
        </w:tc>
      </w:tr>
      <w:tr w:rsidR="008467E0">
        <w:trPr>
          <w:cantSplit/>
          <w:trHeight w:val="293"/>
        </w:trPr>
        <w:tc>
          <w:tcPr>
            <w:tcW w:w="462" w:type="pct"/>
            <w:vAlign w:val="center"/>
          </w:tcPr>
          <w:p w:rsidR="008467E0" w:rsidRDefault="00D016CB">
            <w:pPr>
              <w:keepNext/>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3631" w:type="pct"/>
            <w:vAlign w:val="center"/>
          </w:tcPr>
          <w:p w:rsidR="008467E0" w:rsidRDefault="00D016CB">
            <w:pPr>
              <w:keepNext/>
              <w:rPr>
                <w:rFonts w:ascii="Times New Roman" w:hAnsi="Times New Roman"/>
                <w:color w:val="000000" w:themeColor="text1"/>
                <w:sz w:val="24"/>
                <w:szCs w:val="24"/>
              </w:rPr>
            </w:pPr>
            <w:r>
              <w:rPr>
                <w:rFonts w:ascii="Times New Roman" w:hAnsi="Times New Roman"/>
                <w:color w:val="000000" w:themeColor="text1"/>
                <w:sz w:val="24"/>
                <w:szCs w:val="24"/>
                <w:lang w:val="ru-RU"/>
              </w:rPr>
              <w:t>зона транспортной инфраструктуры</w:t>
            </w:r>
          </w:p>
        </w:tc>
        <w:tc>
          <w:tcPr>
            <w:tcW w:w="907" w:type="pct"/>
            <w:vAlign w:val="center"/>
          </w:tcPr>
          <w:p w:rsidR="008467E0" w:rsidRDefault="00854DC4">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2,2</w:t>
            </w:r>
          </w:p>
        </w:tc>
      </w:tr>
      <w:tr w:rsidR="008467E0">
        <w:trPr>
          <w:cantSplit/>
          <w:trHeight w:val="397"/>
        </w:trPr>
        <w:tc>
          <w:tcPr>
            <w:tcW w:w="462" w:type="pct"/>
            <w:vAlign w:val="center"/>
          </w:tcPr>
          <w:p w:rsidR="008467E0" w:rsidRDefault="00D016CB">
            <w:pPr>
              <w:keepNext/>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4</w:t>
            </w:r>
          </w:p>
        </w:tc>
        <w:tc>
          <w:tcPr>
            <w:tcW w:w="3631" w:type="pct"/>
            <w:vAlign w:val="center"/>
          </w:tcPr>
          <w:p w:rsidR="008467E0" w:rsidRDefault="00D016CB">
            <w:pPr>
              <w:keepNext/>
              <w:rPr>
                <w:rFonts w:ascii="Times New Roman" w:hAnsi="Times New Roman"/>
                <w:color w:val="000000" w:themeColor="text1"/>
                <w:sz w:val="24"/>
                <w:szCs w:val="24"/>
              </w:rPr>
            </w:pPr>
            <w:r>
              <w:rPr>
                <w:rFonts w:ascii="Times New Roman" w:hAnsi="Times New Roman"/>
                <w:color w:val="000000" w:themeColor="text1"/>
                <w:sz w:val="24"/>
                <w:szCs w:val="24"/>
                <w:lang w:val="ru-RU"/>
              </w:rPr>
              <w:t>зона сельскохозяйственного использования</w:t>
            </w:r>
          </w:p>
        </w:tc>
        <w:tc>
          <w:tcPr>
            <w:tcW w:w="907" w:type="pct"/>
            <w:vAlign w:val="center"/>
          </w:tcPr>
          <w:p w:rsidR="008467E0" w:rsidRDefault="002E6A48">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2489,1</w:t>
            </w:r>
          </w:p>
        </w:tc>
      </w:tr>
      <w:tr w:rsidR="008467E0">
        <w:trPr>
          <w:cantSplit/>
          <w:trHeight w:val="397"/>
        </w:trPr>
        <w:tc>
          <w:tcPr>
            <w:tcW w:w="462" w:type="pct"/>
            <w:vAlign w:val="center"/>
          </w:tcPr>
          <w:p w:rsidR="008467E0" w:rsidRDefault="00D016CB">
            <w:pPr>
              <w:keepNext/>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w:t>
            </w:r>
          </w:p>
        </w:tc>
        <w:tc>
          <w:tcPr>
            <w:tcW w:w="3631" w:type="pct"/>
            <w:vAlign w:val="center"/>
          </w:tcPr>
          <w:p w:rsidR="008467E0" w:rsidRDefault="00D016CB">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иные зоны сельскохозяйственного назначения</w:t>
            </w:r>
          </w:p>
        </w:tc>
        <w:tc>
          <w:tcPr>
            <w:tcW w:w="907" w:type="pct"/>
            <w:vAlign w:val="center"/>
          </w:tcPr>
          <w:p w:rsidR="008467E0" w:rsidRDefault="00D016CB">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24,0</w:t>
            </w:r>
          </w:p>
        </w:tc>
      </w:tr>
      <w:tr w:rsidR="008467E0">
        <w:trPr>
          <w:cantSplit/>
          <w:trHeight w:val="397"/>
        </w:trPr>
        <w:tc>
          <w:tcPr>
            <w:tcW w:w="462" w:type="pct"/>
            <w:vAlign w:val="center"/>
          </w:tcPr>
          <w:p w:rsidR="008467E0" w:rsidRDefault="00D016CB">
            <w:pPr>
              <w:keepNext/>
              <w:jc w:val="center"/>
              <w:rPr>
                <w:rFonts w:ascii="Times New Roman" w:hAnsi="Times New Roman"/>
                <w:color w:val="FF0000"/>
                <w:sz w:val="24"/>
                <w:szCs w:val="24"/>
                <w:lang w:val="ru-RU"/>
              </w:rPr>
            </w:pPr>
            <w:r>
              <w:rPr>
                <w:rFonts w:ascii="Times New Roman" w:hAnsi="Times New Roman"/>
                <w:color w:val="000000" w:themeColor="text1"/>
                <w:sz w:val="24"/>
                <w:szCs w:val="24"/>
                <w:lang w:val="ru-RU"/>
              </w:rPr>
              <w:t>6</w:t>
            </w:r>
          </w:p>
        </w:tc>
        <w:tc>
          <w:tcPr>
            <w:tcW w:w="3631" w:type="pct"/>
            <w:vAlign w:val="center"/>
          </w:tcPr>
          <w:p w:rsidR="008467E0" w:rsidRDefault="00D016CB">
            <w:pPr>
              <w:keepNext/>
              <w:rPr>
                <w:rFonts w:ascii="Times New Roman" w:hAnsi="Times New Roman"/>
                <w:color w:val="000000" w:themeColor="text1"/>
                <w:sz w:val="24"/>
                <w:szCs w:val="24"/>
                <w:lang w:val="ru-RU"/>
              </w:rPr>
            </w:pPr>
            <w:r>
              <w:rPr>
                <w:rFonts w:ascii="Times New Roman" w:hAnsi="Times New Roman" w:hint="eastAsia"/>
                <w:color w:val="000000" w:themeColor="text1"/>
                <w:sz w:val="24"/>
                <w:szCs w:val="24"/>
                <w:lang w:val="ru-RU"/>
              </w:rPr>
              <w:t>зона лесов</w:t>
            </w:r>
          </w:p>
        </w:tc>
        <w:tc>
          <w:tcPr>
            <w:tcW w:w="907" w:type="pct"/>
            <w:vAlign w:val="center"/>
          </w:tcPr>
          <w:p w:rsidR="008467E0" w:rsidRDefault="00D016CB">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138,0</w:t>
            </w:r>
          </w:p>
        </w:tc>
      </w:tr>
      <w:tr w:rsidR="008467E0">
        <w:trPr>
          <w:cantSplit/>
          <w:trHeight w:val="397"/>
        </w:trPr>
        <w:tc>
          <w:tcPr>
            <w:tcW w:w="462" w:type="pct"/>
            <w:vAlign w:val="center"/>
          </w:tcPr>
          <w:p w:rsidR="008467E0" w:rsidRDefault="00D016CB">
            <w:pPr>
              <w:keepNext/>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7</w:t>
            </w:r>
          </w:p>
        </w:tc>
        <w:tc>
          <w:tcPr>
            <w:tcW w:w="3631" w:type="pct"/>
            <w:vAlign w:val="center"/>
          </w:tcPr>
          <w:p w:rsidR="008467E0" w:rsidRDefault="00D016CB">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зона кладбищ</w:t>
            </w:r>
          </w:p>
        </w:tc>
        <w:tc>
          <w:tcPr>
            <w:tcW w:w="907" w:type="pct"/>
            <w:vAlign w:val="center"/>
          </w:tcPr>
          <w:p w:rsidR="008467E0" w:rsidRDefault="00854DC4">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1,0</w:t>
            </w:r>
          </w:p>
        </w:tc>
      </w:tr>
      <w:tr w:rsidR="008467E0">
        <w:trPr>
          <w:cantSplit/>
          <w:trHeight w:val="397"/>
        </w:trPr>
        <w:tc>
          <w:tcPr>
            <w:tcW w:w="4093" w:type="pct"/>
            <w:gridSpan w:val="2"/>
            <w:vAlign w:val="center"/>
          </w:tcPr>
          <w:p w:rsidR="008467E0" w:rsidRDefault="00D016CB">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Итого, га</w:t>
            </w:r>
          </w:p>
        </w:tc>
        <w:tc>
          <w:tcPr>
            <w:tcW w:w="907" w:type="pct"/>
            <w:vAlign w:val="center"/>
          </w:tcPr>
          <w:p w:rsidR="008467E0" w:rsidRDefault="00D016CB">
            <w:pPr>
              <w:keepNext/>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2685,7</w:t>
            </w:r>
          </w:p>
        </w:tc>
      </w:tr>
    </w:tbl>
    <w:p w:rsidR="005F0C13" w:rsidRDefault="005F0C13">
      <w:pPr>
        <w:ind w:firstLine="851"/>
        <w:jc w:val="both"/>
        <w:rPr>
          <w:rFonts w:ascii="Times New Roman" w:hAnsi="Times New Roman"/>
          <w:color w:val="FF0000"/>
          <w:sz w:val="28"/>
          <w:szCs w:val="28"/>
          <w:lang w:val="ru-RU"/>
        </w:rPr>
      </w:pPr>
    </w:p>
    <w:p w:rsidR="005F0C13" w:rsidRDefault="005F0C13">
      <w:pPr>
        <w:rPr>
          <w:rFonts w:ascii="Times New Roman" w:hAnsi="Times New Roman"/>
          <w:color w:val="FF0000"/>
          <w:sz w:val="28"/>
          <w:szCs w:val="28"/>
          <w:lang w:val="ru-RU"/>
        </w:rPr>
      </w:pPr>
      <w:r>
        <w:rPr>
          <w:rFonts w:ascii="Times New Roman" w:hAnsi="Times New Roman"/>
          <w:color w:val="FF0000"/>
          <w:sz w:val="28"/>
          <w:szCs w:val="28"/>
          <w:lang w:val="ru-RU"/>
        </w:rPr>
        <w:br w:type="page"/>
      </w:r>
    </w:p>
    <w:p w:rsidR="008467E0" w:rsidRDefault="008467E0" w:rsidP="005F0C13">
      <w:pPr>
        <w:jc w:val="both"/>
        <w:rPr>
          <w:rFonts w:ascii="Times New Roman" w:hAnsi="Times New Roman"/>
          <w:color w:val="FF0000"/>
          <w:sz w:val="28"/>
          <w:szCs w:val="28"/>
          <w:lang w:val="ru-RU"/>
        </w:rPr>
      </w:pPr>
    </w:p>
    <w:p w:rsidR="008467E0" w:rsidRDefault="00D016CB">
      <w:pPr>
        <w:pStyle w:val="20"/>
        <w:keepLines/>
        <w:numPr>
          <w:ilvl w:val="1"/>
          <w:numId w:val="9"/>
        </w:numPr>
        <w:suppressAutoHyphens/>
        <w:spacing w:before="360" w:after="240"/>
        <w:ind w:left="0" w:firstLine="0"/>
        <w:jc w:val="center"/>
        <w:rPr>
          <w:rFonts w:ascii="Times New Roman" w:hAnsi="Times New Roman" w:cs="Times New Roman"/>
          <w:i w:val="0"/>
          <w:color w:val="000000" w:themeColor="text1"/>
          <w:kern w:val="0"/>
          <w:sz w:val="30"/>
          <w:szCs w:val="30"/>
          <w:lang w:val="ru-RU"/>
        </w:rPr>
      </w:pPr>
      <w:bookmarkStart w:id="165" w:name="_Toc142490497"/>
      <w:bookmarkStart w:id="166" w:name="_Toc147410647"/>
      <w:r>
        <w:rPr>
          <w:rFonts w:ascii="Times New Roman" w:hAnsi="Times New Roman" w:cs="Times New Roman"/>
          <w:i w:val="0"/>
          <w:color w:val="000000" w:themeColor="text1"/>
          <w:kern w:val="0"/>
          <w:sz w:val="30"/>
          <w:szCs w:val="30"/>
          <w:lang w:val="ru-RU"/>
        </w:rPr>
        <w:t>Культурное наследие</w:t>
      </w:r>
      <w:bookmarkEnd w:id="165"/>
      <w:bookmarkEnd w:id="166"/>
    </w:p>
    <w:p w:rsidR="008467E0" w:rsidRDefault="00D016CB">
      <w:pPr>
        <w:pStyle w:val="afff2"/>
        <w:keepNext/>
        <w:keepLines/>
        <w:numPr>
          <w:ilvl w:val="2"/>
          <w:numId w:val="9"/>
        </w:numPr>
        <w:spacing w:before="360" w:after="240" w:line="360" w:lineRule="auto"/>
        <w:ind w:left="0" w:firstLine="0"/>
        <w:jc w:val="center"/>
        <w:outlineLvl w:val="2"/>
        <w:rPr>
          <w:rFonts w:ascii="Times New Roman" w:hAnsi="Times New Roman"/>
          <w:b/>
          <w:color w:val="000000" w:themeColor="text1"/>
          <w:sz w:val="28"/>
          <w:szCs w:val="28"/>
          <w:lang w:val="ru-RU"/>
        </w:rPr>
      </w:pPr>
      <w:bookmarkStart w:id="167" w:name="_Toc142490498"/>
      <w:bookmarkStart w:id="168" w:name="_Toc147410648"/>
      <w:r>
        <w:rPr>
          <w:rFonts w:ascii="Times New Roman" w:hAnsi="Times New Roman"/>
          <w:b/>
          <w:color w:val="000000" w:themeColor="text1"/>
          <w:sz w:val="28"/>
          <w:szCs w:val="28"/>
          <w:lang w:val="ru-RU"/>
        </w:rPr>
        <w:t>Объекты культурного наследия</w:t>
      </w:r>
      <w:bookmarkEnd w:id="167"/>
      <w:bookmarkEnd w:id="168"/>
    </w:p>
    <w:p w:rsidR="008467E0" w:rsidRDefault="00D016CB">
      <w:pPr>
        <w:ind w:firstLineChars="300" w:firstLine="840"/>
        <w:jc w:val="both"/>
        <w:rPr>
          <w:rFonts w:ascii="Times New Roman" w:hAnsi="Times New Roman"/>
          <w:color w:val="000000" w:themeColor="text1"/>
          <w:sz w:val="28"/>
          <w:szCs w:val="28"/>
          <w:lang w:val="ru-RU" w:eastAsia="en-US"/>
        </w:rPr>
      </w:pPr>
      <w:r>
        <w:rPr>
          <w:rFonts w:ascii="Times New Roman" w:hAnsi="Times New Roman"/>
          <w:color w:val="000000" w:themeColor="text1"/>
          <w:sz w:val="28"/>
          <w:szCs w:val="28"/>
          <w:lang w:val="ru-RU" w:eastAsia="en-US"/>
        </w:rPr>
        <w:t>На территории муниципального образования «Село Хулисма» отсутствуют объекты культурного наследия.</w:t>
      </w:r>
    </w:p>
    <w:p w:rsidR="008467E0" w:rsidRDefault="008467E0">
      <w:pPr>
        <w:pStyle w:val="afff2"/>
        <w:numPr>
          <w:ilvl w:val="0"/>
          <w:numId w:val="10"/>
        </w:numPr>
        <w:suppressAutoHyphens/>
        <w:spacing w:before="360" w:after="240" w:line="360" w:lineRule="auto"/>
        <w:contextualSpacing w:val="0"/>
        <w:jc w:val="center"/>
        <w:outlineLvl w:val="2"/>
        <w:rPr>
          <w:rFonts w:ascii="Times New Roman" w:hAnsi="Times New Roman"/>
          <w:b/>
          <w:vanish/>
          <w:color w:val="FF0000"/>
          <w:sz w:val="28"/>
          <w:szCs w:val="28"/>
        </w:rPr>
      </w:pPr>
      <w:bookmarkStart w:id="169" w:name="_Toc104304699"/>
      <w:bookmarkStart w:id="170" w:name="_Toc142490439"/>
      <w:bookmarkStart w:id="171" w:name="_Toc54879799"/>
      <w:bookmarkStart w:id="172" w:name="_Toc54879419"/>
      <w:bookmarkStart w:id="173" w:name="_Toc146109703"/>
      <w:bookmarkStart w:id="174" w:name="_Toc114734790"/>
      <w:bookmarkStart w:id="175" w:name="_Toc91234569"/>
      <w:bookmarkStart w:id="176" w:name="_Toc54879749"/>
      <w:bookmarkStart w:id="177" w:name="_Toc142490500"/>
      <w:bookmarkStart w:id="178" w:name="_Toc315701098"/>
      <w:bookmarkStart w:id="179" w:name="_Toc125622948"/>
      <w:bookmarkStart w:id="180" w:name="_Toc136359098"/>
      <w:bookmarkStart w:id="181" w:name="_Toc109035800"/>
      <w:bookmarkStart w:id="182" w:name="_Toc69458955"/>
      <w:bookmarkStart w:id="183" w:name="_Toc315701099"/>
      <w:bookmarkStart w:id="184" w:name="_Toc143791377"/>
      <w:bookmarkStart w:id="185" w:name="_Toc141434621"/>
      <w:bookmarkStart w:id="186" w:name="_Toc147410649"/>
      <w:bookmarkStart w:id="187" w:name="_Toc527638436"/>
      <w:bookmarkStart w:id="188" w:name="_Toc7869292"/>
      <w:bookmarkEnd w:id="161"/>
      <w:bookmarkEnd w:id="162"/>
      <w:bookmarkEnd w:id="163"/>
      <w:bookmarkEnd w:id="16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8467E0" w:rsidRDefault="008467E0">
      <w:pPr>
        <w:pStyle w:val="afff2"/>
        <w:numPr>
          <w:ilvl w:val="0"/>
          <w:numId w:val="10"/>
        </w:numPr>
        <w:suppressAutoHyphens/>
        <w:spacing w:before="360" w:after="240" w:line="360" w:lineRule="auto"/>
        <w:contextualSpacing w:val="0"/>
        <w:jc w:val="center"/>
        <w:outlineLvl w:val="2"/>
        <w:rPr>
          <w:rFonts w:ascii="Times New Roman" w:hAnsi="Times New Roman"/>
          <w:b/>
          <w:vanish/>
          <w:color w:val="FF0000"/>
          <w:sz w:val="28"/>
          <w:szCs w:val="28"/>
        </w:rPr>
      </w:pPr>
      <w:bookmarkStart w:id="189" w:name="_Toc143791378"/>
      <w:bookmarkStart w:id="190" w:name="_Toc114734791"/>
      <w:bookmarkStart w:id="191" w:name="_Toc142490501"/>
      <w:bookmarkStart w:id="192" w:name="_Toc136359099"/>
      <w:bookmarkStart w:id="193" w:name="_Toc109035801"/>
      <w:bookmarkStart w:id="194" w:name="_Toc125622949"/>
      <w:bookmarkStart w:id="195" w:name="_Toc142490440"/>
      <w:bookmarkStart w:id="196" w:name="_Toc141434622"/>
      <w:bookmarkStart w:id="197" w:name="_Toc146109704"/>
      <w:bookmarkStart w:id="198" w:name="_Toc147410650"/>
      <w:bookmarkEnd w:id="189"/>
      <w:bookmarkEnd w:id="190"/>
      <w:bookmarkEnd w:id="191"/>
      <w:bookmarkEnd w:id="192"/>
      <w:bookmarkEnd w:id="193"/>
      <w:bookmarkEnd w:id="194"/>
      <w:bookmarkEnd w:id="195"/>
      <w:bookmarkEnd w:id="196"/>
      <w:bookmarkEnd w:id="197"/>
      <w:bookmarkEnd w:id="198"/>
    </w:p>
    <w:p w:rsidR="008467E0" w:rsidRDefault="008467E0">
      <w:pPr>
        <w:pStyle w:val="afff2"/>
        <w:numPr>
          <w:ilvl w:val="0"/>
          <w:numId w:val="10"/>
        </w:numPr>
        <w:suppressAutoHyphens/>
        <w:spacing w:before="360" w:after="240" w:line="360" w:lineRule="auto"/>
        <w:contextualSpacing w:val="0"/>
        <w:jc w:val="center"/>
        <w:outlineLvl w:val="2"/>
        <w:rPr>
          <w:rFonts w:ascii="Times New Roman" w:hAnsi="Times New Roman"/>
          <w:b/>
          <w:vanish/>
          <w:color w:val="FF0000"/>
          <w:sz w:val="28"/>
          <w:szCs w:val="28"/>
        </w:rPr>
      </w:pPr>
      <w:bookmarkStart w:id="199" w:name="_Toc141434623"/>
      <w:bookmarkStart w:id="200" w:name="_Toc142490441"/>
      <w:bookmarkStart w:id="201" w:name="_Toc142490502"/>
      <w:bookmarkStart w:id="202" w:name="_Toc143791379"/>
      <w:bookmarkStart w:id="203" w:name="_Toc125622950"/>
      <w:bookmarkStart w:id="204" w:name="_Toc136359100"/>
      <w:bookmarkStart w:id="205" w:name="_Toc109035802"/>
      <w:bookmarkStart w:id="206" w:name="_Toc114734792"/>
      <w:bookmarkStart w:id="207" w:name="_Toc146109705"/>
      <w:bookmarkStart w:id="208" w:name="_Toc147410651"/>
      <w:bookmarkEnd w:id="199"/>
      <w:bookmarkEnd w:id="200"/>
      <w:bookmarkEnd w:id="201"/>
      <w:bookmarkEnd w:id="202"/>
      <w:bookmarkEnd w:id="203"/>
      <w:bookmarkEnd w:id="204"/>
      <w:bookmarkEnd w:id="205"/>
      <w:bookmarkEnd w:id="206"/>
      <w:bookmarkEnd w:id="207"/>
      <w:bookmarkEnd w:id="208"/>
    </w:p>
    <w:p w:rsidR="008467E0" w:rsidRDefault="008467E0">
      <w:pPr>
        <w:pStyle w:val="afff2"/>
        <w:numPr>
          <w:ilvl w:val="1"/>
          <w:numId w:val="10"/>
        </w:numPr>
        <w:suppressAutoHyphens/>
        <w:spacing w:before="360" w:after="240" w:line="360" w:lineRule="auto"/>
        <w:contextualSpacing w:val="0"/>
        <w:jc w:val="center"/>
        <w:outlineLvl w:val="2"/>
        <w:rPr>
          <w:rFonts w:ascii="Times New Roman" w:hAnsi="Times New Roman"/>
          <w:b/>
          <w:vanish/>
          <w:color w:val="FF0000"/>
          <w:sz w:val="28"/>
          <w:szCs w:val="28"/>
        </w:rPr>
      </w:pPr>
      <w:bookmarkStart w:id="209" w:name="_Toc146109706"/>
      <w:bookmarkStart w:id="210" w:name="_Toc109035803"/>
      <w:bookmarkStart w:id="211" w:name="_Toc114734793"/>
      <w:bookmarkStart w:id="212" w:name="_Toc142490503"/>
      <w:bookmarkStart w:id="213" w:name="_Toc143791380"/>
      <w:bookmarkStart w:id="214" w:name="_Toc125622951"/>
      <w:bookmarkStart w:id="215" w:name="_Toc142490442"/>
      <w:bookmarkStart w:id="216" w:name="_Toc141434624"/>
      <w:bookmarkStart w:id="217" w:name="_Toc136359101"/>
      <w:bookmarkStart w:id="218" w:name="_Toc147410652"/>
      <w:bookmarkEnd w:id="209"/>
      <w:bookmarkEnd w:id="210"/>
      <w:bookmarkEnd w:id="211"/>
      <w:bookmarkEnd w:id="212"/>
      <w:bookmarkEnd w:id="213"/>
      <w:bookmarkEnd w:id="214"/>
      <w:bookmarkEnd w:id="215"/>
      <w:bookmarkEnd w:id="216"/>
      <w:bookmarkEnd w:id="217"/>
      <w:bookmarkEnd w:id="218"/>
    </w:p>
    <w:p w:rsidR="008467E0" w:rsidRDefault="00D016CB">
      <w:pPr>
        <w:pStyle w:val="20"/>
        <w:keepLines/>
        <w:numPr>
          <w:ilvl w:val="1"/>
          <w:numId w:val="9"/>
        </w:numPr>
        <w:suppressAutoHyphens/>
        <w:spacing w:before="360" w:after="240"/>
        <w:ind w:left="0" w:firstLine="0"/>
        <w:jc w:val="center"/>
        <w:rPr>
          <w:rFonts w:ascii="Times New Roman" w:hAnsi="Times New Roman" w:cs="Times New Roman"/>
          <w:i w:val="0"/>
          <w:color w:val="000000" w:themeColor="text1"/>
          <w:kern w:val="0"/>
          <w:sz w:val="30"/>
          <w:szCs w:val="30"/>
          <w:lang w:val="ru-RU"/>
        </w:rPr>
      </w:pPr>
      <w:bookmarkStart w:id="219" w:name="_Toc142490504"/>
      <w:bookmarkStart w:id="220" w:name="_Toc147410653"/>
      <w:r>
        <w:rPr>
          <w:rFonts w:ascii="Times New Roman" w:hAnsi="Times New Roman" w:cs="Times New Roman"/>
          <w:i w:val="0"/>
          <w:color w:val="000000" w:themeColor="text1"/>
          <w:kern w:val="0"/>
          <w:sz w:val="30"/>
          <w:szCs w:val="30"/>
          <w:lang w:val="ru-RU"/>
        </w:rPr>
        <w:t>Социально-экономическая ситуация</w:t>
      </w:r>
      <w:bookmarkEnd w:id="219"/>
      <w:bookmarkEnd w:id="220"/>
    </w:p>
    <w:p w:rsidR="008467E0" w:rsidRDefault="00D016CB">
      <w:pPr>
        <w:pStyle w:val="afff2"/>
        <w:numPr>
          <w:ilvl w:val="2"/>
          <w:numId w:val="10"/>
        </w:numPr>
        <w:suppressAutoHyphens/>
        <w:spacing w:before="360" w:after="240" w:line="360" w:lineRule="auto"/>
        <w:ind w:left="0" w:firstLine="0"/>
        <w:contextualSpacing w:val="0"/>
        <w:jc w:val="center"/>
        <w:outlineLvl w:val="2"/>
        <w:rPr>
          <w:rFonts w:ascii="Times New Roman" w:hAnsi="Times New Roman"/>
          <w:b/>
          <w:color w:val="000000" w:themeColor="text1"/>
          <w:sz w:val="28"/>
          <w:szCs w:val="28"/>
        </w:rPr>
      </w:pPr>
      <w:bookmarkStart w:id="221" w:name="_Toc142490505"/>
      <w:bookmarkStart w:id="222" w:name="_Toc147410654"/>
      <w:r>
        <w:rPr>
          <w:rFonts w:ascii="Times New Roman" w:hAnsi="Times New Roman"/>
          <w:b/>
          <w:color w:val="000000" w:themeColor="text1"/>
          <w:sz w:val="28"/>
          <w:szCs w:val="28"/>
        </w:rPr>
        <w:t>Демографическая ситуация</w:t>
      </w:r>
      <w:bookmarkEnd w:id="221"/>
      <w:bookmarkEnd w:id="222"/>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 Значительная часть расчетных показателей, содержащихся в документах территориального планирования, определяется на основе численности населения. На демографические прогнозы опирается планирование всего народного хозяйства: производство товаров и услуг, жилищного и коммунального хозяйства, трудовых ресурсов, подготовки кадров специалистов, школ и детских дошкольных учреждений, дорог, транспортных средств и многое другое.</w:t>
      </w:r>
    </w:p>
    <w:p w:rsidR="008467E0" w:rsidRDefault="00D016CB">
      <w:pPr>
        <w:keepNext/>
        <w:jc w:val="center"/>
        <w:rPr>
          <w:rFonts w:ascii="Times New Roman" w:hAnsi="Times New Roman"/>
          <w:b/>
          <w:sz w:val="28"/>
          <w:szCs w:val="28"/>
          <w:lang w:val="ru-RU"/>
        </w:rPr>
      </w:pPr>
      <w:r>
        <w:rPr>
          <w:rFonts w:ascii="Times New Roman" w:hAnsi="Times New Roman"/>
          <w:b/>
          <w:sz w:val="28"/>
          <w:szCs w:val="28"/>
          <w:lang w:val="ru-RU"/>
        </w:rPr>
        <w:t>Население</w:t>
      </w:r>
    </w:p>
    <w:p w:rsidR="008467E0" w:rsidRDefault="00D016CB">
      <w:pPr>
        <w:keepNext/>
        <w:ind w:firstLine="709"/>
        <w:jc w:val="both"/>
        <w:rPr>
          <w:rFonts w:ascii="Times New Roman" w:hAnsi="Times New Roman"/>
          <w:sz w:val="28"/>
          <w:szCs w:val="28"/>
          <w:lang w:val="ru-RU"/>
        </w:rPr>
      </w:pPr>
      <w:r>
        <w:rPr>
          <w:rFonts w:ascii="Times New Roman" w:hAnsi="Times New Roman"/>
          <w:sz w:val="28"/>
          <w:szCs w:val="28"/>
          <w:lang w:val="ru-RU"/>
        </w:rPr>
        <w:t xml:space="preserve">Общая численность населения муниципального образования «Село Хулисма» на 2023 года составила 342 </w:t>
      </w:r>
      <w:r>
        <w:rPr>
          <w:rFonts w:ascii="Times New Roman" w:hAnsi="Times New Roman" w:hint="eastAsia"/>
          <w:sz w:val="28"/>
          <w:szCs w:val="28"/>
          <w:lang w:val="ru-RU"/>
        </w:rPr>
        <w:t>человек</w:t>
      </w:r>
      <w:r>
        <w:rPr>
          <w:rFonts w:ascii="Times New Roman" w:hAnsi="Times New Roman"/>
          <w:sz w:val="28"/>
          <w:szCs w:val="28"/>
          <w:lang w:val="ru-RU"/>
        </w:rPr>
        <w:t xml:space="preserve">. </w:t>
      </w:r>
    </w:p>
    <w:p w:rsidR="008467E0" w:rsidRDefault="00D016CB">
      <w:pPr>
        <w:keepNext/>
        <w:ind w:firstLine="709"/>
        <w:jc w:val="both"/>
        <w:rPr>
          <w:rFonts w:ascii="Times New Roman" w:hAnsi="Times New Roman"/>
          <w:sz w:val="28"/>
          <w:szCs w:val="28"/>
          <w:lang w:val="ru-RU"/>
        </w:rPr>
      </w:pPr>
      <w:r>
        <w:rPr>
          <w:rFonts w:ascii="Times New Roman" w:hAnsi="Times New Roman"/>
          <w:sz w:val="28"/>
          <w:szCs w:val="28"/>
          <w:lang w:val="ru-RU"/>
        </w:rPr>
        <w:t>Плотность населения составляет 12,6 чел./км</w:t>
      </w:r>
      <w:r>
        <w:rPr>
          <w:rFonts w:ascii="Times New Roman" w:hAnsi="Times New Roman"/>
          <w:sz w:val="28"/>
          <w:szCs w:val="28"/>
          <w:vertAlign w:val="superscript"/>
          <w:lang w:val="ru-RU"/>
        </w:rPr>
        <w:t>2</w:t>
      </w:r>
      <w:r>
        <w:rPr>
          <w:rFonts w:ascii="Times New Roman" w:hAnsi="Times New Roman"/>
          <w:sz w:val="28"/>
          <w:szCs w:val="28"/>
          <w:lang w:val="ru-RU"/>
        </w:rPr>
        <w:t>.</w:t>
      </w:r>
    </w:p>
    <w:p w:rsidR="008467E0" w:rsidRDefault="008467E0">
      <w:pPr>
        <w:keepNext/>
        <w:jc w:val="both"/>
        <w:rPr>
          <w:rFonts w:ascii="Times New Roman" w:hAnsi="Times New Roman"/>
          <w:color w:val="FF0000"/>
          <w:sz w:val="28"/>
          <w:szCs w:val="28"/>
          <w:lang w:val="ru-RU"/>
        </w:rPr>
      </w:pPr>
    </w:p>
    <w:p w:rsidR="008467E0" w:rsidRDefault="00D016CB">
      <w:pPr>
        <w:pStyle w:val="af1"/>
        <w:keepNext/>
        <w:spacing w:after="0"/>
        <w:jc w:val="both"/>
        <w:rPr>
          <w:rFonts w:ascii="Times New Roman" w:hAnsi="Times New Roman"/>
          <w:color w:val="auto"/>
          <w:sz w:val="22"/>
          <w:szCs w:val="22"/>
          <w:lang w:val="ru-RU"/>
        </w:rPr>
      </w:pPr>
      <w:r>
        <w:rPr>
          <w:rFonts w:ascii="Times New Roman" w:hAnsi="Times New Roman"/>
          <w:color w:val="auto"/>
          <w:sz w:val="22"/>
          <w:szCs w:val="22"/>
          <w:lang w:val="ru-RU"/>
        </w:rPr>
        <w:t>Таблица 5 – Динамика численности населения муниципального образования «Село Хулисма»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0"/>
        <w:gridCol w:w="3108"/>
      </w:tblGrid>
      <w:tr w:rsidR="008467E0">
        <w:trPr>
          <w:trHeight w:val="20"/>
        </w:trPr>
        <w:tc>
          <w:tcPr>
            <w:tcW w:w="5000" w:type="pct"/>
            <w:gridSpan w:val="3"/>
            <w:shd w:val="clear" w:color="auto" w:fill="auto"/>
            <w:vAlign w:val="center"/>
          </w:tcPr>
          <w:p w:rsidR="008467E0" w:rsidRDefault="00D016CB">
            <w:pPr>
              <w:pStyle w:val="afffff7"/>
              <w:rPr>
                <w:rFonts w:ascii="Times New Roman" w:hAnsi="Times New Roman"/>
                <w:bCs/>
                <w:sz w:val="24"/>
                <w:szCs w:val="24"/>
                <w:lang w:val="ru-RU"/>
              </w:rPr>
            </w:pPr>
            <w:r>
              <w:rPr>
                <w:rFonts w:ascii="Times New Roman" w:hAnsi="Times New Roman"/>
                <w:sz w:val="24"/>
                <w:szCs w:val="24"/>
              </w:rPr>
              <w:t>Численность населения, чел</w:t>
            </w:r>
          </w:p>
        </w:tc>
      </w:tr>
      <w:tr w:rsidR="008467E0">
        <w:trPr>
          <w:trHeight w:val="20"/>
        </w:trPr>
        <w:tc>
          <w:tcPr>
            <w:tcW w:w="1593" w:type="pct"/>
            <w:shd w:val="clear" w:color="auto" w:fill="auto"/>
            <w:vAlign w:val="center"/>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2021</w:t>
            </w:r>
          </w:p>
        </w:tc>
        <w:tc>
          <w:tcPr>
            <w:tcW w:w="1744" w:type="pct"/>
            <w:shd w:val="clear" w:color="auto" w:fill="auto"/>
            <w:vAlign w:val="center"/>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2022</w:t>
            </w:r>
          </w:p>
        </w:tc>
        <w:tc>
          <w:tcPr>
            <w:tcW w:w="1663" w:type="pct"/>
            <w:vAlign w:val="center"/>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2023</w:t>
            </w:r>
          </w:p>
        </w:tc>
      </w:tr>
      <w:tr w:rsidR="008467E0">
        <w:trPr>
          <w:trHeight w:val="248"/>
        </w:trPr>
        <w:tc>
          <w:tcPr>
            <w:tcW w:w="1593" w:type="pct"/>
            <w:shd w:val="clear" w:color="auto" w:fill="auto"/>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354</w:t>
            </w:r>
          </w:p>
        </w:tc>
        <w:tc>
          <w:tcPr>
            <w:tcW w:w="1744" w:type="pct"/>
            <w:shd w:val="clear" w:color="auto" w:fill="auto"/>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352</w:t>
            </w:r>
          </w:p>
        </w:tc>
        <w:tc>
          <w:tcPr>
            <w:tcW w:w="1663"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342</w:t>
            </w:r>
          </w:p>
        </w:tc>
      </w:tr>
    </w:tbl>
    <w:p w:rsidR="008467E0" w:rsidRDefault="008467E0">
      <w:pPr>
        <w:ind w:firstLine="851"/>
        <w:jc w:val="both"/>
        <w:rPr>
          <w:rFonts w:ascii="Times New Roman" w:hAnsi="Times New Roman"/>
          <w:color w:val="FF0000"/>
          <w:sz w:val="28"/>
          <w:szCs w:val="28"/>
          <w:lang w:val="ru-RU"/>
        </w:rPr>
      </w:pPr>
    </w:p>
    <w:p w:rsidR="008467E0" w:rsidRDefault="00D016CB">
      <w:pPr>
        <w:ind w:firstLine="851"/>
        <w:jc w:val="both"/>
        <w:rPr>
          <w:rFonts w:ascii="Times New Roman" w:hAnsi="Times New Roman"/>
          <w:sz w:val="28"/>
          <w:szCs w:val="28"/>
          <w:lang w:val="ru-RU"/>
        </w:rPr>
      </w:pPr>
      <w:r>
        <w:rPr>
          <w:rFonts w:ascii="Times New Roman" w:hAnsi="Times New Roman"/>
          <w:sz w:val="28"/>
          <w:szCs w:val="28"/>
          <w:lang w:val="ru-RU"/>
        </w:rPr>
        <w:lastRenderedPageBreak/>
        <w:t xml:space="preserve">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миграционные процессы. </w:t>
      </w:r>
    </w:p>
    <w:p w:rsidR="008467E0" w:rsidRDefault="00D016CB">
      <w:pPr>
        <w:ind w:firstLine="851"/>
        <w:jc w:val="both"/>
        <w:rPr>
          <w:rFonts w:ascii="Times New Roman" w:hAnsi="Times New Roman"/>
          <w:sz w:val="28"/>
          <w:szCs w:val="28"/>
          <w:lang w:val="ru-RU"/>
        </w:rPr>
      </w:pPr>
      <w:r>
        <w:rPr>
          <w:rFonts w:ascii="Times New Roman" w:hAnsi="Times New Roman"/>
          <w:sz w:val="28"/>
          <w:szCs w:val="28"/>
          <w:lang w:val="ru-RU"/>
        </w:rPr>
        <w:t>На протяжении последних лет рождаемость в муниципальном образовании превышает смертность, исключением является 2022 год, в котором число умерших (5 чел.) превысило количество родившихся (1 чел.). Влияние миграционных потоков отрицательно влияет на динамику численности населения, число выбывших муниципального образования превышает число прибывших за исключением 2020 года, когда миграционный прирост был положительный и составил 15 человек.</w:t>
      </w:r>
    </w:p>
    <w:p w:rsidR="008467E0" w:rsidRDefault="008467E0">
      <w:pPr>
        <w:ind w:firstLine="851"/>
        <w:jc w:val="both"/>
        <w:rPr>
          <w:rFonts w:ascii="Times New Roman" w:hAnsi="Times New Roman"/>
          <w:sz w:val="28"/>
          <w:szCs w:val="28"/>
          <w:lang w:val="ru-RU"/>
        </w:rPr>
      </w:pPr>
    </w:p>
    <w:p w:rsidR="008467E0" w:rsidRDefault="00D016CB">
      <w:pPr>
        <w:pStyle w:val="af1"/>
        <w:keepNext/>
        <w:spacing w:after="0"/>
        <w:jc w:val="both"/>
        <w:rPr>
          <w:rFonts w:ascii="Times New Roman" w:hAnsi="Times New Roman"/>
          <w:color w:val="auto"/>
          <w:sz w:val="22"/>
          <w:szCs w:val="22"/>
          <w:lang w:val="ru-RU"/>
        </w:rPr>
      </w:pPr>
      <w:r>
        <w:rPr>
          <w:rFonts w:ascii="Times New Roman" w:hAnsi="Times New Roman"/>
          <w:color w:val="auto"/>
          <w:sz w:val="22"/>
          <w:szCs w:val="22"/>
          <w:lang w:val="ru-RU"/>
        </w:rPr>
        <w:t>Таблица 6 – Динамика естественного и миграционного движения муниципального образования «Село Хулисма»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172"/>
        <w:gridCol w:w="1174"/>
        <w:gridCol w:w="1174"/>
        <w:gridCol w:w="1174"/>
        <w:gridCol w:w="1174"/>
        <w:gridCol w:w="1170"/>
      </w:tblGrid>
      <w:tr w:rsidR="008467E0">
        <w:trPr>
          <w:trHeight w:val="20"/>
          <w:jc w:val="center"/>
        </w:trPr>
        <w:tc>
          <w:tcPr>
            <w:tcW w:w="1234" w:type="pct"/>
          </w:tcPr>
          <w:p w:rsidR="008467E0" w:rsidRDefault="008467E0">
            <w:pPr>
              <w:pStyle w:val="afffff7"/>
              <w:rPr>
                <w:rFonts w:ascii="Times New Roman" w:hAnsi="Times New Roman"/>
                <w:bCs/>
                <w:sz w:val="24"/>
                <w:szCs w:val="24"/>
                <w:lang w:val="ru-RU"/>
              </w:rPr>
            </w:pPr>
          </w:p>
        </w:tc>
        <w:tc>
          <w:tcPr>
            <w:tcW w:w="627" w:type="pct"/>
            <w:shd w:val="clear" w:color="auto" w:fill="auto"/>
            <w:vAlign w:val="center"/>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2017</w:t>
            </w:r>
          </w:p>
        </w:tc>
        <w:tc>
          <w:tcPr>
            <w:tcW w:w="628" w:type="pct"/>
            <w:shd w:val="clear" w:color="auto" w:fill="auto"/>
            <w:vAlign w:val="center"/>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2018</w:t>
            </w:r>
          </w:p>
        </w:tc>
        <w:tc>
          <w:tcPr>
            <w:tcW w:w="628" w:type="pct"/>
            <w:vAlign w:val="center"/>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2019</w:t>
            </w:r>
          </w:p>
        </w:tc>
        <w:tc>
          <w:tcPr>
            <w:tcW w:w="628" w:type="pct"/>
            <w:vAlign w:val="center"/>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2020</w:t>
            </w:r>
          </w:p>
        </w:tc>
        <w:tc>
          <w:tcPr>
            <w:tcW w:w="628" w:type="pct"/>
            <w:vAlign w:val="center"/>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2021</w:t>
            </w:r>
          </w:p>
        </w:tc>
        <w:tc>
          <w:tcPr>
            <w:tcW w:w="626" w:type="pct"/>
            <w:vAlign w:val="center"/>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2022</w:t>
            </w:r>
          </w:p>
        </w:tc>
      </w:tr>
      <w:tr w:rsidR="008467E0">
        <w:trPr>
          <w:trHeight w:val="248"/>
          <w:jc w:val="center"/>
        </w:trPr>
        <w:tc>
          <w:tcPr>
            <w:tcW w:w="1234" w:type="pct"/>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Число умерших</w:t>
            </w:r>
          </w:p>
        </w:tc>
        <w:tc>
          <w:tcPr>
            <w:tcW w:w="627" w:type="pct"/>
            <w:shd w:val="clear" w:color="auto" w:fill="auto"/>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4</w:t>
            </w:r>
          </w:p>
        </w:tc>
        <w:tc>
          <w:tcPr>
            <w:tcW w:w="628" w:type="pct"/>
            <w:shd w:val="clear" w:color="auto" w:fill="auto"/>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1</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3</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4</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3</w:t>
            </w:r>
          </w:p>
        </w:tc>
        <w:tc>
          <w:tcPr>
            <w:tcW w:w="626"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5</w:t>
            </w:r>
          </w:p>
        </w:tc>
      </w:tr>
      <w:tr w:rsidR="008467E0">
        <w:trPr>
          <w:trHeight w:val="248"/>
          <w:jc w:val="center"/>
        </w:trPr>
        <w:tc>
          <w:tcPr>
            <w:tcW w:w="1234" w:type="pct"/>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Число родившихся (без мертворожденных)</w:t>
            </w:r>
          </w:p>
        </w:tc>
        <w:tc>
          <w:tcPr>
            <w:tcW w:w="627" w:type="pct"/>
            <w:shd w:val="clear" w:color="auto" w:fill="auto"/>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4</w:t>
            </w:r>
          </w:p>
        </w:tc>
        <w:tc>
          <w:tcPr>
            <w:tcW w:w="628" w:type="pct"/>
            <w:shd w:val="clear" w:color="auto" w:fill="auto"/>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5</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6</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4</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5</w:t>
            </w:r>
          </w:p>
        </w:tc>
        <w:tc>
          <w:tcPr>
            <w:tcW w:w="626"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1</w:t>
            </w:r>
          </w:p>
        </w:tc>
      </w:tr>
      <w:tr w:rsidR="008467E0">
        <w:trPr>
          <w:trHeight w:val="248"/>
          <w:jc w:val="center"/>
        </w:trPr>
        <w:tc>
          <w:tcPr>
            <w:tcW w:w="1234" w:type="pct"/>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Естественный прирост (убыль)</w:t>
            </w:r>
          </w:p>
        </w:tc>
        <w:tc>
          <w:tcPr>
            <w:tcW w:w="627" w:type="pct"/>
            <w:shd w:val="clear" w:color="auto" w:fill="auto"/>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0</w:t>
            </w:r>
          </w:p>
        </w:tc>
        <w:tc>
          <w:tcPr>
            <w:tcW w:w="628" w:type="pct"/>
            <w:shd w:val="clear" w:color="auto" w:fill="auto"/>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4</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3</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0</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2</w:t>
            </w:r>
          </w:p>
        </w:tc>
        <w:tc>
          <w:tcPr>
            <w:tcW w:w="626"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-4</w:t>
            </w:r>
          </w:p>
        </w:tc>
      </w:tr>
      <w:tr w:rsidR="008467E0">
        <w:trPr>
          <w:trHeight w:val="248"/>
          <w:jc w:val="center"/>
        </w:trPr>
        <w:tc>
          <w:tcPr>
            <w:tcW w:w="1234" w:type="pct"/>
          </w:tcPr>
          <w:p w:rsidR="008467E0" w:rsidRDefault="00D016CB">
            <w:pPr>
              <w:pStyle w:val="afffff7"/>
              <w:rPr>
                <w:rFonts w:ascii="Times New Roman" w:hAnsi="Times New Roman"/>
                <w:bCs/>
                <w:sz w:val="24"/>
                <w:szCs w:val="24"/>
                <w:lang w:val="ru-RU"/>
              </w:rPr>
            </w:pPr>
            <w:r>
              <w:rPr>
                <w:rFonts w:ascii="Times New Roman" w:hAnsi="Times New Roman"/>
                <w:bCs/>
                <w:sz w:val="24"/>
                <w:szCs w:val="24"/>
                <w:lang w:val="ru-RU"/>
              </w:rPr>
              <w:t xml:space="preserve">Миграционное движение населения </w:t>
            </w:r>
          </w:p>
        </w:tc>
        <w:tc>
          <w:tcPr>
            <w:tcW w:w="627" w:type="pct"/>
            <w:shd w:val="clear" w:color="auto" w:fill="auto"/>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-2</w:t>
            </w:r>
          </w:p>
        </w:tc>
        <w:tc>
          <w:tcPr>
            <w:tcW w:w="628" w:type="pct"/>
            <w:shd w:val="clear" w:color="auto" w:fill="auto"/>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-4</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-4</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15</w:t>
            </w:r>
          </w:p>
        </w:tc>
        <w:tc>
          <w:tcPr>
            <w:tcW w:w="628" w:type="pct"/>
            <w:vAlign w:val="center"/>
          </w:tcPr>
          <w:p w:rsidR="008467E0" w:rsidRDefault="00D016CB">
            <w:pPr>
              <w:pStyle w:val="afffff7"/>
              <w:rPr>
                <w:rFonts w:ascii="Times New Roman" w:hAnsi="Times New Roman"/>
                <w:b w:val="0"/>
                <w:bCs/>
                <w:sz w:val="24"/>
                <w:szCs w:val="24"/>
                <w:lang w:val="ru-RU"/>
              </w:rPr>
            </w:pPr>
            <w:r>
              <w:rPr>
                <w:rFonts w:ascii="Times New Roman" w:hAnsi="Times New Roman"/>
                <w:b w:val="0"/>
                <w:bCs/>
                <w:sz w:val="24"/>
                <w:szCs w:val="24"/>
                <w:lang w:val="ru-RU"/>
              </w:rPr>
              <w:t>-2</w:t>
            </w:r>
          </w:p>
        </w:tc>
        <w:tc>
          <w:tcPr>
            <w:tcW w:w="626" w:type="pct"/>
            <w:vAlign w:val="center"/>
          </w:tcPr>
          <w:p w:rsidR="008467E0" w:rsidRDefault="00D016CB">
            <w:pPr>
              <w:jc w:val="center"/>
              <w:rPr>
                <w:rFonts w:ascii="Times New Roman" w:hAnsi="Times New Roman"/>
                <w:lang w:val="ru-RU"/>
              </w:rPr>
            </w:pPr>
            <w:r>
              <w:rPr>
                <w:rFonts w:ascii="Times New Roman" w:hAnsi="Times New Roman"/>
                <w:lang w:val="ru-RU"/>
              </w:rPr>
              <w:t>-</w:t>
            </w:r>
          </w:p>
        </w:tc>
      </w:tr>
    </w:tbl>
    <w:p w:rsidR="008467E0" w:rsidRDefault="008467E0">
      <w:pPr>
        <w:jc w:val="both"/>
        <w:rPr>
          <w:rFonts w:ascii="Times New Roman" w:hAnsi="Times New Roman"/>
          <w:sz w:val="24"/>
          <w:szCs w:val="24"/>
          <w:lang w:val="ru-RU"/>
        </w:rPr>
      </w:pPr>
    </w:p>
    <w:p w:rsidR="008467E0" w:rsidRDefault="00D016CB">
      <w:pPr>
        <w:spacing w:after="60"/>
        <w:ind w:firstLine="851"/>
        <w:jc w:val="both"/>
        <w:rPr>
          <w:rFonts w:ascii="Times New Roman" w:hAnsi="Times New Roman"/>
          <w:sz w:val="28"/>
          <w:szCs w:val="28"/>
          <w:lang w:val="ru-RU"/>
        </w:rPr>
      </w:pPr>
      <w:r>
        <w:rPr>
          <w:rFonts w:ascii="Times New Roman" w:hAnsi="Times New Roman" w:hint="eastAsia"/>
          <w:sz w:val="28"/>
          <w:szCs w:val="28"/>
          <w:lang w:val="ru-RU"/>
        </w:rPr>
        <w:t>Демографическая</w:t>
      </w:r>
      <w:r>
        <w:rPr>
          <w:rFonts w:ascii="Times New Roman" w:hAnsi="Times New Roman"/>
          <w:sz w:val="28"/>
          <w:szCs w:val="28"/>
          <w:lang w:val="ru-RU"/>
        </w:rPr>
        <w:t xml:space="preserve"> ситуация, складывающаяся на территории сельского поселения, свидетельствует о наличии общих тенденций, присущих большинству территорий Республики</w:t>
      </w:r>
      <w:r>
        <w:rPr>
          <w:rFonts w:ascii="Times New Roman" w:hAnsi="Times New Roman" w:hint="eastAsia"/>
          <w:sz w:val="28"/>
          <w:szCs w:val="28"/>
          <w:lang w:val="ru-RU"/>
        </w:rPr>
        <w:t xml:space="preserve"> Дагестан</w:t>
      </w:r>
      <w:r>
        <w:rPr>
          <w:rFonts w:ascii="Times New Roman" w:hAnsi="Times New Roman"/>
          <w:sz w:val="28"/>
          <w:szCs w:val="28"/>
          <w:lang w:val="ru-RU"/>
        </w:rPr>
        <w:t>.</w:t>
      </w:r>
    </w:p>
    <w:p w:rsidR="008467E0" w:rsidRDefault="00D016CB">
      <w:pPr>
        <w:widowControl w:val="0"/>
        <w:spacing w:before="240"/>
        <w:jc w:val="center"/>
        <w:rPr>
          <w:rFonts w:ascii="Times New Roman" w:hAnsi="Times New Roman"/>
          <w:b/>
          <w:color w:val="000000" w:themeColor="text1"/>
          <w:sz w:val="28"/>
          <w:szCs w:val="28"/>
          <w:lang w:val="ru-RU"/>
        </w:rPr>
      </w:pPr>
      <w:r>
        <w:rPr>
          <w:rFonts w:ascii="Times New Roman" w:hAnsi="Times New Roman" w:hint="eastAsia"/>
          <w:b/>
          <w:color w:val="000000" w:themeColor="text1"/>
          <w:sz w:val="28"/>
          <w:szCs w:val="28"/>
          <w:lang w:val="ru-RU"/>
        </w:rPr>
        <w:t>Прогноз</w:t>
      </w:r>
      <w:r>
        <w:rPr>
          <w:rFonts w:ascii="Times New Roman" w:hAnsi="Times New Roman"/>
          <w:b/>
          <w:color w:val="000000" w:themeColor="text1"/>
          <w:sz w:val="28"/>
          <w:szCs w:val="28"/>
          <w:lang w:val="ru-RU"/>
        </w:rPr>
        <w:t xml:space="preserve"> </w:t>
      </w:r>
      <w:r>
        <w:rPr>
          <w:rFonts w:ascii="Times New Roman" w:hAnsi="Times New Roman" w:hint="eastAsia"/>
          <w:b/>
          <w:color w:val="000000" w:themeColor="text1"/>
          <w:sz w:val="28"/>
          <w:szCs w:val="28"/>
          <w:lang w:val="ru-RU"/>
        </w:rPr>
        <w:t>перспективной</w:t>
      </w:r>
      <w:r>
        <w:rPr>
          <w:rFonts w:ascii="Times New Roman" w:hAnsi="Times New Roman"/>
          <w:b/>
          <w:color w:val="000000" w:themeColor="text1"/>
          <w:sz w:val="28"/>
          <w:szCs w:val="28"/>
          <w:lang w:val="ru-RU"/>
        </w:rPr>
        <w:t xml:space="preserve"> </w:t>
      </w:r>
      <w:r>
        <w:rPr>
          <w:rFonts w:ascii="Times New Roman" w:hAnsi="Times New Roman" w:hint="eastAsia"/>
          <w:b/>
          <w:color w:val="000000" w:themeColor="text1"/>
          <w:sz w:val="28"/>
          <w:szCs w:val="28"/>
          <w:lang w:val="ru-RU"/>
        </w:rPr>
        <w:t>численности</w:t>
      </w:r>
      <w:r>
        <w:rPr>
          <w:rFonts w:ascii="Times New Roman" w:hAnsi="Times New Roman"/>
          <w:b/>
          <w:color w:val="000000" w:themeColor="text1"/>
          <w:sz w:val="28"/>
          <w:szCs w:val="28"/>
          <w:lang w:val="ru-RU"/>
        </w:rPr>
        <w:t xml:space="preserve"> </w:t>
      </w:r>
      <w:r>
        <w:rPr>
          <w:rFonts w:ascii="Times New Roman" w:hAnsi="Times New Roman" w:hint="eastAsia"/>
          <w:b/>
          <w:color w:val="000000" w:themeColor="text1"/>
          <w:sz w:val="28"/>
          <w:szCs w:val="28"/>
          <w:lang w:val="ru-RU"/>
        </w:rPr>
        <w:t>населения</w:t>
      </w:r>
    </w:p>
    <w:p w:rsidR="008467E0" w:rsidRDefault="00D016CB">
      <w:pPr>
        <w:keepLine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Современные демографические характеристики позволяют сделать прогноз изменения численности на перспективу.</w:t>
      </w:r>
    </w:p>
    <w:p w:rsidR="008467E0" w:rsidRDefault="00D016CB">
      <w:pPr>
        <w:keepLine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миграционные процессы. </w:t>
      </w:r>
    </w:p>
    <w:p w:rsidR="008467E0" w:rsidRDefault="00D016CB">
      <w:pPr>
        <w:pStyle w:val="aff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8467E0" w:rsidRDefault="008467E0">
      <w:pPr>
        <w:pStyle w:val="aff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p>
    <w:p w:rsidR="008467E0" w:rsidRDefault="00D016CB">
      <w:pPr>
        <w:pStyle w:val="afff2"/>
        <w:keepNext/>
        <w:keepLines/>
        <w:suppressAutoHyphens/>
        <w:spacing w:after="0" w:line="240" w:lineRule="auto"/>
        <w:ind w:left="0"/>
        <w:jc w:val="center"/>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Но = Нс (1 + О/100)</w:t>
      </w:r>
      <w:r>
        <w:rPr>
          <w:rFonts w:ascii="Times New Roman" w:hAnsi="Times New Roman"/>
          <w:color w:val="000000" w:themeColor="text1"/>
          <w:sz w:val="28"/>
          <w:szCs w:val="28"/>
          <w:vertAlign w:val="superscript"/>
          <w:lang w:val="ru-RU" w:eastAsia="ru-RU"/>
        </w:rPr>
        <w:t>Т</w:t>
      </w:r>
      <w:r>
        <w:rPr>
          <w:rFonts w:ascii="Times New Roman" w:hAnsi="Times New Roman"/>
          <w:color w:val="000000" w:themeColor="text1"/>
          <w:sz w:val="28"/>
          <w:szCs w:val="28"/>
          <w:lang w:val="ru-RU" w:eastAsia="ru-RU"/>
        </w:rPr>
        <w:t>,</w:t>
      </w:r>
    </w:p>
    <w:p w:rsidR="008467E0" w:rsidRDefault="00D016CB">
      <w:pPr>
        <w:pStyle w:val="aff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где:</w:t>
      </w:r>
    </w:p>
    <w:p w:rsidR="008467E0" w:rsidRDefault="00D016CB">
      <w:pPr>
        <w:pStyle w:val="afff2"/>
        <w:keepLines/>
        <w:suppressAutoHyphens/>
        <w:spacing w:after="0" w:line="240" w:lineRule="auto"/>
        <w:ind w:left="0" w:firstLine="1418"/>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Но – ожидаемая численность населения на расчетный год;</w:t>
      </w:r>
    </w:p>
    <w:p w:rsidR="008467E0" w:rsidRDefault="00D016CB">
      <w:pPr>
        <w:pStyle w:val="afff2"/>
        <w:keepLines/>
        <w:suppressAutoHyphens/>
        <w:spacing w:after="0" w:line="240" w:lineRule="auto"/>
        <w:ind w:left="0" w:firstLine="1418"/>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Нс – существующая численность населения;</w:t>
      </w:r>
    </w:p>
    <w:p w:rsidR="008467E0" w:rsidRDefault="00D016CB">
      <w:pPr>
        <w:pStyle w:val="afff2"/>
        <w:keepLines/>
        <w:suppressAutoHyphens/>
        <w:spacing w:after="0" w:line="240" w:lineRule="auto"/>
        <w:ind w:left="0" w:firstLine="1418"/>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О – среднегодовой общий прирост;</w:t>
      </w:r>
    </w:p>
    <w:p w:rsidR="008467E0" w:rsidRDefault="00D016CB">
      <w:pPr>
        <w:pStyle w:val="afff2"/>
        <w:keepLines/>
        <w:suppressAutoHyphens/>
        <w:spacing w:after="0" w:line="240" w:lineRule="auto"/>
        <w:ind w:left="0" w:firstLine="1418"/>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Т – число лет расчетного срока.</w:t>
      </w:r>
    </w:p>
    <w:p w:rsidR="008467E0" w:rsidRDefault="00D016CB">
      <w:pPr>
        <w:pStyle w:val="afff2"/>
        <w:keepLines/>
        <w:suppressAutoHyphens/>
        <w:spacing w:after="0" w:line="240" w:lineRule="auto"/>
        <w:ind w:left="0" w:firstLine="851"/>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lastRenderedPageBreak/>
        <w:t xml:space="preserve">Оценка перспективного изменения численности населения в достаточно широком временном диапазоне (до 2043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8467E0" w:rsidRDefault="00D016CB">
      <w:pPr>
        <w:pStyle w:val="afff2"/>
        <w:keepLines/>
        <w:suppressAutoHyphens/>
        <w:spacing w:after="0" w:line="240" w:lineRule="auto"/>
        <w:ind w:left="0" w:firstLine="851"/>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Расчетная численность населения была определена на расчетный срок.</w:t>
      </w:r>
    </w:p>
    <w:p w:rsidR="008467E0" w:rsidRDefault="00D016CB">
      <w:pPr>
        <w:pStyle w:val="afff2"/>
        <w:keepLines/>
        <w:suppressAutoHyphens/>
        <w:spacing w:after="0" w:line="240" w:lineRule="auto"/>
        <w:ind w:left="0" w:firstLine="851"/>
        <w:jc w:val="both"/>
        <w:rPr>
          <w:rFonts w:ascii="Times New Roman" w:hAnsi="Times New Roman"/>
          <w:color w:val="FF0000"/>
          <w:sz w:val="28"/>
          <w:szCs w:val="28"/>
          <w:lang w:val="ru-RU" w:eastAsia="ru-RU"/>
        </w:rPr>
      </w:pPr>
      <w:r>
        <w:rPr>
          <w:rFonts w:ascii="Times New Roman" w:hAnsi="Times New Roman"/>
          <w:color w:val="000000" w:themeColor="text1"/>
          <w:sz w:val="28"/>
          <w:szCs w:val="28"/>
          <w:lang w:val="ru-RU" w:eastAsia="ru-RU"/>
        </w:rPr>
        <w:t>«Инерционный» сценарий прогноза предполагает сохранение сложившихся условий смертности, рождаемости. «Инновационный»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r>
        <w:rPr>
          <w:rFonts w:ascii="Times New Roman" w:hAnsi="Times New Roman"/>
          <w:color w:val="FF0000"/>
          <w:sz w:val="28"/>
          <w:szCs w:val="28"/>
          <w:lang w:val="ru-RU" w:eastAsia="ru-RU"/>
        </w:rPr>
        <w:t>.</w:t>
      </w:r>
    </w:p>
    <w:p w:rsidR="008467E0" w:rsidRDefault="00D016CB">
      <w:pPr>
        <w:pStyle w:val="af1"/>
        <w:spacing w:before="120" w:after="0"/>
        <w:jc w:val="both"/>
        <w:rPr>
          <w:rFonts w:ascii="Times New Roman" w:hAnsi="Times New Roman"/>
          <w:color w:val="auto"/>
          <w:sz w:val="22"/>
          <w:szCs w:val="22"/>
          <w:lang w:val="ru-RU" w:eastAsia="ru-RU"/>
        </w:rPr>
      </w:pPr>
      <w:r>
        <w:rPr>
          <w:rFonts w:ascii="Times New Roman" w:hAnsi="Times New Roman"/>
          <w:bCs w:val="0"/>
          <w:iCs/>
          <w:color w:val="auto"/>
          <w:sz w:val="22"/>
          <w:szCs w:val="22"/>
          <w:lang w:val="ru-RU"/>
        </w:rPr>
        <w:t>Таблица 7 – Расчет прогнозной численности населения Муниципального образования «Село Хулисма»</w:t>
      </w:r>
    </w:p>
    <w:tbl>
      <w:tblPr>
        <w:tblW w:w="5000" w:type="pct"/>
        <w:tblLook w:val="04A0" w:firstRow="1" w:lastRow="0" w:firstColumn="1" w:lastColumn="0" w:noHBand="0" w:noVBand="1"/>
      </w:tblPr>
      <w:tblGrid>
        <w:gridCol w:w="3224"/>
        <w:gridCol w:w="2848"/>
        <w:gridCol w:w="3273"/>
      </w:tblGrid>
      <w:tr w:rsidR="008467E0">
        <w:trPr>
          <w:trHeight w:val="300"/>
          <w:tblHeader/>
        </w:trPr>
        <w:tc>
          <w:tcPr>
            <w:tcW w:w="172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Показатели</w:t>
            </w:r>
          </w:p>
        </w:tc>
        <w:tc>
          <w:tcPr>
            <w:tcW w:w="3275" w:type="pct"/>
            <w:gridSpan w:val="2"/>
            <w:tcBorders>
              <w:top w:val="single" w:sz="4" w:space="0" w:color="auto"/>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Значение</w:t>
            </w:r>
          </w:p>
        </w:tc>
      </w:tr>
      <w:tr w:rsidR="008467E0">
        <w:trPr>
          <w:trHeight w:val="765"/>
          <w:tblHeader/>
        </w:trPr>
        <w:tc>
          <w:tcPr>
            <w:tcW w:w="1725" w:type="pct"/>
            <w:vMerge/>
            <w:tcBorders>
              <w:top w:val="single" w:sz="4" w:space="0" w:color="auto"/>
              <w:left w:val="single" w:sz="4" w:space="0" w:color="auto"/>
              <w:bottom w:val="single" w:sz="4" w:space="0" w:color="000000"/>
              <w:right w:val="single" w:sz="4" w:space="0" w:color="auto"/>
            </w:tcBorders>
            <w:vAlign w:val="center"/>
          </w:tcPr>
          <w:p w:rsidR="008467E0" w:rsidRDefault="008467E0">
            <w:pPr>
              <w:rPr>
                <w:rFonts w:ascii="Times New Roman" w:hAnsi="Times New Roman"/>
                <w:b/>
                <w:sz w:val="24"/>
                <w:szCs w:val="24"/>
                <w:lang w:val="ru-RU"/>
              </w:rPr>
            </w:pPr>
          </w:p>
        </w:tc>
        <w:tc>
          <w:tcPr>
            <w:tcW w:w="152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инерционный сценарий</w:t>
            </w:r>
          </w:p>
        </w:tc>
        <w:tc>
          <w:tcPr>
            <w:tcW w:w="1751"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инновационный сценарий</w:t>
            </w:r>
          </w:p>
        </w:tc>
      </w:tr>
      <w:tr w:rsidR="008467E0">
        <w:trPr>
          <w:trHeight w:val="510"/>
        </w:trPr>
        <w:tc>
          <w:tcPr>
            <w:tcW w:w="1725" w:type="pct"/>
            <w:tcBorders>
              <w:top w:val="nil"/>
              <w:left w:val="single" w:sz="4" w:space="0" w:color="auto"/>
              <w:bottom w:val="single" w:sz="4" w:space="0" w:color="auto"/>
              <w:right w:val="single" w:sz="4" w:space="0" w:color="auto"/>
            </w:tcBorders>
            <w:shd w:val="clear" w:color="auto" w:fill="auto"/>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Численность населения, чел. на 01.01.2023 г.</w:t>
            </w:r>
          </w:p>
        </w:tc>
        <w:tc>
          <w:tcPr>
            <w:tcW w:w="152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342</w:t>
            </w:r>
          </w:p>
        </w:tc>
        <w:tc>
          <w:tcPr>
            <w:tcW w:w="1751"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342</w:t>
            </w:r>
          </w:p>
        </w:tc>
      </w:tr>
      <w:tr w:rsidR="008467E0">
        <w:trPr>
          <w:trHeight w:val="525"/>
        </w:trPr>
        <w:tc>
          <w:tcPr>
            <w:tcW w:w="1725" w:type="pct"/>
            <w:tcBorders>
              <w:top w:val="nil"/>
              <w:left w:val="single" w:sz="4" w:space="0" w:color="auto"/>
              <w:bottom w:val="single" w:sz="4" w:space="0" w:color="auto"/>
              <w:right w:val="single" w:sz="4" w:space="0" w:color="auto"/>
            </w:tcBorders>
            <w:shd w:val="clear" w:color="auto" w:fill="auto"/>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Среднегодовой общий прирост населения, %</w:t>
            </w:r>
          </w:p>
        </w:tc>
        <w:tc>
          <w:tcPr>
            <w:tcW w:w="152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-1,10</w:t>
            </w:r>
          </w:p>
        </w:tc>
        <w:tc>
          <w:tcPr>
            <w:tcW w:w="1751" w:type="pct"/>
            <w:tcBorders>
              <w:top w:val="nil"/>
              <w:left w:val="nil"/>
              <w:bottom w:val="single" w:sz="4" w:space="0" w:color="auto"/>
              <w:right w:val="single" w:sz="4" w:space="0" w:color="auto"/>
            </w:tcBorders>
            <w:shd w:val="clear" w:color="auto" w:fill="auto"/>
            <w:vAlign w:val="center"/>
          </w:tcPr>
          <w:p w:rsidR="008467E0" w:rsidRDefault="0081529C">
            <w:pPr>
              <w:jc w:val="center"/>
              <w:rPr>
                <w:rFonts w:ascii="Times New Roman" w:hAnsi="Times New Roman"/>
                <w:sz w:val="24"/>
                <w:szCs w:val="24"/>
                <w:lang w:val="ru-RU"/>
              </w:rPr>
            </w:pPr>
            <w:r>
              <w:rPr>
                <w:rFonts w:ascii="Times New Roman" w:hAnsi="Times New Roman"/>
                <w:sz w:val="24"/>
                <w:szCs w:val="24"/>
                <w:lang w:val="ru-RU"/>
              </w:rPr>
              <w:t>0,8</w:t>
            </w:r>
          </w:p>
        </w:tc>
      </w:tr>
      <w:tr w:rsidR="008467E0">
        <w:trPr>
          <w:trHeight w:val="510"/>
        </w:trPr>
        <w:tc>
          <w:tcPr>
            <w:tcW w:w="1725" w:type="pct"/>
            <w:tcBorders>
              <w:top w:val="nil"/>
              <w:left w:val="single" w:sz="4" w:space="0" w:color="auto"/>
              <w:bottom w:val="single" w:sz="4" w:space="0" w:color="auto"/>
              <w:right w:val="single" w:sz="4" w:space="0" w:color="auto"/>
            </w:tcBorders>
            <w:shd w:val="clear" w:color="auto" w:fill="auto"/>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Срок первой очереди с 2023 г. по 2033 г.</w:t>
            </w:r>
          </w:p>
        </w:tc>
        <w:tc>
          <w:tcPr>
            <w:tcW w:w="152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10</w:t>
            </w:r>
          </w:p>
        </w:tc>
        <w:tc>
          <w:tcPr>
            <w:tcW w:w="1751"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10</w:t>
            </w:r>
          </w:p>
        </w:tc>
      </w:tr>
      <w:tr w:rsidR="008467E0">
        <w:trPr>
          <w:trHeight w:val="300"/>
        </w:trPr>
        <w:tc>
          <w:tcPr>
            <w:tcW w:w="1725" w:type="pct"/>
            <w:tcBorders>
              <w:top w:val="nil"/>
              <w:left w:val="single" w:sz="4" w:space="0" w:color="auto"/>
              <w:bottom w:val="single" w:sz="4" w:space="0" w:color="auto"/>
              <w:right w:val="single" w:sz="4" w:space="0" w:color="auto"/>
            </w:tcBorders>
            <w:shd w:val="clear" w:color="auto" w:fill="auto"/>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Расчетный срок с 2033 г. по 2043 г.</w:t>
            </w:r>
          </w:p>
        </w:tc>
        <w:tc>
          <w:tcPr>
            <w:tcW w:w="152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10</w:t>
            </w:r>
          </w:p>
        </w:tc>
        <w:tc>
          <w:tcPr>
            <w:tcW w:w="1751"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10</w:t>
            </w:r>
          </w:p>
        </w:tc>
      </w:tr>
      <w:tr w:rsidR="008467E0">
        <w:trPr>
          <w:trHeight w:val="510"/>
        </w:trPr>
        <w:tc>
          <w:tcPr>
            <w:tcW w:w="1725" w:type="pct"/>
            <w:tcBorders>
              <w:top w:val="nil"/>
              <w:left w:val="single" w:sz="4" w:space="0" w:color="auto"/>
              <w:bottom w:val="single" w:sz="4" w:space="0" w:color="auto"/>
              <w:right w:val="single" w:sz="4" w:space="0" w:color="auto"/>
            </w:tcBorders>
            <w:shd w:val="clear" w:color="auto" w:fill="auto"/>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Ожидаемая численность населения на 01.01.2033 г., чел</w:t>
            </w:r>
          </w:p>
        </w:tc>
        <w:tc>
          <w:tcPr>
            <w:tcW w:w="152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306</w:t>
            </w:r>
          </w:p>
        </w:tc>
        <w:tc>
          <w:tcPr>
            <w:tcW w:w="1751"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393</w:t>
            </w:r>
          </w:p>
        </w:tc>
      </w:tr>
      <w:tr w:rsidR="008467E0">
        <w:trPr>
          <w:trHeight w:val="510"/>
        </w:trPr>
        <w:tc>
          <w:tcPr>
            <w:tcW w:w="1725" w:type="pct"/>
            <w:tcBorders>
              <w:top w:val="nil"/>
              <w:left w:val="single" w:sz="4" w:space="0" w:color="auto"/>
              <w:bottom w:val="single" w:sz="4" w:space="0" w:color="auto"/>
              <w:right w:val="single" w:sz="4" w:space="0" w:color="auto"/>
            </w:tcBorders>
            <w:shd w:val="clear" w:color="auto" w:fill="auto"/>
            <w:vAlign w:val="center"/>
          </w:tcPr>
          <w:p w:rsidR="008467E0" w:rsidRDefault="00D016CB">
            <w:pPr>
              <w:rPr>
                <w:rFonts w:ascii="Times New Roman" w:hAnsi="Times New Roman"/>
                <w:b/>
                <w:bCs/>
                <w:sz w:val="24"/>
                <w:szCs w:val="24"/>
                <w:lang w:val="ru-RU"/>
              </w:rPr>
            </w:pPr>
            <w:r>
              <w:rPr>
                <w:rFonts w:ascii="Times New Roman" w:hAnsi="Times New Roman"/>
                <w:b/>
                <w:bCs/>
                <w:sz w:val="24"/>
                <w:szCs w:val="24"/>
                <w:lang w:val="ru-RU"/>
              </w:rPr>
              <w:t>Ожидаемая численность населения на 01.01.2043 г., чел.</w:t>
            </w:r>
          </w:p>
        </w:tc>
        <w:tc>
          <w:tcPr>
            <w:tcW w:w="152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b/>
                <w:bCs/>
                <w:sz w:val="24"/>
                <w:szCs w:val="24"/>
                <w:lang w:val="ru-RU"/>
              </w:rPr>
            </w:pPr>
            <w:r>
              <w:rPr>
                <w:rFonts w:ascii="Times New Roman" w:hAnsi="Times New Roman"/>
                <w:b/>
                <w:bCs/>
                <w:sz w:val="24"/>
                <w:szCs w:val="24"/>
                <w:lang w:val="ru-RU"/>
              </w:rPr>
              <w:t>274</w:t>
            </w:r>
          </w:p>
        </w:tc>
        <w:tc>
          <w:tcPr>
            <w:tcW w:w="1751" w:type="pct"/>
            <w:tcBorders>
              <w:top w:val="nil"/>
              <w:left w:val="nil"/>
              <w:bottom w:val="single" w:sz="4" w:space="0" w:color="auto"/>
              <w:right w:val="single" w:sz="4" w:space="0" w:color="auto"/>
            </w:tcBorders>
            <w:shd w:val="clear" w:color="auto" w:fill="auto"/>
            <w:vAlign w:val="center"/>
          </w:tcPr>
          <w:p w:rsidR="008467E0" w:rsidRDefault="006176FC" w:rsidP="006176FC">
            <w:pPr>
              <w:jc w:val="center"/>
              <w:rPr>
                <w:rFonts w:ascii="Times New Roman" w:hAnsi="Times New Roman"/>
                <w:b/>
                <w:bCs/>
                <w:sz w:val="24"/>
                <w:szCs w:val="24"/>
                <w:lang w:val="ru-RU"/>
              </w:rPr>
            </w:pPr>
            <w:r>
              <w:rPr>
                <w:rFonts w:ascii="Times New Roman" w:hAnsi="Times New Roman"/>
                <w:b/>
                <w:bCs/>
                <w:sz w:val="24"/>
                <w:szCs w:val="24"/>
                <w:lang w:val="ru-RU"/>
              </w:rPr>
              <w:t>426</w:t>
            </w:r>
          </w:p>
        </w:tc>
      </w:tr>
      <w:tr w:rsidR="008467E0">
        <w:trPr>
          <w:trHeight w:val="510"/>
        </w:trPr>
        <w:tc>
          <w:tcPr>
            <w:tcW w:w="1725" w:type="pct"/>
            <w:tcBorders>
              <w:top w:val="nil"/>
              <w:left w:val="single" w:sz="4" w:space="0" w:color="auto"/>
              <w:bottom w:val="single" w:sz="4" w:space="0" w:color="auto"/>
              <w:right w:val="single" w:sz="4" w:space="0" w:color="auto"/>
            </w:tcBorders>
            <w:shd w:val="clear" w:color="auto" w:fill="auto"/>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Абсолютный прирост населения с 2023 по 2043 г., чел.</w:t>
            </w:r>
          </w:p>
        </w:tc>
        <w:tc>
          <w:tcPr>
            <w:tcW w:w="152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-68</w:t>
            </w:r>
          </w:p>
        </w:tc>
        <w:tc>
          <w:tcPr>
            <w:tcW w:w="1751" w:type="pct"/>
            <w:tcBorders>
              <w:top w:val="nil"/>
              <w:left w:val="nil"/>
              <w:bottom w:val="single" w:sz="4" w:space="0" w:color="auto"/>
              <w:right w:val="single" w:sz="4" w:space="0" w:color="auto"/>
            </w:tcBorders>
            <w:shd w:val="clear" w:color="auto" w:fill="auto"/>
            <w:vAlign w:val="center"/>
          </w:tcPr>
          <w:p w:rsidR="008467E0" w:rsidRDefault="006176FC">
            <w:pPr>
              <w:jc w:val="center"/>
              <w:rPr>
                <w:rFonts w:ascii="Times New Roman" w:hAnsi="Times New Roman"/>
                <w:sz w:val="24"/>
                <w:szCs w:val="24"/>
                <w:lang w:val="ru-RU"/>
              </w:rPr>
            </w:pPr>
            <w:r>
              <w:rPr>
                <w:rFonts w:ascii="Times New Roman" w:hAnsi="Times New Roman"/>
                <w:sz w:val="24"/>
                <w:szCs w:val="24"/>
                <w:lang w:val="ru-RU"/>
              </w:rPr>
              <w:t>79</w:t>
            </w:r>
          </w:p>
        </w:tc>
      </w:tr>
      <w:tr w:rsidR="008467E0">
        <w:trPr>
          <w:trHeight w:val="510"/>
        </w:trPr>
        <w:tc>
          <w:tcPr>
            <w:tcW w:w="1725" w:type="pct"/>
            <w:tcBorders>
              <w:top w:val="nil"/>
              <w:left w:val="single" w:sz="4" w:space="0" w:color="auto"/>
              <w:bottom w:val="single" w:sz="4" w:space="0" w:color="auto"/>
              <w:right w:val="single" w:sz="4" w:space="0" w:color="auto"/>
            </w:tcBorders>
            <w:shd w:val="clear" w:color="auto" w:fill="auto"/>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Относительный прирост населения с 2023 по 2043 г., %</w:t>
            </w:r>
          </w:p>
        </w:tc>
        <w:tc>
          <w:tcPr>
            <w:tcW w:w="152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-19,8</w:t>
            </w:r>
          </w:p>
        </w:tc>
        <w:tc>
          <w:tcPr>
            <w:tcW w:w="1751" w:type="pct"/>
            <w:tcBorders>
              <w:top w:val="nil"/>
              <w:left w:val="nil"/>
              <w:bottom w:val="single" w:sz="4" w:space="0" w:color="auto"/>
              <w:right w:val="single" w:sz="4" w:space="0" w:color="auto"/>
            </w:tcBorders>
            <w:shd w:val="clear" w:color="auto" w:fill="auto"/>
            <w:vAlign w:val="center"/>
          </w:tcPr>
          <w:p w:rsidR="008467E0" w:rsidRDefault="006176FC" w:rsidP="006176FC">
            <w:pPr>
              <w:jc w:val="center"/>
              <w:rPr>
                <w:rFonts w:ascii="Times New Roman" w:hAnsi="Times New Roman"/>
                <w:sz w:val="24"/>
                <w:szCs w:val="24"/>
                <w:lang w:val="ru-RU"/>
              </w:rPr>
            </w:pPr>
            <w:r>
              <w:rPr>
                <w:rFonts w:ascii="Times New Roman" w:hAnsi="Times New Roman"/>
                <w:sz w:val="24"/>
                <w:szCs w:val="24"/>
                <w:lang w:val="ru-RU"/>
              </w:rPr>
              <w:t>23,2</w:t>
            </w:r>
          </w:p>
        </w:tc>
      </w:tr>
    </w:tbl>
    <w:p w:rsidR="008467E0" w:rsidRDefault="008467E0">
      <w:pPr>
        <w:pStyle w:val="afff2"/>
        <w:keepNext/>
        <w:keepLines/>
        <w:suppressAutoHyphens/>
        <w:spacing w:after="0" w:line="240" w:lineRule="auto"/>
        <w:ind w:left="0" w:firstLine="851"/>
        <w:jc w:val="both"/>
        <w:rPr>
          <w:rFonts w:ascii="Times New Roman" w:hAnsi="Times New Roman"/>
          <w:color w:val="FF0000"/>
          <w:sz w:val="28"/>
          <w:szCs w:val="28"/>
          <w:lang w:val="ru-RU" w:eastAsia="ru-RU"/>
        </w:rPr>
      </w:pPr>
    </w:p>
    <w:p w:rsidR="008467E0" w:rsidRDefault="00D016CB">
      <w:pPr>
        <w:pStyle w:val="afff2"/>
        <w:keepNext/>
        <w:keepLines/>
        <w:suppressAutoHyphens/>
        <w:spacing w:after="0" w:line="240" w:lineRule="auto"/>
        <w:ind w:left="0" w:firstLine="851"/>
        <w:jc w:val="both"/>
        <w:rPr>
          <w:rFonts w:ascii="Times New Roman" w:hAnsi="Times New Roman"/>
          <w:sz w:val="28"/>
          <w:szCs w:val="28"/>
          <w:lang w:val="ru-RU" w:eastAsia="ru-RU"/>
        </w:rPr>
      </w:pPr>
      <w:r>
        <w:rPr>
          <w:rFonts w:ascii="Times New Roman" w:hAnsi="Times New Roman"/>
          <w:sz w:val="28"/>
          <w:szCs w:val="28"/>
          <w:lang w:val="ru-RU" w:eastAsia="ru-RU"/>
        </w:rPr>
        <w:t xml:space="preserve">Инерционный сценарий прогноза показывает, что в соответствии с современными тенденциями численность населения будет уменьшаться, к 2043 году число жителей сельского поселения составит 274 чел. </w:t>
      </w:r>
    </w:p>
    <w:p w:rsidR="008467E0" w:rsidRDefault="00D016CB">
      <w:pPr>
        <w:pStyle w:val="afff2"/>
        <w:keepLines/>
        <w:suppressAutoHyphens/>
        <w:spacing w:after="0" w:line="240" w:lineRule="auto"/>
        <w:ind w:left="0" w:firstLine="851"/>
        <w:jc w:val="both"/>
        <w:rPr>
          <w:rFonts w:ascii="Times New Roman" w:hAnsi="Times New Roman"/>
          <w:sz w:val="28"/>
          <w:szCs w:val="28"/>
          <w:lang w:val="ru-RU" w:eastAsia="ru-RU"/>
        </w:rPr>
      </w:pPr>
      <w:r>
        <w:rPr>
          <w:rFonts w:ascii="Times New Roman" w:hAnsi="Times New Roman"/>
          <w:sz w:val="28"/>
          <w:szCs w:val="28"/>
          <w:lang w:val="ru-RU" w:eastAsia="ru-RU"/>
        </w:rPr>
        <w:t xml:space="preserve">При инновационном сценарии за период с 2023 по 2043 год число жителей муниципального образования вырастет на </w:t>
      </w:r>
      <w:r>
        <w:rPr>
          <w:rFonts w:ascii="Times New Roman" w:hAnsi="Times New Roman"/>
          <w:color w:val="000000" w:themeColor="text1"/>
          <w:sz w:val="28"/>
          <w:szCs w:val="28"/>
          <w:lang w:val="ru-RU" w:eastAsia="ru-RU"/>
        </w:rPr>
        <w:t>20%</w:t>
      </w:r>
      <w:r>
        <w:rPr>
          <w:rFonts w:ascii="Times New Roman" w:hAnsi="Times New Roman"/>
          <w:color w:val="FF0000"/>
          <w:sz w:val="28"/>
          <w:szCs w:val="28"/>
          <w:lang w:val="ru-RU" w:eastAsia="ru-RU"/>
        </w:rPr>
        <w:t xml:space="preserve"> </w:t>
      </w:r>
      <w:r>
        <w:rPr>
          <w:rFonts w:ascii="Times New Roman" w:hAnsi="Times New Roman"/>
          <w:sz w:val="28"/>
          <w:szCs w:val="28"/>
          <w:lang w:val="ru-RU" w:eastAsia="ru-RU"/>
        </w:rPr>
        <w:t xml:space="preserve">и составит 426 человек. </w:t>
      </w:r>
    </w:p>
    <w:p w:rsidR="008467E0" w:rsidRDefault="00D016CB">
      <w:pPr>
        <w:pStyle w:val="afff2"/>
        <w:keepLines/>
        <w:suppressAutoHyphens/>
        <w:spacing w:after="0" w:line="240" w:lineRule="auto"/>
        <w:ind w:left="0" w:firstLine="851"/>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lastRenderedPageBreak/>
        <w:t>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на расчетный срок (2043 г.) составит 426 человек.</w:t>
      </w:r>
    </w:p>
    <w:p w:rsidR="008467E0" w:rsidRDefault="00D016CB">
      <w:pPr>
        <w:pStyle w:val="afff2"/>
        <w:keepLines/>
        <w:suppressAutoHyphens/>
        <w:spacing w:after="0" w:line="240" w:lineRule="auto"/>
        <w:ind w:left="0" w:firstLine="851"/>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Перспективы демографического развития будут определяться:</w:t>
      </w:r>
    </w:p>
    <w:p w:rsidR="008467E0" w:rsidRDefault="00D016CB">
      <w:pPr>
        <w:pStyle w:val="afff2"/>
        <w:keepLines/>
        <w:widowControl w:val="0"/>
        <w:numPr>
          <w:ilvl w:val="0"/>
          <w:numId w:val="11"/>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улучшением жилищных условий;</w:t>
      </w:r>
    </w:p>
    <w:p w:rsidR="008467E0" w:rsidRDefault="00D016CB">
      <w:pPr>
        <w:pStyle w:val="afff2"/>
        <w:keepLines/>
        <w:widowControl w:val="0"/>
        <w:numPr>
          <w:ilvl w:val="0"/>
          <w:numId w:val="11"/>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обеспечения занятости населения;</w:t>
      </w:r>
    </w:p>
    <w:p w:rsidR="008467E0" w:rsidRDefault="00D016CB">
      <w:pPr>
        <w:pStyle w:val="afff2"/>
        <w:keepLines/>
        <w:widowControl w:val="0"/>
        <w:numPr>
          <w:ilvl w:val="0"/>
          <w:numId w:val="11"/>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улучшением инженерно-транспортной инфраструктуры;</w:t>
      </w:r>
    </w:p>
    <w:p w:rsidR="008467E0" w:rsidRDefault="00D016CB">
      <w:pPr>
        <w:pStyle w:val="afff2"/>
        <w:keepLines/>
        <w:widowControl w:val="0"/>
        <w:numPr>
          <w:ilvl w:val="0"/>
          <w:numId w:val="11"/>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совершенствованием социальной и культурно-бытовой инфраструктуры;</w:t>
      </w:r>
    </w:p>
    <w:p w:rsidR="008467E0" w:rsidRDefault="00D016CB">
      <w:pPr>
        <w:pStyle w:val="afff2"/>
        <w:keepLines/>
        <w:widowControl w:val="0"/>
        <w:numPr>
          <w:ilvl w:val="0"/>
          <w:numId w:val="11"/>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созданием более комфортной и экологически чистой среды;</w:t>
      </w:r>
    </w:p>
    <w:p w:rsidR="008467E0" w:rsidRDefault="00D016CB">
      <w:pPr>
        <w:pStyle w:val="afff2"/>
        <w:keepLines/>
        <w:widowControl w:val="0"/>
        <w:numPr>
          <w:ilvl w:val="0"/>
          <w:numId w:val="11"/>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8467E0" w:rsidRDefault="008467E0">
      <w:pPr>
        <w:rPr>
          <w:rFonts w:asciiTheme="minorHAnsi" w:hAnsiTheme="minorHAnsi"/>
          <w:color w:val="FF0000"/>
          <w:lang w:val="ru-RU"/>
        </w:rPr>
      </w:pPr>
    </w:p>
    <w:p w:rsidR="008467E0" w:rsidRDefault="00D016CB">
      <w:pPr>
        <w:pStyle w:val="afff2"/>
        <w:keepNext/>
        <w:keepLines/>
        <w:spacing w:after="0" w:line="240" w:lineRule="auto"/>
        <w:ind w:left="0"/>
        <w:jc w:val="center"/>
        <w:outlineLvl w:val="2"/>
        <w:rPr>
          <w:rFonts w:ascii="Times New Roman" w:hAnsi="Times New Roman"/>
          <w:b/>
          <w:color w:val="000000" w:themeColor="text1"/>
          <w:sz w:val="28"/>
          <w:szCs w:val="28"/>
          <w:lang w:val="ru-RU"/>
        </w:rPr>
      </w:pPr>
      <w:bookmarkStart w:id="223" w:name="_Toc7869293"/>
      <w:bookmarkStart w:id="224" w:name="_Toc142490506"/>
      <w:bookmarkStart w:id="225" w:name="_Toc527638437"/>
      <w:bookmarkStart w:id="226" w:name="_Toc147410655"/>
      <w:bookmarkEnd w:id="187"/>
      <w:bookmarkEnd w:id="188"/>
      <w:r>
        <w:rPr>
          <w:rFonts w:ascii="Times New Roman" w:hAnsi="Times New Roman"/>
          <w:b/>
          <w:color w:val="000000" w:themeColor="text1"/>
          <w:sz w:val="28"/>
          <w:szCs w:val="28"/>
          <w:lang w:val="ru-RU"/>
        </w:rPr>
        <w:t>6.3.2 Состояние экономической базы</w:t>
      </w:r>
      <w:bookmarkEnd w:id="223"/>
      <w:bookmarkEnd w:id="224"/>
      <w:bookmarkEnd w:id="225"/>
      <w:bookmarkEnd w:id="226"/>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bookmarkStart w:id="227" w:name="_Toc417995116"/>
      <w:r>
        <w:rPr>
          <w:rFonts w:ascii="Times New Roman" w:eastAsia="Calibri" w:hAnsi="Times New Roman"/>
          <w:color w:val="000000" w:themeColor="text1"/>
          <w:sz w:val="28"/>
          <w:szCs w:val="28"/>
          <w:lang w:val="ru-RU" w:eastAsia="en-US"/>
        </w:rPr>
        <w:t xml:space="preserve">Основу экономического потенциала муниципального образования «Село Хулисма» составляет сельское хозяйство. </w:t>
      </w:r>
    </w:p>
    <w:p w:rsidR="008467E0" w:rsidRDefault="00D016CB">
      <w:pPr>
        <w:ind w:firstLine="851"/>
        <w:jc w:val="both"/>
        <w:rPr>
          <w:rFonts w:ascii="Times New Roman" w:hAnsi="Times New Roman"/>
          <w:color w:val="000000" w:themeColor="text1"/>
          <w:sz w:val="28"/>
          <w:szCs w:val="28"/>
          <w:lang w:val="ru-RU"/>
        </w:rPr>
      </w:pPr>
      <w:r>
        <w:rPr>
          <w:rFonts w:ascii="Times New Roman" w:eastAsia="Calibri" w:hAnsi="Times New Roman"/>
          <w:color w:val="000000" w:themeColor="text1"/>
          <w:sz w:val="28"/>
          <w:szCs w:val="28"/>
          <w:lang w:val="ru-RU" w:eastAsia="en-US"/>
        </w:rPr>
        <w:t>Основные отрасли сельского поселения – растениеводство и животноводство</w:t>
      </w:r>
      <w:bookmarkEnd w:id="227"/>
      <w:r>
        <w:rPr>
          <w:rFonts w:ascii="Times New Roman" w:eastAsia="Calibri" w:hAnsi="Times New Roman"/>
          <w:color w:val="000000" w:themeColor="text1"/>
          <w:sz w:val="28"/>
          <w:szCs w:val="28"/>
          <w:lang w:val="ru-RU" w:eastAsia="en-US"/>
        </w:rPr>
        <w:t xml:space="preserve">. </w:t>
      </w:r>
      <w:r>
        <w:rPr>
          <w:rFonts w:ascii="Times New Roman" w:hAnsi="Times New Roman"/>
          <w:color w:val="000000" w:themeColor="text1"/>
          <w:sz w:val="28"/>
          <w:szCs w:val="28"/>
          <w:lang w:val="ru-RU"/>
        </w:rPr>
        <w:t xml:space="preserve">Положительную динамику развития на территории поселения получили личные подсобные хозяйства. </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hAnsi="Times New Roman"/>
          <w:color w:val="000000" w:themeColor="text1"/>
          <w:sz w:val="28"/>
          <w:szCs w:val="28"/>
          <w:lang w:val="ru-RU"/>
        </w:rPr>
        <w:t xml:space="preserve">Промышленный сектор на территории поселения не развит. </w:t>
      </w:r>
      <w:r>
        <w:rPr>
          <w:rFonts w:ascii="Times New Roman" w:eastAsia="Calibri" w:hAnsi="Times New Roman"/>
          <w:color w:val="000000" w:themeColor="text1"/>
          <w:sz w:val="28"/>
          <w:szCs w:val="28"/>
          <w:lang w:val="ru-RU" w:eastAsia="en-US"/>
        </w:rPr>
        <w:t>На территории муниципального образования организаций и предприятий, влияющих на экономический потенциал муниципального образования не зарегистрировано.</w:t>
      </w:r>
    </w:p>
    <w:p w:rsidR="008467E0" w:rsidRDefault="008467E0">
      <w:pPr>
        <w:ind w:firstLine="851"/>
        <w:jc w:val="both"/>
        <w:rPr>
          <w:rFonts w:ascii="Times New Roman" w:hAnsi="Times New Roman"/>
          <w:color w:val="FF0000"/>
          <w:sz w:val="28"/>
          <w:szCs w:val="28"/>
          <w:lang w:val="ru-RU"/>
        </w:rPr>
      </w:pPr>
    </w:p>
    <w:p w:rsidR="008467E0" w:rsidRDefault="00D016CB">
      <w:pPr>
        <w:tabs>
          <w:tab w:val="left" w:pos="2625"/>
        </w:tabs>
        <w:ind w:firstLine="851"/>
        <w:jc w:val="both"/>
        <w:rPr>
          <w:rFonts w:ascii="Times New Roman" w:hAnsi="Times New Roman"/>
          <w:b/>
          <w:color w:val="000000" w:themeColor="text1"/>
          <w:sz w:val="28"/>
          <w:szCs w:val="28"/>
          <w:lang w:val="ru-RU"/>
        </w:rPr>
      </w:pPr>
      <w:r>
        <w:rPr>
          <w:rFonts w:ascii="Times New Roman" w:hAnsi="Times New Roman"/>
          <w:color w:val="FF0000"/>
          <w:sz w:val="28"/>
          <w:szCs w:val="28"/>
          <w:lang w:val="ru-RU"/>
        </w:rPr>
        <w:tab/>
        <w:t xml:space="preserve">  </w:t>
      </w:r>
      <w:r>
        <w:rPr>
          <w:rFonts w:ascii="Times New Roman" w:hAnsi="Times New Roman"/>
          <w:color w:val="000000" w:themeColor="text1"/>
          <w:sz w:val="28"/>
          <w:szCs w:val="28"/>
          <w:lang w:val="ru-RU"/>
        </w:rPr>
        <w:t xml:space="preserve">       </w:t>
      </w:r>
      <w:r>
        <w:rPr>
          <w:rFonts w:ascii="Times New Roman" w:hAnsi="Times New Roman"/>
          <w:b/>
          <w:color w:val="000000" w:themeColor="text1"/>
          <w:sz w:val="28"/>
          <w:szCs w:val="28"/>
          <w:lang w:val="ru-RU"/>
        </w:rPr>
        <w:t>Проектные предложения</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xml:space="preserve">Перспективное экономическое развитие муниципального образования будет осуществляться на базе новых предприятий. </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xml:space="preserve">Восстановление и развитие сельскохозяйственного потенциала территории планируется посредством привлечения финансовых вложений дагестанских инвесторов, а также инвесторов из других субъектов РФ. </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xml:space="preserve">Генеральным планом предлагается следующие перспективные направления развития сельского хозяйства и объектов агропромышленного комплекса: </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усиление позиции сельского хозяйства в экономике района с целью повышения занятости сельского населения и сокращения дотационности бюджета района;</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развитие собственной переработки сельскохозяйственного сырья;</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развития отрасли садоводства;</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развитие отрасли овощеводства;</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развитие отрасли картофелеводства;</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создание собственной базы по выращиванию посадочного материала;</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lastRenderedPageBreak/>
        <w:t>- развитие племенного животноводства;</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развитие отрасли овцеводства;</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развитие птицеводства;</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развитие отрасли коневодства;</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развитие кормовой базы;</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развитие объектов обслуживания сельского хозяйства, прежде всего перерабатывающих предприятий и заготовительно-снабженческих организаций;</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поддержка развития малого бизнеса и предпринимательства. создание бизнес-центров и бизнес-инкубаторов.</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u w:val="single"/>
          <w:lang w:val="ru-RU" w:eastAsia="en-US"/>
        </w:rPr>
      </w:pPr>
      <w:r>
        <w:rPr>
          <w:rFonts w:ascii="Times New Roman" w:eastAsia="Calibri" w:hAnsi="Times New Roman"/>
          <w:color w:val="000000" w:themeColor="text1"/>
          <w:sz w:val="28"/>
          <w:szCs w:val="28"/>
          <w:lang w:val="ru-RU" w:eastAsia="en-US"/>
        </w:rPr>
        <w:t xml:space="preserve">Для реализации приоритетных направлений развития сельского хозяйства и объектов генеральным планом предлагаются следующие </w:t>
      </w:r>
      <w:r>
        <w:rPr>
          <w:rFonts w:ascii="Times New Roman" w:eastAsia="Calibri" w:hAnsi="Times New Roman"/>
          <w:color w:val="000000" w:themeColor="text1"/>
          <w:sz w:val="28"/>
          <w:szCs w:val="28"/>
          <w:u w:val="single"/>
          <w:lang w:val="ru-RU" w:eastAsia="en-US"/>
        </w:rPr>
        <w:t>программные мероприятия:</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На 1 очередь строительства:</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ремонт и очистка внутрихозяйственных оросительных каналов для улучшения подачи и забора воды, что позволит увеличить урожайность сельскохозяйственных культур;</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развитие животноводства за счет приобретения племенного скота, это увеличит валовый надой молока посредством улучшения породных и продуктивных качеств животных;</w:t>
      </w:r>
    </w:p>
    <w:p w:rsidR="008467E0" w:rsidRDefault="00D016CB">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 выделение земельных участков для малого бизнеса, в целях возведения объектов недвижимости.</w:t>
      </w:r>
    </w:p>
    <w:p w:rsidR="008467E0" w:rsidRDefault="008467E0">
      <w:pPr>
        <w:shd w:val="clear" w:color="auto" w:fill="FFFFFF"/>
        <w:ind w:left="11" w:right="17" w:firstLine="851"/>
        <w:jc w:val="both"/>
        <w:rPr>
          <w:rFonts w:ascii="Times New Roman" w:eastAsia="Calibri" w:hAnsi="Times New Roman"/>
          <w:color w:val="FF0000"/>
          <w:sz w:val="28"/>
          <w:szCs w:val="28"/>
          <w:lang w:val="ru-RU" w:eastAsia="en-US"/>
        </w:rPr>
      </w:pPr>
    </w:p>
    <w:p w:rsidR="008467E0" w:rsidRDefault="00D016CB">
      <w:pPr>
        <w:pStyle w:val="afff2"/>
        <w:keepNext/>
        <w:keepLines/>
        <w:spacing w:before="360" w:after="240" w:line="360" w:lineRule="auto"/>
        <w:ind w:left="0"/>
        <w:jc w:val="center"/>
        <w:outlineLvl w:val="2"/>
        <w:rPr>
          <w:rFonts w:ascii="Times New Roman" w:hAnsi="Times New Roman"/>
          <w:b/>
          <w:color w:val="000000" w:themeColor="text1"/>
          <w:kern w:val="32"/>
          <w:sz w:val="28"/>
          <w:szCs w:val="28"/>
          <w:lang w:val="ru-RU" w:eastAsia="ru-RU"/>
        </w:rPr>
      </w:pPr>
      <w:bookmarkStart w:id="228" w:name="_Toc142490507"/>
      <w:bookmarkStart w:id="229" w:name="_Toc7869294"/>
      <w:bookmarkStart w:id="230" w:name="_Toc527638438"/>
      <w:bookmarkStart w:id="231" w:name="_Toc147410656"/>
      <w:r>
        <w:rPr>
          <w:rFonts w:ascii="Times New Roman" w:hAnsi="Times New Roman"/>
          <w:b/>
          <w:color w:val="000000" w:themeColor="text1"/>
          <w:sz w:val="28"/>
          <w:szCs w:val="28"/>
          <w:lang w:val="ru-RU"/>
        </w:rPr>
        <w:t>6.3.3 Учреждения и предприятия обслуживания населения</w:t>
      </w:r>
      <w:bookmarkEnd w:id="228"/>
      <w:bookmarkEnd w:id="229"/>
      <w:bookmarkEnd w:id="230"/>
      <w:bookmarkEnd w:id="231"/>
    </w:p>
    <w:p w:rsidR="00554688" w:rsidRPr="00554688" w:rsidRDefault="00D016CB" w:rsidP="00554688">
      <w:pPr>
        <w:autoSpaceDE w:val="0"/>
        <w:autoSpaceDN w:val="0"/>
        <w:adjustRightInd w:val="0"/>
        <w:ind w:firstLine="851"/>
        <w:jc w:val="both"/>
        <w:rPr>
          <w:rFonts w:ascii="Times New Roman" w:eastAsia="Calibri" w:hAnsi="Times New Roman"/>
          <w:color w:val="000000" w:themeColor="text1"/>
          <w:sz w:val="28"/>
          <w:szCs w:val="28"/>
          <w:lang w:val="ru-RU" w:eastAsia="en-US"/>
        </w:rPr>
      </w:pPr>
      <w:r>
        <w:rPr>
          <w:rFonts w:ascii="Times New Roman" w:eastAsia="Calibri" w:hAnsi="Times New Roman"/>
          <w:color w:val="000000" w:themeColor="text1"/>
          <w:sz w:val="28"/>
          <w:szCs w:val="28"/>
          <w:lang w:val="ru-RU" w:eastAsia="en-US"/>
        </w:rPr>
        <w:t>Система социального и культурно-бытового обслуживания муниципального образования «Село Хулисма»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уровня развития трансп</w:t>
      </w:r>
      <w:r w:rsidR="00554688">
        <w:rPr>
          <w:rFonts w:ascii="Times New Roman" w:eastAsia="Calibri" w:hAnsi="Times New Roman"/>
          <w:color w:val="000000" w:themeColor="text1"/>
          <w:sz w:val="28"/>
          <w:szCs w:val="28"/>
          <w:lang w:val="ru-RU" w:eastAsia="en-US"/>
        </w:rPr>
        <w:t>ортной сети.</w:t>
      </w:r>
    </w:p>
    <w:p w:rsidR="008467E0" w:rsidRDefault="00D016CB">
      <w:pPr>
        <w:keepNext/>
        <w:keepLines/>
        <w:suppressAutoHyphen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Образование и воспитание</w:t>
      </w:r>
    </w:p>
    <w:p w:rsidR="008467E0" w:rsidRDefault="00D016CB">
      <w:pPr>
        <w:suppressAutoHyphens/>
        <w:ind w:firstLine="851"/>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shd w:val="clear" w:color="auto" w:fill="FFFFFF"/>
          <w:lang w:val="ru-RU"/>
        </w:rPr>
        <w:t>Образовательная</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система</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сельского поселения</w:t>
      </w:r>
      <w:r>
        <w:rPr>
          <w:rFonts w:ascii="Times New Roman" w:hAnsi="Times New Roman"/>
          <w:color w:val="000000" w:themeColor="text1"/>
          <w:sz w:val="28"/>
          <w:szCs w:val="28"/>
          <w:shd w:val="clear" w:color="auto" w:fill="FFFFFF"/>
          <w:lang w:val="ru-RU"/>
        </w:rPr>
        <w:t xml:space="preserve"> - </w:t>
      </w:r>
      <w:r>
        <w:rPr>
          <w:rFonts w:ascii="Times New Roman" w:hAnsi="Times New Roman" w:hint="eastAsia"/>
          <w:color w:val="000000" w:themeColor="text1"/>
          <w:sz w:val="28"/>
          <w:szCs w:val="28"/>
          <w:shd w:val="clear" w:color="auto" w:fill="FFFFFF"/>
          <w:lang w:val="ru-RU"/>
        </w:rPr>
        <w:t>совокупность</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воспитательных</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и</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образовательных</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учреждений</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призванных</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удовлетворить</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запросы</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людей</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и</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хозяйственного</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комплекса</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поселения</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в</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образовательных</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услугах</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и</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качественном</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специальном</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образовании</w:t>
      </w:r>
      <w:r>
        <w:rPr>
          <w:rFonts w:ascii="Times New Roman" w:hAnsi="Times New Roman"/>
          <w:color w:val="000000" w:themeColor="text1"/>
          <w:sz w:val="28"/>
          <w:szCs w:val="28"/>
          <w:lang w:val="ru-RU"/>
        </w:rPr>
        <w:t>.</w:t>
      </w:r>
    </w:p>
    <w:p w:rsidR="008467E0" w:rsidRDefault="00D016CB">
      <w:pPr>
        <w:suppressAutoHyphens/>
        <w:ind w:firstLine="851"/>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xml:space="preserve">Образовательная система муниципального образования представлена одним учебным заведением. </w:t>
      </w:r>
    </w:p>
    <w:p w:rsidR="008467E0" w:rsidRDefault="00D016CB">
      <w:pPr>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shd w:val="clear" w:color="auto" w:fill="FFFFFF"/>
          <w:lang w:val="ru-RU"/>
        </w:rPr>
        <w:t>Детских дошкольных образовательных учреждений в муниципальном образовании нет.</w:t>
      </w:r>
    </w:p>
    <w:p w:rsidR="008467E0" w:rsidRDefault="008467E0">
      <w:pPr>
        <w:suppressAutoHyphens/>
        <w:ind w:firstLine="851"/>
        <w:jc w:val="both"/>
        <w:rPr>
          <w:rFonts w:ascii="Times New Roman" w:hAnsi="Times New Roman"/>
          <w:color w:val="FF0000"/>
          <w:sz w:val="28"/>
          <w:szCs w:val="28"/>
          <w:shd w:val="clear" w:color="auto" w:fill="FFFFFF"/>
          <w:lang w:val="ru-RU"/>
        </w:rPr>
      </w:pPr>
    </w:p>
    <w:p w:rsidR="008467E0" w:rsidRDefault="00D016CB">
      <w:pPr>
        <w:pStyle w:val="af1"/>
        <w:keepNext/>
        <w:spacing w:after="0"/>
        <w:jc w:val="both"/>
        <w:rPr>
          <w:rFonts w:ascii="Times New Roman" w:hAnsi="Times New Roman"/>
          <w:color w:val="FF0000"/>
          <w:sz w:val="22"/>
          <w:szCs w:val="22"/>
          <w:shd w:val="clear" w:color="auto" w:fill="FFFFFF"/>
          <w:lang w:val="ru-RU"/>
        </w:rPr>
      </w:pPr>
      <w:r>
        <w:rPr>
          <w:rFonts w:ascii="Times New Roman" w:hAnsi="Times New Roman"/>
          <w:color w:val="000000" w:themeColor="text1"/>
          <w:sz w:val="22"/>
          <w:szCs w:val="22"/>
          <w:lang w:val="ru-RU"/>
        </w:rPr>
        <w:lastRenderedPageBreak/>
        <w:t xml:space="preserve">Таблица 8 - Перечень </w:t>
      </w:r>
      <w:r>
        <w:rPr>
          <w:rFonts w:ascii="Times New Roman" w:hAnsi="Times New Roman"/>
          <w:color w:val="000000" w:themeColor="text1"/>
          <w:sz w:val="22"/>
          <w:szCs w:val="22"/>
          <w:shd w:val="clear" w:color="auto" w:fill="FFFFFF"/>
          <w:lang w:val="ru-RU"/>
        </w:rPr>
        <w:t>образовательных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3"/>
        <w:gridCol w:w="5785"/>
        <w:gridCol w:w="2817"/>
      </w:tblGrid>
      <w:tr w:rsidR="008467E0">
        <w:trPr>
          <w:trHeight w:val="855"/>
          <w:tblHeader/>
        </w:trPr>
        <w:tc>
          <w:tcPr>
            <w:tcW w:w="398" w:type="pct"/>
            <w:vAlign w:val="center"/>
          </w:tcPr>
          <w:p w:rsidR="008467E0" w:rsidRDefault="00D016CB">
            <w:pPr>
              <w:jc w:val="center"/>
              <w:rPr>
                <w:rFonts w:ascii="Times New Roman" w:eastAsia="Calibri" w:hAnsi="Times New Roman"/>
                <w:b/>
                <w:color w:val="000000" w:themeColor="text1"/>
                <w:kern w:val="2"/>
                <w:sz w:val="24"/>
                <w:szCs w:val="24"/>
                <w:lang w:val="ru-RU" w:eastAsia="en-US"/>
              </w:rPr>
            </w:pPr>
            <w:r>
              <w:rPr>
                <w:rFonts w:ascii="Times New Roman" w:eastAsia="Calibri" w:hAnsi="Times New Roman"/>
                <w:b/>
                <w:color w:val="000000" w:themeColor="text1"/>
                <w:kern w:val="2"/>
                <w:sz w:val="24"/>
                <w:szCs w:val="24"/>
                <w:lang w:val="ru-RU" w:eastAsia="en-US"/>
              </w:rPr>
              <w:t>№п\п</w:t>
            </w:r>
          </w:p>
        </w:tc>
        <w:tc>
          <w:tcPr>
            <w:tcW w:w="3095" w:type="pct"/>
            <w:shd w:val="clear" w:color="auto" w:fill="auto"/>
            <w:vAlign w:val="center"/>
          </w:tcPr>
          <w:p w:rsidR="008467E0" w:rsidRDefault="00D016CB">
            <w:pPr>
              <w:jc w:val="center"/>
              <w:rPr>
                <w:rFonts w:ascii="Times New Roman" w:eastAsia="Calibri" w:hAnsi="Times New Roman"/>
                <w:b/>
                <w:color w:val="000000" w:themeColor="text1"/>
                <w:kern w:val="2"/>
                <w:sz w:val="24"/>
                <w:szCs w:val="24"/>
                <w:lang w:val="ru-RU" w:eastAsia="en-US"/>
              </w:rPr>
            </w:pPr>
            <w:r>
              <w:rPr>
                <w:rFonts w:ascii="Times New Roman" w:eastAsia="Calibri" w:hAnsi="Times New Roman"/>
                <w:b/>
                <w:color w:val="000000" w:themeColor="text1"/>
                <w:kern w:val="2"/>
                <w:sz w:val="24"/>
                <w:szCs w:val="24"/>
                <w:lang w:val="ru-RU" w:eastAsia="en-US"/>
              </w:rPr>
              <w:t>Наименование МОУ</w:t>
            </w:r>
          </w:p>
        </w:tc>
        <w:tc>
          <w:tcPr>
            <w:tcW w:w="1507" w:type="pct"/>
            <w:shd w:val="clear" w:color="auto" w:fill="auto"/>
            <w:vAlign w:val="center"/>
          </w:tcPr>
          <w:p w:rsidR="008467E0" w:rsidRDefault="00D016CB">
            <w:pPr>
              <w:jc w:val="center"/>
              <w:rPr>
                <w:rFonts w:ascii="Times New Roman" w:eastAsia="Calibri" w:hAnsi="Times New Roman"/>
                <w:b/>
                <w:color w:val="000000" w:themeColor="text1"/>
                <w:kern w:val="2"/>
                <w:sz w:val="24"/>
                <w:szCs w:val="24"/>
                <w:lang w:val="ru-RU" w:eastAsia="en-US"/>
              </w:rPr>
            </w:pPr>
            <w:r>
              <w:rPr>
                <w:rFonts w:ascii="Times New Roman" w:eastAsia="Calibri" w:hAnsi="Times New Roman"/>
                <w:b/>
                <w:color w:val="000000" w:themeColor="text1"/>
                <w:kern w:val="2"/>
                <w:sz w:val="24"/>
                <w:szCs w:val="24"/>
                <w:lang w:val="ru-RU" w:eastAsia="en-US"/>
              </w:rPr>
              <w:t>Адрес</w:t>
            </w:r>
          </w:p>
        </w:tc>
      </w:tr>
      <w:tr w:rsidR="008467E0" w:rsidRPr="003471F4">
        <w:trPr>
          <w:trHeight w:val="795"/>
        </w:trPr>
        <w:tc>
          <w:tcPr>
            <w:tcW w:w="398" w:type="pct"/>
            <w:vAlign w:val="center"/>
          </w:tcPr>
          <w:p w:rsidR="008467E0" w:rsidRDefault="00D016CB">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3095" w:type="pct"/>
            <w:shd w:val="clear" w:color="auto" w:fill="auto"/>
            <w:vAlign w:val="center"/>
          </w:tcPr>
          <w:p w:rsidR="008467E0" w:rsidRDefault="00D016CB">
            <w:pPr>
              <w:rPr>
                <w:rFonts w:ascii="Times New Roman" w:eastAsia="Calibri" w:hAnsi="Times New Roman"/>
                <w:color w:val="000000" w:themeColor="text1"/>
                <w:sz w:val="24"/>
                <w:szCs w:val="24"/>
                <w:highlight w:val="red"/>
                <w:lang w:val="ru-RU"/>
              </w:rPr>
            </w:pPr>
            <w:r>
              <w:rPr>
                <w:rFonts w:ascii="Times New Roman" w:hAnsi="Times New Roman"/>
                <w:color w:val="000000" w:themeColor="text1"/>
                <w:sz w:val="24"/>
                <w:szCs w:val="24"/>
                <w:lang w:val="ru-RU"/>
              </w:rPr>
              <w:t>МКОУ «Хулисминская ООШ ИМ. М. С. Кунжуева»</w:t>
            </w:r>
          </w:p>
        </w:tc>
        <w:tc>
          <w:tcPr>
            <w:tcW w:w="1507" w:type="pct"/>
            <w:shd w:val="clear" w:color="auto" w:fill="auto"/>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rPr>
              <w:t> </w:t>
            </w:r>
            <w:r>
              <w:rPr>
                <w:rFonts w:ascii="Times New Roman" w:hAnsi="Times New Roman"/>
                <w:color w:val="000000" w:themeColor="text1"/>
                <w:sz w:val="24"/>
                <w:szCs w:val="24"/>
                <w:lang w:val="ru-RU"/>
              </w:rPr>
              <w:t>368366</w:t>
            </w:r>
          </w:p>
          <w:p w:rsidR="008467E0" w:rsidRDefault="00D016CB">
            <w:pPr>
              <w:rPr>
                <w:rFonts w:ascii="Times New Roman" w:eastAsia="Calibri" w:hAnsi="Times New Roman"/>
                <w:color w:val="000000" w:themeColor="text1"/>
                <w:sz w:val="24"/>
                <w:szCs w:val="24"/>
                <w:highlight w:val="red"/>
                <w:lang w:val="ru-RU"/>
              </w:rPr>
            </w:pPr>
            <w:r>
              <w:rPr>
                <w:rFonts w:ascii="Times New Roman" w:hAnsi="Times New Roman"/>
                <w:color w:val="000000" w:themeColor="text1"/>
                <w:sz w:val="24"/>
                <w:szCs w:val="24"/>
                <w:lang w:val="ru-RU"/>
              </w:rPr>
              <w:t>с. Хулисма, Лакский район, Республика Дагестан РФ</w:t>
            </w:r>
          </w:p>
        </w:tc>
      </w:tr>
    </w:tbl>
    <w:p w:rsidR="008467E0" w:rsidRDefault="008467E0">
      <w:pPr>
        <w:pStyle w:val="affc"/>
        <w:spacing w:before="0" w:after="0"/>
        <w:ind w:firstLine="709"/>
        <w:jc w:val="both"/>
        <w:rPr>
          <w:color w:val="000000" w:themeColor="text1"/>
          <w:sz w:val="28"/>
          <w:szCs w:val="24"/>
          <w:lang w:eastAsia="en-US"/>
        </w:rPr>
      </w:pPr>
    </w:p>
    <w:p w:rsidR="006318A4" w:rsidRPr="006318A4" w:rsidRDefault="006318A4" w:rsidP="006318A4">
      <w:pPr>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Данным проектом запланирован капитальный ремонт МКОУ «Хулисминская ООШ ИМ. М. С. Кунжуева»</w:t>
      </w:r>
    </w:p>
    <w:p w:rsidR="008467E0" w:rsidRDefault="00D016CB">
      <w:pPr>
        <w:keepNext/>
        <w:keepLines/>
        <w:suppressAutoHyphen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Здравоохранение</w:t>
      </w:r>
    </w:p>
    <w:p w:rsidR="008467E0" w:rsidRDefault="00D016CB">
      <w:pPr>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Важнейшей составляющей качества жизни является здоровье людей. Интегральным показателем здоровья населения может служить средняя ожидаемая продолжительность жизни. Продолжительность жизни, помимо чисто медицинских аспектов, во многом зависит также от образа жизни, экономического и социального положения людей, уровня образования, обеспеченности жильём и других факторов. Но повышение эффективности и качества именно медицинской помощи было и остаётся важнейшим направлением улучшения здоровья населения, а, следовательно, и увеличения продолжительности жизни.</w:t>
      </w:r>
    </w:p>
    <w:p w:rsidR="008467E0" w:rsidRDefault="00D016CB">
      <w:pPr>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сельского поселения функционирует один фельдшерско-акушерский пункт:</w:t>
      </w:r>
    </w:p>
    <w:p w:rsidR="008467E0" w:rsidRDefault="00D016CB">
      <w:pPr>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ФАП в с. Хулисма.</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Строительство и реконструкция объектов здравоохранения не предполагается.</w:t>
      </w:r>
    </w:p>
    <w:p w:rsidR="008467E0" w:rsidRDefault="00D016CB">
      <w:pPr>
        <w:keepNext/>
        <w:keepLines/>
        <w:suppressAutoHyphen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Учреждения культуры</w:t>
      </w:r>
    </w:p>
    <w:p w:rsidR="008467E0" w:rsidRDefault="00D016CB">
      <w:pPr>
        <w:suppressAutoHyphen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Главными целями сферы культуры являются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8467E0" w:rsidRDefault="00D016CB">
      <w:pPr>
        <w:suppressAutoHyphen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последние годы большой интерес общества обращён к истокам традиционной народной культуры и любительскому искусству как фактору сохранения единого культурного пространства. 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w:t>
      </w:r>
    </w:p>
    <w:p w:rsidR="008467E0" w:rsidRDefault="00D016CB">
      <w:pPr>
        <w:suppressAutoHyphen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 нормируемым учреждениям культуры и искусства повседневного уровня обслуживания относятся учреждения клубного типа с киноустановками и филиалы библиотек. Дома культуры и библиотеки совмещают функции периодического и повседневного обслуживания. Таким представлен Хулисминский Культурно-досуговый центр.</w:t>
      </w:r>
    </w:p>
    <w:p w:rsidR="00707916" w:rsidRPr="00707916" w:rsidRDefault="00707916">
      <w:pPr>
        <w:suppressAutoHyphens/>
        <w:ind w:firstLine="709"/>
        <w:jc w:val="both"/>
        <w:rPr>
          <w:rFonts w:ascii="Times New Roman" w:hAnsi="Times New Roman"/>
          <w:b/>
          <w:color w:val="000000" w:themeColor="text1"/>
          <w:sz w:val="24"/>
          <w:szCs w:val="24"/>
          <w:lang w:val="ru-RU"/>
        </w:rPr>
      </w:pPr>
      <w:r w:rsidRPr="00707916">
        <w:rPr>
          <w:rFonts w:ascii="Times New Roman" w:hAnsi="Times New Roman"/>
          <w:b/>
          <w:color w:val="000000" w:themeColor="text1"/>
          <w:sz w:val="24"/>
          <w:szCs w:val="24"/>
          <w:lang w:val="ru-RU"/>
        </w:rPr>
        <w:t>Таблица. 9 Характеристика учреждений на территории муниципального образования «Село Хулисма»</w:t>
      </w:r>
    </w:p>
    <w:tbl>
      <w:tblPr>
        <w:tblW w:w="0" w:type="auto"/>
        <w:jc w:val="center"/>
        <w:tblCellMar>
          <w:left w:w="10" w:type="dxa"/>
          <w:right w:w="10" w:type="dxa"/>
        </w:tblCellMar>
        <w:tblLook w:val="0000" w:firstRow="0" w:lastRow="0" w:firstColumn="0" w:lastColumn="0" w:noHBand="0" w:noVBand="0"/>
      </w:tblPr>
      <w:tblGrid>
        <w:gridCol w:w="555"/>
        <w:gridCol w:w="1803"/>
        <w:gridCol w:w="1154"/>
        <w:gridCol w:w="1393"/>
        <w:gridCol w:w="1733"/>
        <w:gridCol w:w="1354"/>
        <w:gridCol w:w="1353"/>
      </w:tblGrid>
      <w:tr w:rsidR="00554688" w:rsidTr="003471F4">
        <w:trPr>
          <w:trHeight w:val="1"/>
          <w:jc w:val="center"/>
        </w:trPr>
        <w:tc>
          <w:tcPr>
            <w:tcW w:w="934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Default="00554688" w:rsidP="003471F4">
            <w:pPr>
              <w:spacing w:after="200" w:line="276" w:lineRule="auto"/>
              <w:jc w:val="center"/>
            </w:pPr>
            <w:r>
              <w:rPr>
                <w:rFonts w:ascii="Times New Roman" w:hAnsi="Times New Roman"/>
                <w:b/>
                <w:sz w:val="26"/>
              </w:rPr>
              <w:lastRenderedPageBreak/>
              <w:t>Учреждения культуры</w:t>
            </w:r>
          </w:p>
        </w:tc>
      </w:tr>
      <w:tr w:rsidR="00554688" w:rsidRPr="00554688" w:rsidTr="003471F4">
        <w:trPr>
          <w:trHeight w:val="1"/>
          <w:jc w:val="center"/>
        </w:trPr>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b/>
                <w:sz w:val="24"/>
                <w:szCs w:val="24"/>
                <w:lang w:val="ru-RU"/>
              </w:rPr>
            </w:pPr>
            <w:r w:rsidRPr="00554688">
              <w:rPr>
                <w:rFonts w:ascii="Times New Roman" w:hAnsi="Times New Roman"/>
                <w:b/>
                <w:sz w:val="24"/>
                <w:szCs w:val="24"/>
                <w:lang w:val="ru-RU"/>
              </w:rPr>
              <w:t>№ п/п</w:t>
            </w:r>
          </w:p>
        </w:tc>
        <w:tc>
          <w:tcPr>
            <w:tcW w:w="3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b/>
                <w:sz w:val="24"/>
                <w:szCs w:val="24"/>
                <w:lang w:val="ru-RU"/>
              </w:rPr>
            </w:pPr>
            <w:r w:rsidRPr="00554688">
              <w:rPr>
                <w:rFonts w:ascii="Times New Roman" w:hAnsi="Times New Roman"/>
                <w:b/>
                <w:sz w:val="24"/>
                <w:szCs w:val="24"/>
                <w:lang w:val="ru-RU"/>
              </w:rPr>
              <w:t>Наименование учреждений обслуживания</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b/>
                <w:sz w:val="24"/>
                <w:szCs w:val="24"/>
                <w:lang w:val="ru-RU"/>
              </w:rPr>
            </w:pPr>
            <w:r w:rsidRPr="00554688">
              <w:rPr>
                <w:rFonts w:ascii="Times New Roman" w:hAnsi="Times New Roman"/>
                <w:b/>
                <w:sz w:val="24"/>
                <w:szCs w:val="24"/>
                <w:lang w:val="ru-RU"/>
              </w:rPr>
              <w:t>Един. изм.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b/>
                <w:sz w:val="24"/>
                <w:szCs w:val="24"/>
                <w:lang w:val="ru-RU"/>
              </w:rPr>
            </w:pPr>
            <w:r w:rsidRPr="00554688">
              <w:rPr>
                <w:rFonts w:ascii="Times New Roman" w:hAnsi="Times New Roman"/>
                <w:b/>
                <w:sz w:val="24"/>
                <w:szCs w:val="24"/>
                <w:lang w:val="ru-RU"/>
              </w:rPr>
              <w:t>Проектная емкость</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b/>
                <w:sz w:val="24"/>
                <w:szCs w:val="24"/>
                <w:lang w:val="ru-RU"/>
              </w:rPr>
            </w:pPr>
            <w:r w:rsidRPr="00554688">
              <w:rPr>
                <w:rFonts w:ascii="Times New Roman" w:hAnsi="Times New Roman"/>
                <w:b/>
                <w:sz w:val="24"/>
                <w:szCs w:val="24"/>
                <w:lang w:val="ru-RU"/>
              </w:rPr>
              <w:t>Фактическая посещаемость</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eastAsia="Calibri" w:hAnsi="Times New Roman"/>
                <w:b/>
                <w:sz w:val="24"/>
                <w:szCs w:val="24"/>
                <w:lang w:val="ru-RU"/>
              </w:rPr>
            </w:pPr>
            <w:r w:rsidRPr="00554688">
              <w:rPr>
                <w:rFonts w:ascii="Times New Roman" w:eastAsia="Calibri" w:hAnsi="Times New Roman"/>
                <w:b/>
                <w:sz w:val="24"/>
                <w:szCs w:val="24"/>
                <w:lang w:val="ru-RU"/>
              </w:rPr>
              <w:t>Год постройки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b/>
                <w:sz w:val="24"/>
                <w:szCs w:val="24"/>
                <w:lang w:val="ru-RU"/>
              </w:rPr>
            </w:pPr>
            <w:r w:rsidRPr="00554688">
              <w:rPr>
                <w:rFonts w:ascii="Times New Roman" w:hAnsi="Times New Roman"/>
                <w:b/>
                <w:sz w:val="24"/>
                <w:szCs w:val="24"/>
                <w:lang w:val="ru-RU"/>
              </w:rPr>
              <w:t>Состояние здания</w:t>
            </w:r>
          </w:p>
        </w:tc>
      </w:tr>
      <w:tr w:rsidR="00554688" w:rsidRPr="00554688" w:rsidTr="003471F4">
        <w:trPr>
          <w:trHeight w:val="1"/>
          <w:jc w:val="center"/>
        </w:trPr>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b/>
                <w:sz w:val="24"/>
                <w:szCs w:val="24"/>
                <w:lang w:val="ru-RU"/>
              </w:rPr>
              <w:t>1</w:t>
            </w:r>
          </w:p>
        </w:tc>
        <w:tc>
          <w:tcPr>
            <w:tcW w:w="3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sz w:val="24"/>
                <w:szCs w:val="24"/>
                <w:lang w:val="ru-RU"/>
              </w:rPr>
              <w:t>Клубы сельских поселений</w:t>
            </w:r>
          </w:p>
          <w:p w:rsidR="00554688" w:rsidRPr="00554688" w:rsidRDefault="00554688" w:rsidP="003471F4">
            <w:pPr>
              <w:spacing w:line="276" w:lineRule="auto"/>
              <w:jc w:val="both"/>
              <w:rPr>
                <w:rFonts w:ascii="Times New Roman" w:hAnsi="Times New Roman"/>
                <w:sz w:val="24"/>
                <w:szCs w:val="24"/>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sz w:val="24"/>
                <w:szCs w:val="24"/>
                <w:lang w:val="ru-RU"/>
              </w:rPr>
              <w:t>мест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sz w:val="24"/>
                <w:szCs w:val="24"/>
                <w:lang w:val="ru-RU"/>
              </w:rPr>
              <w:t>100м</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sz w:val="24"/>
                <w:szCs w:val="24"/>
                <w:lang w:val="ru-RU"/>
              </w:rPr>
              <w:t>70</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eastAsia="Calibri" w:hAnsi="Times New Roman"/>
                <w:sz w:val="24"/>
                <w:szCs w:val="24"/>
                <w:lang w:val="ru-RU"/>
              </w:rPr>
            </w:pPr>
            <w:r>
              <w:rPr>
                <w:rFonts w:ascii="Times New Roman" w:eastAsia="Calibri" w:hAnsi="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sz w:val="24"/>
                <w:szCs w:val="24"/>
                <w:lang w:val="ru-RU"/>
              </w:rPr>
              <w:t>ветхое</w:t>
            </w:r>
          </w:p>
        </w:tc>
      </w:tr>
      <w:tr w:rsidR="00554688" w:rsidRPr="00554688" w:rsidTr="003471F4">
        <w:trPr>
          <w:trHeight w:val="1"/>
          <w:jc w:val="center"/>
        </w:trPr>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b/>
                <w:sz w:val="24"/>
                <w:szCs w:val="24"/>
                <w:lang w:val="ru-RU"/>
              </w:rPr>
              <w:t>2</w:t>
            </w:r>
          </w:p>
        </w:tc>
        <w:tc>
          <w:tcPr>
            <w:tcW w:w="3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sz w:val="24"/>
                <w:szCs w:val="24"/>
                <w:lang w:val="ru-RU"/>
              </w:rPr>
              <w:t>Сельские массовые библиотеки</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sz w:val="24"/>
                <w:szCs w:val="24"/>
                <w:lang w:val="ru-RU"/>
              </w:rPr>
              <w:t>тыс. единиц хранения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sz w:val="24"/>
                <w:szCs w:val="24"/>
                <w:lang w:val="ru-RU"/>
              </w:rPr>
              <w:t>20м</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sz w:val="24"/>
                <w:szCs w:val="24"/>
                <w:lang w:val="ru-RU"/>
              </w:rPr>
              <w:t>10</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eastAsia="Calibri" w:hAnsi="Times New Roman"/>
                <w:sz w:val="24"/>
                <w:szCs w:val="24"/>
                <w:lang w:val="ru-RU"/>
              </w:rPr>
            </w:pPr>
            <w:r>
              <w:rPr>
                <w:rFonts w:ascii="Times New Roman" w:eastAsia="Calibri" w:hAnsi="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Times New Roman" w:hAnsi="Times New Roman"/>
                <w:sz w:val="24"/>
                <w:szCs w:val="24"/>
                <w:lang w:val="ru-RU"/>
              </w:rPr>
            </w:pPr>
            <w:r w:rsidRPr="00554688">
              <w:rPr>
                <w:rFonts w:ascii="Times New Roman" w:hAnsi="Times New Roman"/>
                <w:sz w:val="24"/>
                <w:szCs w:val="24"/>
                <w:lang w:val="ru-RU"/>
              </w:rPr>
              <w:t>ветхое</w:t>
            </w:r>
          </w:p>
        </w:tc>
      </w:tr>
      <w:tr w:rsidR="00554688" w:rsidTr="003471F4">
        <w:trPr>
          <w:trHeight w:val="1"/>
          <w:jc w:val="center"/>
        </w:trPr>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lang w:val="ru-RU"/>
              </w:rPr>
            </w:pPr>
            <w:r w:rsidRPr="00554688">
              <w:rPr>
                <w:rFonts w:ascii="Times New Roman" w:hAnsi="Times New Roman"/>
                <w:b/>
                <w:sz w:val="26"/>
                <w:lang w:val="ru-RU"/>
              </w:rPr>
              <w:t>3</w:t>
            </w:r>
          </w:p>
        </w:tc>
        <w:tc>
          <w:tcPr>
            <w:tcW w:w="3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Default="00554688" w:rsidP="003471F4">
            <w:pPr>
              <w:spacing w:line="276" w:lineRule="auto"/>
              <w:jc w:val="both"/>
            </w:pPr>
            <w:r w:rsidRPr="00554688">
              <w:rPr>
                <w:rFonts w:ascii="Times New Roman" w:hAnsi="Times New Roman"/>
                <w:sz w:val="26"/>
                <w:lang w:val="ru-RU"/>
              </w:rPr>
              <w:t>Ки</w:t>
            </w:r>
            <w:r>
              <w:rPr>
                <w:rFonts w:ascii="Times New Roman" w:hAnsi="Times New Roman"/>
                <w:sz w:val="26"/>
              </w:rPr>
              <w:t>нотеатры</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Default="00554688" w:rsidP="003471F4">
            <w:pPr>
              <w:spacing w:line="276" w:lineRule="auto"/>
              <w:jc w:val="both"/>
            </w:pPr>
            <w:r>
              <w:rPr>
                <w:rFonts w:ascii="Times New Roman" w:hAnsi="Times New Roman"/>
                <w:sz w:val="26"/>
              </w:rPr>
              <w:t>мест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Calibri" w:eastAsia="Calibri" w:hAnsi="Calibri" w:cs="Calibri"/>
                <w:lang w:val="ru-RU"/>
              </w:rPr>
            </w:pPr>
            <w:r>
              <w:rPr>
                <w:rFonts w:ascii="Calibri" w:eastAsia="Calibri" w:hAnsi="Calibri" w:cs="Calibri"/>
                <w:lang w:val="ru-RU"/>
              </w:rPr>
              <w:t>-</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Calibri" w:eastAsia="Calibri" w:hAnsi="Calibri" w:cs="Calibri"/>
                <w:lang w:val="ru-RU"/>
              </w:rPr>
            </w:pPr>
            <w:r>
              <w:rPr>
                <w:rFonts w:ascii="Calibri" w:eastAsia="Calibri" w:hAnsi="Calibri" w:cs="Calibri"/>
                <w:lang w:val="ru-RU"/>
              </w:rPr>
              <w:t>-</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Calibri" w:eastAsia="Calibri" w:hAnsi="Calibri" w:cs="Calibri"/>
                <w:lang w:val="ru-RU"/>
              </w:rPr>
            </w:pPr>
            <w:r>
              <w:rPr>
                <w:rFonts w:ascii="Calibri" w:eastAsia="Calibri" w:hAnsi="Calibri" w:cs="Calibri"/>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688" w:rsidRPr="00554688" w:rsidRDefault="00554688" w:rsidP="003471F4">
            <w:pPr>
              <w:spacing w:line="276" w:lineRule="auto"/>
              <w:jc w:val="both"/>
              <w:rPr>
                <w:rFonts w:ascii="Calibri" w:eastAsia="Calibri" w:hAnsi="Calibri" w:cs="Calibri"/>
                <w:lang w:val="ru-RU"/>
              </w:rPr>
            </w:pPr>
            <w:r>
              <w:rPr>
                <w:rFonts w:ascii="Calibri" w:eastAsia="Calibri" w:hAnsi="Calibri" w:cs="Calibri"/>
                <w:lang w:val="ru-RU"/>
              </w:rPr>
              <w:t>-</w:t>
            </w:r>
          </w:p>
        </w:tc>
      </w:tr>
    </w:tbl>
    <w:p w:rsidR="00554688" w:rsidRDefault="00554688">
      <w:pPr>
        <w:suppressAutoHyphens/>
        <w:ind w:firstLine="709"/>
        <w:jc w:val="both"/>
        <w:rPr>
          <w:rFonts w:ascii="Times New Roman" w:hAnsi="Times New Roman"/>
          <w:color w:val="000000" w:themeColor="text1"/>
          <w:sz w:val="28"/>
          <w:szCs w:val="28"/>
          <w:lang w:val="ru-RU"/>
        </w:rPr>
      </w:pPr>
    </w:p>
    <w:p w:rsidR="008467E0" w:rsidRDefault="008467E0">
      <w:pPr>
        <w:suppressAutoHyphens/>
        <w:ind w:firstLine="709"/>
        <w:jc w:val="both"/>
        <w:rPr>
          <w:rFonts w:ascii="Times New Roman" w:hAnsi="Times New Roman"/>
          <w:color w:val="FF0000"/>
          <w:sz w:val="28"/>
          <w:szCs w:val="28"/>
          <w:lang w:val="ru-RU"/>
        </w:rPr>
      </w:pPr>
    </w:p>
    <w:p w:rsidR="008467E0" w:rsidRDefault="00D016CB">
      <w:pPr>
        <w:suppressAutoHyphen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Физическая культура и спорт</w:t>
      </w:r>
    </w:p>
    <w:p w:rsidR="008467E0" w:rsidRDefault="00D016CB">
      <w:pPr>
        <w:suppressAutoHyphens/>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t>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w:t>
      </w:r>
    </w:p>
    <w:p w:rsidR="008467E0" w:rsidRDefault="00D016CB">
      <w:pPr>
        <w:widowControl w:val="0"/>
        <w:autoSpaceDE w:val="0"/>
        <w:autoSpaceDN w:val="0"/>
        <w:adjustRightInd w:val="0"/>
        <w:ind w:firstLine="708"/>
        <w:jc w:val="both"/>
        <w:rPr>
          <w:rFonts w:ascii="Times New Roman" w:hAnsi="Times New Roman"/>
          <w:color w:val="000000" w:themeColor="text1"/>
          <w:sz w:val="28"/>
          <w:szCs w:val="24"/>
          <w:lang w:val="ru-RU" w:eastAsia="en-US"/>
        </w:rPr>
      </w:pPr>
      <w:r>
        <w:rPr>
          <w:rFonts w:ascii="Times New Roman" w:hAnsi="Times New Roman"/>
          <w:color w:val="000000" w:themeColor="text1"/>
          <w:sz w:val="28"/>
          <w:szCs w:val="24"/>
          <w:lang w:val="ru-RU" w:eastAsia="en-US"/>
        </w:rPr>
        <w:t>На территории муниципального образования расположен один объект физкультуры и спорта (стадион).</w:t>
      </w:r>
    </w:p>
    <w:p w:rsidR="008467E0" w:rsidRDefault="00D016CB">
      <w:pPr>
        <w:pStyle w:val="affc"/>
        <w:spacing w:before="0" w:after="0"/>
        <w:ind w:firstLine="567"/>
        <w:jc w:val="both"/>
        <w:rPr>
          <w:color w:val="000000" w:themeColor="text1"/>
          <w:spacing w:val="2"/>
          <w:kern w:val="0"/>
          <w:sz w:val="28"/>
          <w:szCs w:val="28"/>
          <w:shd w:val="clear" w:color="auto" w:fill="auto"/>
          <w:lang w:eastAsia="ru-RU"/>
        </w:rPr>
      </w:pPr>
      <w:r>
        <w:rPr>
          <w:color w:val="000000" w:themeColor="text1"/>
          <w:spacing w:val="2"/>
          <w:kern w:val="0"/>
          <w:sz w:val="28"/>
          <w:szCs w:val="28"/>
          <w:shd w:val="clear" w:color="auto" w:fill="auto"/>
          <w:lang w:eastAsia="ru-RU"/>
        </w:rPr>
        <w:t xml:space="preserve"> Генеральным планом на расчётный срок планируется строительство футбольного поля в с. Хулисма.</w:t>
      </w:r>
    </w:p>
    <w:p w:rsidR="008467E0" w:rsidRDefault="008467E0">
      <w:pPr>
        <w:ind w:firstLine="709"/>
        <w:jc w:val="both"/>
        <w:rPr>
          <w:rFonts w:ascii="Times New Roman" w:hAnsi="Times New Roman"/>
          <w:color w:val="FF0000"/>
          <w:sz w:val="28"/>
          <w:szCs w:val="28"/>
          <w:lang w:val="ru-RU"/>
        </w:rPr>
      </w:pPr>
    </w:p>
    <w:p w:rsidR="008467E0" w:rsidRDefault="00D016CB">
      <w:pPr>
        <w:suppressAutoHyphen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Административно-деловые учреждения</w:t>
      </w:r>
    </w:p>
    <w:p w:rsidR="008467E0" w:rsidRDefault="00D016CB">
      <w:pPr>
        <w:widowControl w:val="0"/>
        <w:autoSpaceDE w:val="0"/>
        <w:autoSpaceDN w:val="0"/>
        <w:adjustRightInd w:val="0"/>
        <w:ind w:firstLine="708"/>
        <w:jc w:val="both"/>
        <w:rPr>
          <w:rFonts w:ascii="Times New Roman" w:hAnsi="Times New Roman"/>
          <w:color w:val="000000" w:themeColor="text1"/>
          <w:sz w:val="28"/>
          <w:szCs w:val="24"/>
          <w:lang w:val="ru-RU" w:eastAsia="en-US"/>
        </w:rPr>
      </w:pPr>
      <w:r>
        <w:rPr>
          <w:rFonts w:ascii="Times New Roman" w:hAnsi="Times New Roman"/>
          <w:color w:val="000000" w:themeColor="text1"/>
          <w:sz w:val="28"/>
          <w:szCs w:val="24"/>
          <w:lang w:val="ru-RU" w:eastAsia="en-US"/>
        </w:rPr>
        <w:t xml:space="preserve">Главным исполнительно-распорядительным органом на территории муниципального образования «Село Хулисма» </w:t>
      </w:r>
    </w:p>
    <w:p w:rsidR="008467E0" w:rsidRDefault="00D016CB">
      <w:pPr>
        <w:widowControl w:val="0"/>
        <w:autoSpaceDE w:val="0"/>
        <w:autoSpaceDN w:val="0"/>
        <w:adjustRightInd w:val="0"/>
        <w:ind w:firstLine="708"/>
        <w:jc w:val="both"/>
        <w:rPr>
          <w:rFonts w:ascii="Times New Roman" w:hAnsi="Times New Roman"/>
          <w:color w:val="000000" w:themeColor="text1"/>
          <w:sz w:val="28"/>
          <w:szCs w:val="24"/>
          <w:lang w:val="ru-RU" w:eastAsia="en-US"/>
        </w:rPr>
      </w:pPr>
      <w:r>
        <w:rPr>
          <w:rFonts w:ascii="Times New Roman" w:hAnsi="Times New Roman"/>
          <w:color w:val="000000" w:themeColor="text1"/>
          <w:sz w:val="28"/>
          <w:szCs w:val="24"/>
          <w:lang w:val="ru-RU" w:eastAsia="en-US"/>
        </w:rPr>
        <w:t>Администрация муниципального образования «Село Хулисма» наделена полномочиями по решению вопросов местного значения и полномочиями для осуществления отдельных государственных функций, переданных органам местного самоуправления муниципального образования федеральными законами и законами Республики Дагестан.</w:t>
      </w:r>
    </w:p>
    <w:p w:rsidR="008467E0" w:rsidRDefault="00D016CB">
      <w:pPr>
        <w:spacing w:before="12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Выводы</w:t>
      </w:r>
    </w:p>
    <w:p w:rsidR="008467E0" w:rsidRDefault="00D016CB">
      <w:pPr>
        <w:ind w:firstLine="7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Система культурно-бытового обслуживания сельского поселения включает в себя большинство необходимых объектов, предоставляющих муниципальному населению определенный спектр социальных услуг.  </w:t>
      </w:r>
    </w:p>
    <w:p w:rsidR="008467E0" w:rsidRDefault="00D016CB">
      <w:pPr>
        <w:ind w:firstLine="7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Генеральным планом существующие объекты удовлетворяют потребности населения. Рекомендуется сохранение сети учреждений в соответствии с принятыми уровнями обслуживания. </w:t>
      </w:r>
    </w:p>
    <w:p w:rsidR="008467E0" w:rsidRDefault="00D016CB">
      <w:pPr>
        <w:ind w:firstLine="720"/>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lastRenderedPageBreak/>
        <w:t>Генеральным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планом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расчётный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срок</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планируется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строительство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футбольного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поля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Хулисма</w:t>
      </w:r>
      <w:r>
        <w:rPr>
          <w:rFonts w:ascii="Times New Roman" w:hAnsi="Times New Roman"/>
          <w:color w:val="000000" w:themeColor="text1"/>
          <w:sz w:val="28"/>
          <w:szCs w:val="28"/>
          <w:lang w:val="ru-RU"/>
        </w:rPr>
        <w:t>.</w:t>
      </w:r>
    </w:p>
    <w:p w:rsidR="008467E0" w:rsidRDefault="00D016CB">
      <w:pPr>
        <w:pStyle w:val="afff2"/>
        <w:keepNext/>
        <w:keepLines/>
        <w:spacing w:before="360" w:after="240" w:line="360" w:lineRule="auto"/>
        <w:ind w:left="0"/>
        <w:jc w:val="center"/>
        <w:outlineLvl w:val="2"/>
        <w:rPr>
          <w:rFonts w:ascii="Times New Roman" w:hAnsi="Times New Roman"/>
          <w:b/>
          <w:color w:val="000000" w:themeColor="text1"/>
          <w:sz w:val="28"/>
          <w:szCs w:val="28"/>
          <w:lang w:val="ru-RU"/>
        </w:rPr>
      </w:pPr>
      <w:bookmarkStart w:id="232" w:name="_Toc527638439"/>
      <w:bookmarkStart w:id="233" w:name="_Toc7869295"/>
      <w:bookmarkStart w:id="234" w:name="_Toc142490508"/>
      <w:bookmarkStart w:id="235" w:name="_Toc147410657"/>
      <w:bookmarkStart w:id="236" w:name="_Toc342472316"/>
      <w:bookmarkStart w:id="237" w:name="_Toc268263636"/>
      <w:r>
        <w:rPr>
          <w:rFonts w:ascii="Times New Roman" w:hAnsi="Times New Roman"/>
          <w:b/>
          <w:color w:val="000000" w:themeColor="text1"/>
          <w:sz w:val="28"/>
          <w:szCs w:val="28"/>
          <w:lang w:val="ru-RU"/>
        </w:rPr>
        <w:t>6.3.4 Жилищный фонд, жилищное строительство</w:t>
      </w:r>
      <w:bookmarkEnd w:id="232"/>
      <w:bookmarkEnd w:id="233"/>
      <w:bookmarkEnd w:id="234"/>
      <w:bookmarkEnd w:id="235"/>
    </w:p>
    <w:bookmarkEnd w:id="236"/>
    <w:bookmarkEnd w:id="237"/>
    <w:p w:rsidR="008467E0" w:rsidRDefault="00D016CB">
      <w:pPr>
        <w:autoSpaceDE w:val="0"/>
        <w:autoSpaceDN w:val="0"/>
        <w:adjustRightInd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Жилищный фонд сельского поселения представлен индивидуальными жилыми домами. </w:t>
      </w:r>
      <w:r w:rsidR="001554A4">
        <w:rPr>
          <w:rFonts w:ascii="Times New Roman" w:hAnsi="Times New Roman"/>
          <w:color w:val="000000" w:themeColor="text1"/>
          <w:sz w:val="28"/>
          <w:szCs w:val="28"/>
          <w:lang w:val="ru-RU"/>
        </w:rPr>
        <w:t>Количество жилых домов – 149.</w:t>
      </w:r>
    </w:p>
    <w:p w:rsidR="008467E0" w:rsidRDefault="00D016CB">
      <w:pPr>
        <w:ind w:firstLine="709"/>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 материалу стен жилищный фонд достаточно дифференцирован. Сравнительно высокий удельный вес имеют следующие материалы: дерево, камень и кирпич, смешанные материалы. </w:t>
      </w:r>
    </w:p>
    <w:p w:rsidR="008467E0" w:rsidRDefault="00D016CB">
      <w:pPr>
        <w:ind w:firstLine="709"/>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сельском поселении строительство жилья осуществляется частными средствами.</w:t>
      </w:r>
    </w:p>
    <w:p w:rsidR="008467E0" w:rsidRDefault="00D016CB">
      <w:pPr>
        <w:autoSpaceDE w:val="0"/>
        <w:autoSpaceDN w:val="0"/>
        <w:adjustRightInd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Главной задачей жилищной политики является обеспечение комфортных условий проживания для различных категорий граждан.</w:t>
      </w:r>
    </w:p>
    <w:p w:rsidR="008467E0" w:rsidRDefault="00D016CB">
      <w:pPr>
        <w:autoSpaceDE w:val="0"/>
        <w:autoSpaceDN w:val="0"/>
        <w:adjustRightInd w:val="0"/>
        <w:ind w:firstLine="709"/>
        <w:jc w:val="both"/>
        <w:rPr>
          <w:rFonts w:ascii="Times New Roman" w:hAnsi="Times New Roman"/>
          <w:color w:val="000000" w:themeColor="text1"/>
          <w:sz w:val="28"/>
          <w:szCs w:val="28"/>
          <w:lang w:val="ru-RU"/>
        </w:rPr>
      </w:pPr>
      <w:r>
        <w:rPr>
          <w:rFonts w:ascii="Times New Roman" w:hAnsi="Times New Roman"/>
          <w:b/>
          <w:color w:val="000000" w:themeColor="text1"/>
          <w:sz w:val="28"/>
          <w:szCs w:val="28"/>
          <w:lang w:val="ru-RU"/>
        </w:rPr>
        <w:t>Для решения этой задачи генеральным планом к 2043 году предлагается</w:t>
      </w:r>
      <w:r>
        <w:rPr>
          <w:rFonts w:ascii="Times New Roman" w:hAnsi="Times New Roman"/>
          <w:color w:val="000000" w:themeColor="text1"/>
          <w:sz w:val="28"/>
          <w:szCs w:val="28"/>
          <w:lang w:val="ru-RU"/>
        </w:rPr>
        <w:t>:</w:t>
      </w:r>
    </w:p>
    <w:p w:rsidR="008467E0" w:rsidRDefault="00D016CB">
      <w:pPr>
        <w:autoSpaceDE w:val="0"/>
        <w:autoSpaceDN w:val="0"/>
        <w:adjustRightInd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осуществить строительство нового жилья на свободных территориях;</w:t>
      </w:r>
    </w:p>
    <w:p w:rsidR="008467E0" w:rsidRDefault="00D016CB" w:rsidP="001554A4">
      <w:pPr>
        <w:autoSpaceDE w:val="0"/>
        <w:autoSpaceDN w:val="0"/>
        <w:adjustRightInd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развивать ипотечное жилищное кредитование;</w:t>
      </w:r>
    </w:p>
    <w:p w:rsidR="008467E0" w:rsidRPr="001554A4" w:rsidRDefault="00D016CB" w:rsidP="001554A4">
      <w:pPr>
        <w:autoSpaceDE w:val="0"/>
        <w:autoSpaceDN w:val="0"/>
        <w:adjustRightInd w:val="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 обеспечить жилыми помещениями отдельные категории</w:t>
      </w:r>
      <w:r>
        <w:rPr>
          <w:color w:val="000000" w:themeColor="text1"/>
          <w:lang w:val="ru-RU"/>
        </w:rPr>
        <w:t xml:space="preserve"> </w:t>
      </w:r>
      <w:r>
        <w:rPr>
          <w:rFonts w:ascii="Times New Roman" w:hAnsi="Times New Roman"/>
          <w:color w:val="000000" w:themeColor="text1"/>
          <w:sz w:val="28"/>
          <w:szCs w:val="28"/>
          <w:lang w:val="ru-RU"/>
        </w:rPr>
        <w:t>населения и малоимущих граждан.</w:t>
      </w:r>
    </w:p>
    <w:p w:rsidR="008467E0" w:rsidRDefault="008467E0">
      <w:pPr>
        <w:contextualSpacing/>
        <w:jc w:val="both"/>
        <w:rPr>
          <w:rFonts w:ascii="Times New Roman" w:hAnsi="Times New Roman"/>
          <w:color w:val="FF0000"/>
          <w:sz w:val="28"/>
          <w:szCs w:val="28"/>
          <w:lang w:val="ru-RU"/>
        </w:rPr>
      </w:pPr>
    </w:p>
    <w:p w:rsidR="008467E0" w:rsidRDefault="008467E0">
      <w:pPr>
        <w:pStyle w:val="afff2"/>
        <w:keepNext/>
        <w:keepLines/>
        <w:numPr>
          <w:ilvl w:val="1"/>
          <w:numId w:val="10"/>
        </w:numPr>
        <w:spacing w:before="360" w:after="240" w:line="360" w:lineRule="auto"/>
        <w:jc w:val="center"/>
        <w:outlineLvl w:val="2"/>
        <w:rPr>
          <w:rFonts w:ascii="Times New Roman" w:hAnsi="Times New Roman"/>
          <w:b/>
          <w:vanish/>
          <w:color w:val="FF0000"/>
          <w:sz w:val="28"/>
          <w:szCs w:val="28"/>
        </w:rPr>
      </w:pPr>
      <w:bookmarkStart w:id="238" w:name="_Toc142490449"/>
      <w:bookmarkStart w:id="239" w:name="_Toc141434629"/>
      <w:bookmarkStart w:id="240" w:name="_Toc146109712"/>
      <w:bookmarkStart w:id="241" w:name="_Toc125622959"/>
      <w:bookmarkStart w:id="242" w:name="_Toc91234586"/>
      <w:bookmarkStart w:id="243" w:name="_Toc54879428"/>
      <w:bookmarkStart w:id="244" w:name="_Toc109035811"/>
      <w:bookmarkStart w:id="245" w:name="_Toc143791386"/>
      <w:bookmarkStart w:id="246" w:name="_Toc69458971"/>
      <w:bookmarkStart w:id="247" w:name="_Toc104304716"/>
      <w:bookmarkStart w:id="248" w:name="_Toc54879758"/>
      <w:bookmarkStart w:id="249" w:name="_Toc142490510"/>
      <w:bookmarkStart w:id="250" w:name="_Toc114734801"/>
      <w:bookmarkStart w:id="251" w:name="_Toc136359108"/>
      <w:bookmarkStart w:id="252" w:name="_Toc54879808"/>
      <w:bookmarkStart w:id="253" w:name="_Toc147410658"/>
      <w:bookmarkStart w:id="254" w:name="_Toc7869297"/>
      <w:bookmarkStart w:id="255" w:name="_Toc52763844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8467E0" w:rsidRDefault="00D016CB">
      <w:pPr>
        <w:pStyle w:val="20"/>
        <w:keepLines/>
        <w:numPr>
          <w:ilvl w:val="1"/>
          <w:numId w:val="9"/>
        </w:numPr>
        <w:suppressAutoHyphens/>
        <w:spacing w:before="0" w:after="240"/>
        <w:ind w:left="0" w:firstLine="0"/>
        <w:jc w:val="center"/>
        <w:rPr>
          <w:rFonts w:ascii="Times New Roman" w:hAnsi="Times New Roman" w:cs="Times New Roman"/>
          <w:i w:val="0"/>
          <w:color w:val="000000" w:themeColor="text1"/>
          <w:kern w:val="0"/>
          <w:sz w:val="30"/>
          <w:szCs w:val="30"/>
          <w:lang w:val="ru-RU"/>
        </w:rPr>
      </w:pPr>
      <w:bookmarkStart w:id="256" w:name="_Toc142490511"/>
      <w:bookmarkStart w:id="257" w:name="_Toc147410659"/>
      <w:bookmarkStart w:id="258" w:name="_Toc527638443"/>
      <w:bookmarkStart w:id="259" w:name="_Toc7869299"/>
      <w:bookmarkEnd w:id="254"/>
      <w:bookmarkEnd w:id="255"/>
      <w:r>
        <w:rPr>
          <w:rFonts w:ascii="Times New Roman" w:hAnsi="Times New Roman" w:cs="Times New Roman"/>
          <w:i w:val="0"/>
          <w:color w:val="000000" w:themeColor="text1"/>
          <w:kern w:val="0"/>
          <w:sz w:val="30"/>
          <w:szCs w:val="30"/>
          <w:lang w:val="ru-RU"/>
        </w:rPr>
        <w:t>Транспортная инфраструктура</w:t>
      </w:r>
      <w:bookmarkEnd w:id="256"/>
      <w:bookmarkEnd w:id="257"/>
    </w:p>
    <w:p w:rsidR="008467E0" w:rsidRDefault="00D016CB">
      <w:pPr>
        <w:pStyle w:val="afff2"/>
        <w:keepNext/>
        <w:keepLines/>
        <w:numPr>
          <w:ilvl w:val="2"/>
          <w:numId w:val="10"/>
        </w:numPr>
        <w:spacing w:after="240" w:line="360" w:lineRule="auto"/>
        <w:ind w:left="0" w:firstLine="0"/>
        <w:jc w:val="center"/>
        <w:outlineLvl w:val="2"/>
        <w:rPr>
          <w:rFonts w:ascii="Times New Roman" w:hAnsi="Times New Roman"/>
          <w:b/>
          <w:color w:val="000000" w:themeColor="text1"/>
          <w:sz w:val="28"/>
          <w:szCs w:val="28"/>
        </w:rPr>
      </w:pPr>
      <w:bookmarkStart w:id="260" w:name="_Toc142490512"/>
      <w:bookmarkStart w:id="261" w:name="_Toc147410660"/>
      <w:r>
        <w:rPr>
          <w:rFonts w:ascii="Times New Roman" w:hAnsi="Times New Roman"/>
          <w:b/>
          <w:color w:val="000000" w:themeColor="text1"/>
          <w:sz w:val="28"/>
          <w:szCs w:val="28"/>
        </w:rPr>
        <w:t>Внешний транспорт</w:t>
      </w:r>
      <w:bookmarkEnd w:id="260"/>
      <w:bookmarkEnd w:id="261"/>
    </w:p>
    <w:p w:rsidR="008467E0" w:rsidRDefault="00D016CB">
      <w:pPr>
        <w:autoSpaceDE w:val="0"/>
        <w:autoSpaceDN w:val="0"/>
        <w:adjustRightInd w:val="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территории</w:t>
      </w:r>
      <w:r>
        <w:rPr>
          <w:rFonts w:ascii="Times New Roman" w:hAnsi="Times New Roman"/>
          <w:color w:val="000000" w:themeColor="text1"/>
          <w:sz w:val="28"/>
          <w:szCs w:val="28"/>
          <w:lang w:val="ru-RU"/>
        </w:rPr>
        <w:t xml:space="preserve"> муниципального</w:t>
      </w:r>
      <w:r>
        <w:rPr>
          <w:rFonts w:ascii="Times New Roman" w:hAnsi="Times New Roman" w:hint="eastAsia"/>
          <w:color w:val="000000" w:themeColor="text1"/>
          <w:sz w:val="28"/>
          <w:szCs w:val="28"/>
          <w:lang w:val="ru-RU"/>
        </w:rPr>
        <w:t xml:space="preserve"> образования </w:t>
      </w:r>
      <w:r>
        <w:rPr>
          <w:rFonts w:ascii="Times New Roman" w:hAnsi="Times New Roman"/>
          <w:color w:val="000000" w:themeColor="text1"/>
          <w:sz w:val="28"/>
          <w:szCs w:val="28"/>
          <w:lang w:val="ru-RU"/>
        </w:rPr>
        <w:t xml:space="preserve">«Село Хулисма» </w:t>
      </w:r>
      <w:r>
        <w:rPr>
          <w:rFonts w:ascii="Times New Roman" w:hAnsi="Times New Roman" w:hint="eastAsia"/>
          <w:color w:val="000000" w:themeColor="text1"/>
          <w:sz w:val="28"/>
          <w:szCs w:val="28"/>
          <w:lang w:val="ru-RU"/>
        </w:rPr>
        <w:t>функционирует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автомобильный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транспорт</w:t>
      </w:r>
      <w:r>
        <w:rPr>
          <w:rFonts w:ascii="Times New Roman" w:hAnsi="Times New Roman"/>
          <w:color w:val="000000" w:themeColor="text1"/>
          <w:sz w:val="28"/>
          <w:szCs w:val="28"/>
          <w:lang w:val="ru-RU"/>
        </w:rPr>
        <w:t>.</w:t>
      </w:r>
    </w:p>
    <w:p w:rsidR="008467E0" w:rsidRDefault="00D016CB">
      <w:pPr>
        <w:autoSpaceDE w:val="0"/>
        <w:autoSpaceDN w:val="0"/>
        <w:adjustRightInd w:val="0"/>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Текущее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состояние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ограничения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транспортной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сельсовета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предопределены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горным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пересеченным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рельефом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неблагоприятными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геолого</w:t>
      </w:r>
      <w:r>
        <w:rPr>
          <w:rFonts w:ascii="Times New Roman" w:hAnsi="Times New Roman"/>
          <w:color w:val="000000" w:themeColor="text1"/>
          <w:sz w:val="28"/>
          <w:szCs w:val="28"/>
          <w:lang w:val="ru-RU"/>
        </w:rPr>
        <w:t>-</w:t>
      </w:r>
      <w:r>
        <w:rPr>
          <w:rFonts w:ascii="Times New Roman" w:hAnsi="Times New Roman" w:hint="eastAsia"/>
          <w:color w:val="000000" w:themeColor="text1"/>
          <w:sz w:val="28"/>
          <w:szCs w:val="28"/>
          <w:lang w:val="ru-RU"/>
        </w:rPr>
        <w:t>геоморфологическими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процессами</w:t>
      </w:r>
      <w:r>
        <w:rPr>
          <w:rFonts w:ascii="Times New Roman" w:hAnsi="Times New Roman"/>
          <w:color w:val="000000" w:themeColor="text1"/>
          <w:sz w:val="28"/>
          <w:szCs w:val="28"/>
          <w:lang w:val="ru-RU"/>
        </w:rPr>
        <w:t xml:space="preserve">. </w:t>
      </w:r>
    </w:p>
    <w:p w:rsidR="008467E0" w:rsidRDefault="00D016CB">
      <w:pPr>
        <w:autoSpaceDE w:val="0"/>
        <w:autoSpaceDN w:val="0"/>
        <w:adjustRightInd w:val="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Реки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 xml:space="preserve">муниципального образования в </w:t>
      </w:r>
      <w:r>
        <w:rPr>
          <w:rFonts w:ascii="Times New Roman" w:hAnsi="Times New Roman"/>
          <w:color w:val="000000" w:themeColor="text1"/>
          <w:sz w:val="28"/>
          <w:szCs w:val="28"/>
          <w:lang w:val="ru-RU"/>
        </w:rPr>
        <w:t xml:space="preserve">«Село Хулисма»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силу</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горного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рельефа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маловодности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могут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быть</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использованы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для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внутреннего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водного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транспорта</w:t>
      </w:r>
      <w:r>
        <w:rPr>
          <w:rFonts w:ascii="Times New Roman" w:hAnsi="Times New Roman"/>
          <w:color w:val="000000" w:themeColor="text1"/>
          <w:sz w:val="28"/>
          <w:szCs w:val="28"/>
          <w:lang w:val="ru-RU"/>
        </w:rPr>
        <w:t>.</w:t>
      </w:r>
    </w:p>
    <w:p w:rsidR="008467E0" w:rsidRDefault="00D016CB">
      <w:pPr>
        <w:autoSpaceDE w:val="0"/>
        <w:autoSpaceDN w:val="0"/>
        <w:adjustRightInd w:val="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 xml:space="preserve">муниципального образования </w:t>
      </w:r>
      <w:r>
        <w:rPr>
          <w:rFonts w:ascii="Times New Roman" w:hAnsi="Times New Roman"/>
          <w:color w:val="000000" w:themeColor="text1"/>
          <w:sz w:val="28"/>
          <w:szCs w:val="28"/>
          <w:lang w:val="ru-RU"/>
        </w:rPr>
        <w:t xml:space="preserve">«Село Хулисма» </w:t>
      </w:r>
      <w:r>
        <w:rPr>
          <w:rFonts w:ascii="Times New Roman" w:hAnsi="Times New Roman" w:hint="eastAsia"/>
          <w:color w:val="000000" w:themeColor="text1"/>
          <w:sz w:val="28"/>
          <w:szCs w:val="28"/>
          <w:lang w:val="ru-RU"/>
        </w:rPr>
        <w:t>отсутствует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железнодорожный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транспорт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общего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пользования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будущем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строительство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железнодорожных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линий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сельсовета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предусматривается</w:t>
      </w:r>
      <w:r>
        <w:rPr>
          <w:rFonts w:ascii="Times New Roman" w:hAnsi="Times New Roman"/>
          <w:color w:val="000000" w:themeColor="text1"/>
          <w:sz w:val="28"/>
          <w:szCs w:val="28"/>
          <w:lang w:val="ru-RU"/>
        </w:rPr>
        <w:t>.</w:t>
      </w:r>
    </w:p>
    <w:p w:rsidR="008467E0" w:rsidRDefault="00D016CB">
      <w:pPr>
        <w:autoSpaceDE w:val="0"/>
        <w:autoSpaceDN w:val="0"/>
        <w:adjustRightInd w:val="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 xml:space="preserve">муниципального образования </w:t>
      </w:r>
      <w:r>
        <w:rPr>
          <w:rFonts w:ascii="Times New Roman" w:hAnsi="Times New Roman"/>
          <w:color w:val="000000" w:themeColor="text1"/>
          <w:sz w:val="28"/>
          <w:szCs w:val="28"/>
          <w:lang w:val="ru-RU"/>
        </w:rPr>
        <w:t xml:space="preserve">«Село Хулисма» </w:t>
      </w:r>
      <w:r>
        <w:rPr>
          <w:rFonts w:ascii="Times New Roman" w:hAnsi="Times New Roman" w:hint="eastAsia"/>
          <w:color w:val="000000" w:themeColor="text1"/>
          <w:sz w:val="28"/>
          <w:szCs w:val="28"/>
          <w:lang w:val="ru-RU"/>
        </w:rPr>
        <w:t>нет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воздушного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транспорта</w:t>
      </w:r>
      <w:r>
        <w:rPr>
          <w:rFonts w:ascii="Times New Roman" w:hAnsi="Times New Roman"/>
          <w:color w:val="000000" w:themeColor="text1"/>
          <w:sz w:val="28"/>
          <w:szCs w:val="28"/>
          <w:lang w:val="ru-RU"/>
        </w:rPr>
        <w:t>.</w:t>
      </w:r>
    </w:p>
    <w:p w:rsidR="008467E0" w:rsidRDefault="00D016CB">
      <w:pPr>
        <w:autoSpaceDE w:val="0"/>
        <w:autoSpaceDN w:val="0"/>
        <w:adjustRightInd w:val="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xml:space="preserve">            </w:t>
      </w:r>
      <w:r>
        <w:rPr>
          <w:rFonts w:ascii="Times New Roman" w:hAnsi="Times New Roman" w:hint="eastAsia"/>
          <w:color w:val="000000" w:themeColor="text1"/>
          <w:sz w:val="28"/>
          <w:szCs w:val="28"/>
          <w:lang w:val="ru-RU"/>
        </w:rPr>
        <w:t>Для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 xml:space="preserve">муниципального образования </w:t>
      </w:r>
      <w:r>
        <w:rPr>
          <w:rFonts w:ascii="Times New Roman" w:hAnsi="Times New Roman"/>
          <w:color w:val="000000" w:themeColor="text1"/>
          <w:sz w:val="28"/>
          <w:szCs w:val="28"/>
          <w:lang w:val="ru-RU"/>
        </w:rPr>
        <w:t xml:space="preserve">«Село Хулисма» </w:t>
      </w:r>
      <w:r>
        <w:rPr>
          <w:rFonts w:ascii="Times New Roman" w:hAnsi="Times New Roman" w:hint="eastAsia"/>
          <w:color w:val="000000" w:themeColor="text1"/>
          <w:sz w:val="28"/>
          <w:szCs w:val="28"/>
          <w:lang w:val="ru-RU"/>
        </w:rPr>
        <w:t>автомобильные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дороги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имеют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стратегическое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значение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Они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связывают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территорию</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поселения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обеспечивают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жизнедеятельность</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пункта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многом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определяют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возможности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экономики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сельского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поселения</w:t>
      </w:r>
      <w:r>
        <w:rPr>
          <w:rFonts w:ascii="Times New Roman" w:hAnsi="Times New Roman"/>
          <w:color w:val="000000" w:themeColor="text1"/>
          <w:sz w:val="28"/>
          <w:szCs w:val="28"/>
          <w:lang w:val="ru-RU"/>
        </w:rPr>
        <w:t xml:space="preserve">. </w:t>
      </w:r>
    </w:p>
    <w:p w:rsidR="008467E0" w:rsidRDefault="008467E0">
      <w:pPr>
        <w:autoSpaceDE w:val="0"/>
        <w:autoSpaceDN w:val="0"/>
        <w:adjustRightInd w:val="0"/>
        <w:jc w:val="both"/>
        <w:rPr>
          <w:rFonts w:ascii="Times New Roman" w:hAnsi="Times New Roman"/>
          <w:color w:val="000000" w:themeColor="text1"/>
          <w:sz w:val="28"/>
          <w:szCs w:val="28"/>
          <w:lang w:val="ru-RU"/>
        </w:rPr>
      </w:pPr>
    </w:p>
    <w:p w:rsidR="008467E0" w:rsidRDefault="00D016CB">
      <w:pPr>
        <w:autoSpaceDE w:val="0"/>
        <w:autoSpaceDN w:val="0"/>
        <w:adjustRightInd w:val="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Автомобильный транспорт</w:t>
      </w:r>
    </w:p>
    <w:p w:rsidR="008467E0" w:rsidRDefault="008467E0">
      <w:pPr>
        <w:autoSpaceDE w:val="0"/>
        <w:autoSpaceDN w:val="0"/>
        <w:adjustRightInd w:val="0"/>
        <w:jc w:val="center"/>
        <w:rPr>
          <w:rFonts w:ascii="Times New Roman" w:hAnsi="Times New Roman"/>
          <w:b/>
          <w:color w:val="000000" w:themeColor="text1"/>
          <w:sz w:val="28"/>
          <w:szCs w:val="28"/>
          <w:lang w:val="ru-RU"/>
        </w:rPr>
      </w:pPr>
    </w:p>
    <w:p w:rsidR="008467E0" w:rsidRDefault="00D016CB">
      <w:pPr>
        <w:ind w:firstLine="709"/>
        <w:jc w:val="both"/>
        <w:rPr>
          <w:rFonts w:ascii="Times New Roman" w:hAnsi="Times New Roman"/>
          <w:color w:val="000000" w:themeColor="text1"/>
          <w:sz w:val="28"/>
          <w:szCs w:val="24"/>
          <w:lang w:val="ru-RU"/>
        </w:rPr>
      </w:pPr>
      <w:r>
        <w:rPr>
          <w:rFonts w:ascii="Times New Roman" w:hAnsi="Times New Roman"/>
          <w:color w:val="000000" w:themeColor="text1"/>
          <w:sz w:val="28"/>
          <w:szCs w:val="24"/>
          <w:lang w:val="ru-RU"/>
        </w:rPr>
        <w:t xml:space="preserve">  Внешние транспортно-экономические связи </w:t>
      </w:r>
      <w:r>
        <w:rPr>
          <w:rFonts w:ascii="Times New Roman" w:hAnsi="Times New Roman"/>
          <w:color w:val="000000" w:themeColor="text1"/>
          <w:sz w:val="28"/>
          <w:szCs w:val="28"/>
          <w:lang w:val="ru-RU"/>
        </w:rPr>
        <w:t xml:space="preserve">муниципальное образование «Село Хулисма» </w:t>
      </w:r>
      <w:r>
        <w:rPr>
          <w:rFonts w:ascii="Times New Roman" w:hAnsi="Times New Roman"/>
          <w:color w:val="000000" w:themeColor="text1"/>
          <w:sz w:val="28"/>
          <w:szCs w:val="24"/>
          <w:lang w:val="ru-RU"/>
        </w:rPr>
        <w:t>с другими регионами осуществляются одним видом транспорта: автомобильным.</w:t>
      </w:r>
    </w:p>
    <w:p w:rsidR="008467E0" w:rsidRDefault="00D016CB">
      <w:pPr>
        <w:ind w:firstLine="709"/>
        <w:jc w:val="both"/>
        <w:rPr>
          <w:rFonts w:ascii="Times New Roman" w:hAnsi="Times New Roman"/>
          <w:color w:val="000000" w:themeColor="text1"/>
          <w:sz w:val="28"/>
          <w:szCs w:val="24"/>
          <w:lang w:val="ru-RU"/>
        </w:rPr>
      </w:pPr>
      <w:r>
        <w:rPr>
          <w:rFonts w:ascii="Times New Roman" w:hAnsi="Times New Roman"/>
          <w:color w:val="000000" w:themeColor="text1"/>
          <w:sz w:val="28"/>
          <w:szCs w:val="24"/>
          <w:lang w:val="ru-RU"/>
        </w:rPr>
        <w:t xml:space="preserve">  Автостанция на территории поселения отсутствует. Посадка пассажиров и отправление автобуса осуществляется с остановочных пунктов. </w:t>
      </w:r>
    </w:p>
    <w:p w:rsidR="008467E0" w:rsidRDefault="00D016CB">
      <w:pPr>
        <w:ind w:firstLine="709"/>
        <w:jc w:val="both"/>
        <w:rPr>
          <w:rFonts w:ascii="Times New Roman" w:hAnsi="Times New Roman"/>
          <w:color w:val="000000" w:themeColor="text1"/>
          <w:sz w:val="28"/>
          <w:szCs w:val="24"/>
          <w:lang w:val="ru-RU"/>
        </w:rPr>
      </w:pPr>
      <w:r>
        <w:rPr>
          <w:rFonts w:ascii="Times New Roman" w:hAnsi="Times New Roman"/>
          <w:color w:val="000000" w:themeColor="text1"/>
          <w:sz w:val="28"/>
          <w:szCs w:val="24"/>
          <w:lang w:val="ru-RU"/>
        </w:rPr>
        <w:t xml:space="preserve">  Воздушные перевозки из поселения не осуществляются.</w:t>
      </w:r>
    </w:p>
    <w:p w:rsidR="008467E0" w:rsidRDefault="00D016CB">
      <w:pPr>
        <w:ind w:firstLine="709"/>
        <w:jc w:val="both"/>
        <w:rPr>
          <w:rFonts w:ascii="Times New Roman" w:hAnsi="Times New Roman"/>
          <w:color w:val="000000" w:themeColor="text1"/>
          <w:sz w:val="28"/>
          <w:szCs w:val="24"/>
          <w:lang w:val="ru-RU"/>
        </w:rPr>
      </w:pPr>
      <w:r>
        <w:rPr>
          <w:rFonts w:ascii="Times New Roman" w:hAnsi="Times New Roman"/>
          <w:color w:val="000000" w:themeColor="text1"/>
          <w:sz w:val="28"/>
          <w:szCs w:val="24"/>
          <w:lang w:val="ru-RU"/>
        </w:rPr>
        <w:t xml:space="preserve">  Водный транспорт на территории поселения не развит в связи с отсутствием судоходных рек.</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в границах сельского поселения.</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Дорожная сеть муниципального образования «Село Хулисма» представлена дорогами местного значения и внутрихозяйственными автодорогами.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Все сельские населенные пункты муниципального образования «Село Хулисма» не имеет подъездов по автодорогам с твердым покрытием.</w:t>
      </w:r>
    </w:p>
    <w:p w:rsidR="008467E0" w:rsidRDefault="00D016CB">
      <w:pPr>
        <w:pStyle w:val="afff2"/>
        <w:numPr>
          <w:ilvl w:val="2"/>
          <w:numId w:val="10"/>
        </w:numPr>
        <w:spacing w:before="360" w:after="240" w:line="360" w:lineRule="auto"/>
        <w:ind w:left="0" w:firstLine="0"/>
        <w:jc w:val="center"/>
        <w:outlineLvl w:val="2"/>
        <w:rPr>
          <w:rFonts w:ascii="Times New Roman" w:hAnsi="Times New Roman"/>
          <w:b/>
          <w:color w:val="000000" w:themeColor="text1"/>
          <w:sz w:val="28"/>
          <w:szCs w:val="28"/>
          <w:lang w:val="ru-RU"/>
        </w:rPr>
      </w:pPr>
      <w:bookmarkStart w:id="262" w:name="_Toc7869298"/>
      <w:bookmarkStart w:id="263" w:name="_Toc142490513"/>
      <w:bookmarkStart w:id="264" w:name="_Toc527638442"/>
      <w:bookmarkStart w:id="265" w:name="_Toc147410661"/>
      <w:r>
        <w:rPr>
          <w:rFonts w:ascii="Times New Roman" w:hAnsi="Times New Roman"/>
          <w:b/>
          <w:color w:val="000000" w:themeColor="text1"/>
          <w:sz w:val="28"/>
          <w:szCs w:val="28"/>
          <w:lang w:val="ru-RU"/>
        </w:rPr>
        <w:t>Улично-дорожная сеть</w:t>
      </w:r>
      <w:bookmarkEnd w:id="262"/>
      <w:bookmarkEnd w:id="263"/>
      <w:bookmarkEnd w:id="264"/>
      <w:bookmarkEnd w:id="265"/>
    </w:p>
    <w:p w:rsidR="008467E0" w:rsidRDefault="00D016CB">
      <w:pPr>
        <w:ind w:firstLine="709"/>
        <w:jc w:val="both"/>
        <w:rPr>
          <w:rFonts w:ascii="Times New Roman" w:hAnsi="Times New Roman"/>
          <w:color w:val="000000" w:themeColor="text1"/>
          <w:sz w:val="28"/>
          <w:szCs w:val="24"/>
          <w:lang w:val="ru-RU"/>
        </w:rPr>
      </w:pPr>
      <w:r>
        <w:rPr>
          <w:rFonts w:ascii="Times New Roman" w:hAnsi="Times New Roman" w:hint="eastAsia"/>
          <w:color w:val="000000" w:themeColor="text1"/>
          <w:sz w:val="28"/>
          <w:szCs w:val="24"/>
          <w:lang w:val="ru-RU"/>
        </w:rPr>
        <w:t>Улично</w:t>
      </w:r>
      <w:r>
        <w:rPr>
          <w:rFonts w:ascii="Times New Roman" w:hAnsi="Times New Roman"/>
          <w:color w:val="000000" w:themeColor="text1"/>
          <w:sz w:val="28"/>
          <w:szCs w:val="24"/>
          <w:lang w:val="ru-RU"/>
        </w:rPr>
        <w:t>-</w:t>
      </w:r>
      <w:r>
        <w:rPr>
          <w:rFonts w:ascii="Times New Roman" w:hAnsi="Times New Roman" w:hint="eastAsia"/>
          <w:color w:val="000000" w:themeColor="text1"/>
          <w:sz w:val="28"/>
          <w:szCs w:val="24"/>
          <w:lang w:val="ru-RU"/>
        </w:rPr>
        <w:t>дорожная</w:t>
      </w:r>
      <w:r>
        <w:rPr>
          <w:rFonts w:ascii="Times New Roman" w:hAnsi="Times New Roman"/>
          <w:color w:val="000000" w:themeColor="text1"/>
          <w:sz w:val="28"/>
          <w:szCs w:val="24"/>
          <w:lang w:val="ru-RU"/>
        </w:rPr>
        <w:t xml:space="preserve"> </w:t>
      </w:r>
      <w:r>
        <w:rPr>
          <w:rFonts w:ascii="Times New Roman" w:hAnsi="Times New Roman" w:hint="eastAsia"/>
          <w:color w:val="000000" w:themeColor="text1"/>
          <w:sz w:val="28"/>
          <w:szCs w:val="24"/>
          <w:lang w:val="ru-RU"/>
        </w:rPr>
        <w:t>сеть</w:t>
      </w:r>
      <w:r>
        <w:rPr>
          <w:rFonts w:ascii="Times New Roman" w:hAnsi="Times New Roman"/>
          <w:color w:val="000000" w:themeColor="text1"/>
          <w:sz w:val="28"/>
          <w:szCs w:val="24"/>
          <w:lang w:val="ru-RU"/>
        </w:rPr>
        <w:t xml:space="preserve"> сельского поселения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8467E0" w:rsidRDefault="00D016CB">
      <w:pPr>
        <w:ind w:firstLine="708"/>
        <w:jc w:val="both"/>
        <w:rPr>
          <w:rFonts w:ascii="Times New Roman" w:hAnsi="Times New Roman"/>
          <w:color w:val="000000" w:themeColor="text1"/>
          <w:sz w:val="28"/>
          <w:szCs w:val="28"/>
          <w:lang w:val="ru-RU"/>
        </w:rPr>
      </w:pPr>
      <w:bookmarkStart w:id="266" w:name="_Toc434834089"/>
      <w:bookmarkStart w:id="267" w:name="_Toc423893503"/>
      <w:r>
        <w:rPr>
          <w:rFonts w:ascii="Times New Roman" w:hAnsi="Times New Roman"/>
          <w:color w:val="000000" w:themeColor="text1"/>
          <w:sz w:val="28"/>
          <w:szCs w:val="28"/>
          <w:lang w:val="ru-RU"/>
        </w:rPr>
        <w:t xml:space="preserve">Общая протяженность улиц, проездов на сегодняшний момент составляет 5 км. Общее протяжение освещенных частей улиц, проездов составляет 5 км. </w:t>
      </w:r>
    </w:p>
    <w:p w:rsidR="008467E0" w:rsidRDefault="00D016CB">
      <w:pPr>
        <w:ind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Улично-дорожная сеть муниципального образования «Село Хулисма» не перегружена автотранспортом, отсутствуют заторы, нет затруднений с парковками.</w:t>
      </w:r>
    </w:p>
    <w:p w:rsidR="008467E0" w:rsidRDefault="00D016CB">
      <w:pPr>
        <w:spacing w:before="240" w:after="240"/>
        <w:ind w:firstLine="709"/>
        <w:jc w:val="center"/>
        <w:outlineLvl w:val="2"/>
        <w:rPr>
          <w:rFonts w:ascii="Times New Roman" w:hAnsi="Times New Roman"/>
          <w:b/>
          <w:color w:val="000000" w:themeColor="text1"/>
          <w:sz w:val="30"/>
          <w:szCs w:val="30"/>
          <w:lang w:val="ru-RU"/>
        </w:rPr>
      </w:pPr>
      <w:bookmarkStart w:id="268" w:name="_Toc142490514"/>
      <w:bookmarkStart w:id="269" w:name="_Toc147410662"/>
      <w:r>
        <w:rPr>
          <w:rFonts w:ascii="Times New Roman" w:hAnsi="Times New Roman"/>
          <w:b/>
          <w:color w:val="000000" w:themeColor="text1"/>
          <w:sz w:val="30"/>
          <w:szCs w:val="30"/>
          <w:lang w:val="ru-RU"/>
        </w:rPr>
        <w:t>6.4.3 Пассажирские перевозки</w:t>
      </w:r>
      <w:bookmarkEnd w:id="268"/>
      <w:bookmarkEnd w:id="269"/>
    </w:p>
    <w:p w:rsidR="008467E0" w:rsidRDefault="00D016CB">
      <w:pPr>
        <w:ind w:firstLine="851"/>
        <w:jc w:val="both"/>
        <w:rPr>
          <w:rFonts w:ascii="Times New Roman" w:hAnsi="Times New Roman"/>
          <w:color w:val="000000" w:themeColor="text1"/>
          <w:spacing w:val="-2"/>
          <w:sz w:val="28"/>
          <w:szCs w:val="28"/>
          <w:lang w:val="ru-RU"/>
        </w:rPr>
      </w:pPr>
      <w:r>
        <w:rPr>
          <w:rFonts w:ascii="Times New Roman" w:hAnsi="Times New Roman"/>
          <w:color w:val="000000" w:themeColor="text1"/>
          <w:spacing w:val="-2"/>
          <w:sz w:val="28"/>
          <w:szCs w:val="28"/>
          <w:lang w:val="ru-RU"/>
        </w:rPr>
        <w:t xml:space="preserve">Индивидуальные пассажирские перевозки осуществляются на личном транспорте населения. </w:t>
      </w:r>
    </w:p>
    <w:p w:rsidR="008467E0" w:rsidRDefault="00D016CB">
      <w:pPr>
        <w:ind w:firstLine="851"/>
        <w:jc w:val="both"/>
        <w:rPr>
          <w:rFonts w:ascii="Times New Roman" w:hAnsi="Times New Roman"/>
          <w:color w:val="000000" w:themeColor="text1"/>
          <w:spacing w:val="-2"/>
          <w:sz w:val="28"/>
          <w:szCs w:val="28"/>
          <w:lang w:val="ru-RU"/>
        </w:rPr>
      </w:pPr>
      <w:r>
        <w:rPr>
          <w:rFonts w:ascii="Times New Roman" w:hAnsi="Times New Roman"/>
          <w:color w:val="000000" w:themeColor="text1"/>
          <w:spacing w:val="-2"/>
          <w:sz w:val="28"/>
          <w:szCs w:val="28"/>
          <w:lang w:val="ru-RU"/>
        </w:rPr>
        <w:lastRenderedPageBreak/>
        <w:t>Личный транспорт населения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Руководствуясь социальным стандартом транспортного обслуживания населения при осуществлении перевозок пассажиров и багажа автомобильным транспортом, утвержденным распоряжением Министерства транспорта Российской Федерации от 31.01.2017 № НА-19-р, проведен анализ системы транспортного обеспечения </w:t>
      </w:r>
      <w:r>
        <w:rPr>
          <w:rFonts w:ascii="Times New Roman" w:hAnsi="Times New Roman"/>
          <w:color w:val="000000" w:themeColor="text1"/>
          <w:sz w:val="28"/>
          <w:szCs w:val="24"/>
          <w:lang w:val="ru-RU"/>
        </w:rPr>
        <w:t xml:space="preserve">муниципального образования «Село Хулисма» </w:t>
      </w:r>
      <w:r>
        <w:rPr>
          <w:rFonts w:ascii="Times New Roman" w:hAnsi="Times New Roman"/>
          <w:color w:val="000000" w:themeColor="text1"/>
          <w:sz w:val="28"/>
          <w:szCs w:val="28"/>
          <w:lang w:val="ru-RU"/>
        </w:rPr>
        <w:t>в отношении территориальной доступности остановочных пунктов.</w:t>
      </w:r>
    </w:p>
    <w:p w:rsidR="008467E0" w:rsidRDefault="00D016CB">
      <w:pPr>
        <w:ind w:firstLine="709"/>
        <w:jc w:val="both"/>
        <w:rPr>
          <w:rFonts w:ascii="Times New Roman" w:hAnsi="Times New Roman"/>
          <w:color w:val="FF0000"/>
          <w:sz w:val="28"/>
          <w:szCs w:val="28"/>
          <w:lang w:val="ru-RU"/>
        </w:rPr>
      </w:pPr>
      <w:r>
        <w:rPr>
          <w:rFonts w:ascii="Times New Roman" w:hAnsi="Times New Roman"/>
          <w:color w:val="000000" w:themeColor="text1"/>
          <w:sz w:val="28"/>
          <w:szCs w:val="28"/>
          <w:lang w:val="ru-RU"/>
        </w:rPr>
        <w:t xml:space="preserve">Территориальная доступность остановочных пунктов – расстояние кратчайшего пешеходного пути следования от ближайшей к остановочному пункту точки границы земельного участка, на котором расположен объект, до </w:t>
      </w:r>
      <w:r>
        <w:rPr>
          <w:rFonts w:ascii="Times New Roman" w:hAnsi="Times New Roman"/>
          <w:sz w:val="28"/>
          <w:szCs w:val="28"/>
          <w:lang w:val="ru-RU"/>
        </w:rPr>
        <w:t>ближайшего остановочного пункта, который обслуживается муниципальным маршрутом регулярных перевозок пассажиров и багажа автомобильным транспортом.</w:t>
      </w:r>
    </w:p>
    <w:p w:rsidR="008467E0" w:rsidRDefault="008467E0">
      <w:pPr>
        <w:pStyle w:val="afffc"/>
        <w:spacing w:line="240" w:lineRule="auto"/>
        <w:ind w:firstLine="0"/>
        <w:rPr>
          <w:rFonts w:ascii="Times New Roman" w:hAnsi="Times New Roman"/>
          <w:b/>
          <w:sz w:val="22"/>
          <w:szCs w:val="22"/>
          <w:lang w:val="ru-RU"/>
        </w:rPr>
      </w:pPr>
    </w:p>
    <w:p w:rsidR="008467E0" w:rsidRDefault="00707916">
      <w:pPr>
        <w:pStyle w:val="afffc"/>
        <w:spacing w:line="240" w:lineRule="auto"/>
        <w:ind w:firstLine="0"/>
        <w:rPr>
          <w:rFonts w:ascii="Times New Roman" w:hAnsi="Times New Roman"/>
          <w:b/>
          <w:sz w:val="22"/>
          <w:szCs w:val="22"/>
          <w:lang w:val="ru-RU"/>
        </w:rPr>
      </w:pPr>
      <w:r>
        <w:rPr>
          <w:rFonts w:ascii="Times New Roman" w:hAnsi="Times New Roman"/>
          <w:b/>
          <w:sz w:val="22"/>
          <w:szCs w:val="22"/>
          <w:lang w:val="ru-RU"/>
        </w:rPr>
        <w:t>Таблица 10</w:t>
      </w:r>
      <w:r w:rsidR="00D016CB">
        <w:rPr>
          <w:rFonts w:ascii="Times New Roman" w:hAnsi="Times New Roman"/>
          <w:b/>
          <w:sz w:val="22"/>
          <w:szCs w:val="22"/>
          <w:lang w:val="ru-RU"/>
        </w:rPr>
        <w:t xml:space="preserve"> - Предельные расстояния кратчайшего пешеходного пути от границ участков объектов до остановочных пунктов</w:t>
      </w:r>
    </w:p>
    <w:tbl>
      <w:tblPr>
        <w:tblStyle w:val="afff1"/>
        <w:tblW w:w="5000" w:type="pct"/>
        <w:tblLook w:val="04A0" w:firstRow="1" w:lastRow="0" w:firstColumn="1" w:lastColumn="0" w:noHBand="0" w:noVBand="1"/>
      </w:tblPr>
      <w:tblGrid>
        <w:gridCol w:w="562"/>
        <w:gridCol w:w="5669"/>
        <w:gridCol w:w="3114"/>
      </w:tblGrid>
      <w:tr w:rsidR="008467E0" w:rsidRPr="003471F4">
        <w:trPr>
          <w:tblHeader/>
        </w:trPr>
        <w:tc>
          <w:tcPr>
            <w:tcW w:w="301" w:type="pct"/>
          </w:tcPr>
          <w:p w:rsidR="008467E0" w:rsidRDefault="00D016CB">
            <w:pPr>
              <w:pStyle w:val="afffc"/>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w:t>
            </w:r>
          </w:p>
        </w:tc>
        <w:tc>
          <w:tcPr>
            <w:tcW w:w="3033" w:type="pct"/>
          </w:tcPr>
          <w:p w:rsidR="008467E0" w:rsidRDefault="00D016CB">
            <w:pPr>
              <w:pStyle w:val="afffc"/>
              <w:spacing w:line="240" w:lineRule="auto"/>
              <w:ind w:firstLine="0"/>
              <w:jc w:val="center"/>
              <w:rPr>
                <w:rFonts w:ascii="Times New Roman" w:hAnsi="Times New Roman"/>
                <w:b/>
                <w:sz w:val="24"/>
                <w:szCs w:val="24"/>
                <w:lang w:val="ru-RU"/>
              </w:rPr>
            </w:pPr>
            <w:r>
              <w:rPr>
                <w:rFonts w:ascii="Times New Roman" w:hAnsi="Times New Roman"/>
                <w:b/>
                <w:sz w:val="24"/>
                <w:szCs w:val="24"/>
              </w:rPr>
              <w:t>Категория объекта</w:t>
            </w:r>
          </w:p>
        </w:tc>
        <w:tc>
          <w:tcPr>
            <w:tcW w:w="1666" w:type="pct"/>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Расстояние кратчайшего</w:t>
            </w:r>
          </w:p>
          <w:p w:rsidR="008467E0" w:rsidRDefault="00D016CB">
            <w:pPr>
              <w:jc w:val="center"/>
              <w:rPr>
                <w:rFonts w:ascii="Times New Roman" w:hAnsi="Times New Roman"/>
                <w:b/>
                <w:sz w:val="24"/>
                <w:szCs w:val="24"/>
                <w:lang w:val="ru-RU"/>
              </w:rPr>
            </w:pPr>
            <w:r>
              <w:rPr>
                <w:rFonts w:ascii="Times New Roman" w:hAnsi="Times New Roman"/>
                <w:b/>
                <w:sz w:val="24"/>
                <w:szCs w:val="24"/>
                <w:lang w:val="ru-RU"/>
              </w:rPr>
              <w:t>пешеходного пути,</w:t>
            </w:r>
          </w:p>
          <w:p w:rsidR="008467E0" w:rsidRDefault="00D016CB">
            <w:pPr>
              <w:pStyle w:val="afffc"/>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не более, м</w:t>
            </w:r>
          </w:p>
        </w:tc>
      </w:tr>
      <w:tr w:rsidR="008467E0">
        <w:tc>
          <w:tcPr>
            <w:tcW w:w="301" w:type="pct"/>
          </w:tcPr>
          <w:p w:rsidR="008467E0" w:rsidRDefault="00D016CB">
            <w:pPr>
              <w:pStyle w:val="afffc"/>
              <w:spacing w:line="240" w:lineRule="auto"/>
              <w:ind w:firstLine="0"/>
              <w:jc w:val="center"/>
              <w:rPr>
                <w:rFonts w:ascii="Times New Roman" w:hAnsi="Times New Roman"/>
                <w:sz w:val="24"/>
                <w:szCs w:val="24"/>
                <w:lang w:val="ru-RU"/>
              </w:rPr>
            </w:pPr>
            <w:r>
              <w:rPr>
                <w:rFonts w:ascii="Times New Roman" w:hAnsi="Times New Roman"/>
                <w:sz w:val="24"/>
                <w:szCs w:val="24"/>
                <w:lang w:val="ru-RU"/>
              </w:rPr>
              <w:t>1</w:t>
            </w:r>
          </w:p>
        </w:tc>
        <w:tc>
          <w:tcPr>
            <w:tcW w:w="3033" w:type="pct"/>
          </w:tcPr>
          <w:p w:rsidR="008467E0" w:rsidRDefault="00D016CB">
            <w:pPr>
              <w:pStyle w:val="afffc"/>
              <w:spacing w:line="240" w:lineRule="auto"/>
              <w:ind w:firstLine="0"/>
              <w:jc w:val="center"/>
              <w:rPr>
                <w:rFonts w:ascii="Times New Roman" w:hAnsi="Times New Roman"/>
                <w:sz w:val="24"/>
                <w:szCs w:val="24"/>
                <w:lang w:val="ru-RU"/>
              </w:rPr>
            </w:pPr>
            <w:r>
              <w:rPr>
                <w:rFonts w:ascii="Times New Roman" w:hAnsi="Times New Roman"/>
                <w:sz w:val="24"/>
                <w:szCs w:val="24"/>
                <w:lang w:val="ru-RU"/>
              </w:rPr>
              <w:t>2</w:t>
            </w:r>
          </w:p>
        </w:tc>
        <w:tc>
          <w:tcPr>
            <w:tcW w:w="1666" w:type="pct"/>
          </w:tcPr>
          <w:p w:rsidR="008467E0" w:rsidRDefault="00D016CB">
            <w:pPr>
              <w:jc w:val="center"/>
              <w:rPr>
                <w:rFonts w:ascii="Times New Roman" w:hAnsi="Times New Roman"/>
                <w:sz w:val="24"/>
                <w:szCs w:val="24"/>
                <w:lang w:val="ru-RU"/>
              </w:rPr>
            </w:pPr>
            <w:r>
              <w:rPr>
                <w:rFonts w:ascii="Times New Roman" w:hAnsi="Times New Roman"/>
                <w:sz w:val="24"/>
                <w:szCs w:val="24"/>
                <w:lang w:val="ru-RU"/>
              </w:rPr>
              <w:t>3</w:t>
            </w:r>
          </w:p>
        </w:tc>
      </w:tr>
      <w:tr w:rsidR="008467E0">
        <w:tc>
          <w:tcPr>
            <w:tcW w:w="301" w:type="pct"/>
          </w:tcPr>
          <w:p w:rsidR="008467E0" w:rsidRDefault="00D016CB">
            <w:pPr>
              <w:pStyle w:val="afffc"/>
              <w:spacing w:line="240" w:lineRule="auto"/>
              <w:ind w:firstLine="0"/>
              <w:rPr>
                <w:rFonts w:ascii="Times New Roman" w:hAnsi="Times New Roman"/>
                <w:sz w:val="24"/>
                <w:szCs w:val="24"/>
                <w:lang w:val="ru-RU"/>
              </w:rPr>
            </w:pPr>
            <w:r>
              <w:rPr>
                <w:rFonts w:ascii="Times New Roman" w:hAnsi="Times New Roman"/>
                <w:sz w:val="24"/>
                <w:szCs w:val="24"/>
                <w:lang w:val="ru-RU"/>
              </w:rPr>
              <w:t>1</w:t>
            </w:r>
          </w:p>
        </w:tc>
        <w:tc>
          <w:tcPr>
            <w:tcW w:w="3033" w:type="pct"/>
          </w:tcPr>
          <w:p w:rsidR="008467E0" w:rsidRDefault="00D016CB">
            <w:pPr>
              <w:pStyle w:val="afffc"/>
              <w:spacing w:line="240" w:lineRule="auto"/>
              <w:ind w:firstLine="0"/>
              <w:rPr>
                <w:rFonts w:ascii="Times New Roman" w:hAnsi="Times New Roman"/>
                <w:sz w:val="24"/>
                <w:szCs w:val="24"/>
                <w:lang w:val="ru-RU"/>
              </w:rPr>
            </w:pPr>
            <w:r>
              <w:rPr>
                <w:rFonts w:ascii="Times New Roman" w:hAnsi="Times New Roman"/>
                <w:sz w:val="24"/>
                <w:szCs w:val="24"/>
              </w:rPr>
              <w:t>Многоквартирный дом</w:t>
            </w:r>
          </w:p>
        </w:tc>
        <w:tc>
          <w:tcPr>
            <w:tcW w:w="1666" w:type="pct"/>
          </w:tcPr>
          <w:p w:rsidR="008467E0" w:rsidRDefault="00D016CB">
            <w:pPr>
              <w:rPr>
                <w:rFonts w:ascii="Times New Roman" w:hAnsi="Times New Roman"/>
                <w:sz w:val="24"/>
                <w:szCs w:val="24"/>
                <w:lang w:val="ru-RU"/>
              </w:rPr>
            </w:pPr>
            <w:r>
              <w:rPr>
                <w:rFonts w:ascii="Times New Roman" w:hAnsi="Times New Roman"/>
                <w:sz w:val="24"/>
                <w:szCs w:val="24"/>
                <w:lang w:val="ru-RU"/>
              </w:rPr>
              <w:t>500</w:t>
            </w:r>
          </w:p>
        </w:tc>
      </w:tr>
      <w:tr w:rsidR="008467E0">
        <w:tc>
          <w:tcPr>
            <w:tcW w:w="301"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lang w:val="ru-RU"/>
              </w:rPr>
              <w:t>2</w:t>
            </w:r>
          </w:p>
        </w:tc>
        <w:tc>
          <w:tcPr>
            <w:tcW w:w="3033"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rPr>
              <w:t>Индивидуальный жилой дом</w:t>
            </w:r>
          </w:p>
        </w:tc>
        <w:tc>
          <w:tcPr>
            <w:tcW w:w="1666"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lang w:val="ru-RU"/>
              </w:rPr>
              <w:t>800</w:t>
            </w:r>
          </w:p>
        </w:tc>
      </w:tr>
      <w:tr w:rsidR="008467E0">
        <w:tc>
          <w:tcPr>
            <w:tcW w:w="301"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lang w:val="ru-RU"/>
              </w:rPr>
              <w:t>3</w:t>
            </w:r>
          </w:p>
        </w:tc>
        <w:tc>
          <w:tcPr>
            <w:tcW w:w="3033"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lang w:val="ru-RU"/>
              </w:rPr>
              <w:t>Предприятия торговли с площадью торгового зала 1000 м</w:t>
            </w:r>
            <w:r>
              <w:rPr>
                <w:rFonts w:ascii="Times New Roman" w:hAnsi="Times New Roman"/>
                <w:sz w:val="24"/>
                <w:szCs w:val="24"/>
                <w:vertAlign w:val="superscript"/>
                <w:lang w:val="ru-RU"/>
              </w:rPr>
              <w:t>2</w:t>
            </w:r>
            <w:r>
              <w:rPr>
                <w:rFonts w:ascii="Times New Roman" w:hAnsi="Times New Roman"/>
                <w:sz w:val="24"/>
                <w:szCs w:val="24"/>
                <w:lang w:val="ru-RU"/>
              </w:rPr>
              <w:t xml:space="preserve"> и более</w:t>
            </w:r>
          </w:p>
        </w:tc>
        <w:tc>
          <w:tcPr>
            <w:tcW w:w="1666"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lang w:val="ru-RU"/>
              </w:rPr>
              <w:t>500</w:t>
            </w:r>
          </w:p>
        </w:tc>
      </w:tr>
      <w:tr w:rsidR="008467E0">
        <w:tc>
          <w:tcPr>
            <w:tcW w:w="301"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lang w:val="ru-RU"/>
              </w:rPr>
              <w:t>4</w:t>
            </w:r>
          </w:p>
        </w:tc>
        <w:tc>
          <w:tcPr>
            <w:tcW w:w="3033"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lang w:val="ru-RU"/>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1666"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lang w:val="ru-RU"/>
              </w:rPr>
              <w:t>300</w:t>
            </w:r>
          </w:p>
        </w:tc>
      </w:tr>
      <w:tr w:rsidR="008467E0">
        <w:tc>
          <w:tcPr>
            <w:tcW w:w="301"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lang w:val="ru-RU"/>
              </w:rPr>
              <w:t>5</w:t>
            </w:r>
          </w:p>
        </w:tc>
        <w:tc>
          <w:tcPr>
            <w:tcW w:w="3033"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rPr>
              <w:t>Терминалы внешнего транспорта</w:t>
            </w:r>
          </w:p>
        </w:tc>
        <w:tc>
          <w:tcPr>
            <w:tcW w:w="1666" w:type="pct"/>
          </w:tcPr>
          <w:p w:rsidR="008467E0" w:rsidRDefault="00D016CB">
            <w:pPr>
              <w:pStyle w:val="afffc"/>
              <w:spacing w:line="240" w:lineRule="auto"/>
              <w:ind w:firstLine="0"/>
              <w:jc w:val="left"/>
              <w:rPr>
                <w:rFonts w:ascii="Times New Roman" w:hAnsi="Times New Roman"/>
                <w:sz w:val="24"/>
                <w:szCs w:val="24"/>
                <w:lang w:val="ru-RU"/>
              </w:rPr>
            </w:pPr>
            <w:r>
              <w:rPr>
                <w:rFonts w:ascii="Times New Roman" w:hAnsi="Times New Roman"/>
                <w:sz w:val="24"/>
                <w:szCs w:val="24"/>
                <w:lang w:val="ru-RU"/>
              </w:rPr>
              <w:t>300</w:t>
            </w:r>
          </w:p>
        </w:tc>
      </w:tr>
    </w:tbl>
    <w:p w:rsidR="008467E0" w:rsidRDefault="008467E0">
      <w:pPr>
        <w:pStyle w:val="afffc"/>
        <w:spacing w:line="240" w:lineRule="auto"/>
        <w:ind w:firstLine="709"/>
        <w:rPr>
          <w:rFonts w:ascii="Times New Roman" w:hAnsi="Times New Roman"/>
          <w:b/>
          <w:sz w:val="22"/>
          <w:szCs w:val="22"/>
          <w:lang w:val="ru-RU"/>
        </w:rPr>
      </w:pPr>
    </w:p>
    <w:bookmarkEnd w:id="266"/>
    <w:bookmarkEnd w:id="267"/>
    <w:p w:rsidR="008467E0" w:rsidRDefault="00D016CB">
      <w:pPr>
        <w:pStyle w:val="10"/>
        <w:numPr>
          <w:ilvl w:val="0"/>
          <w:numId w:val="0"/>
        </w:numPr>
        <w:spacing w:before="0"/>
        <w:jc w:val="center"/>
        <w:rPr>
          <w:b/>
          <w:sz w:val="28"/>
          <w:szCs w:val="28"/>
        </w:rPr>
      </w:pPr>
      <w:r>
        <w:rPr>
          <w:b/>
          <w:sz w:val="28"/>
          <w:szCs w:val="28"/>
        </w:rPr>
        <w:t>Проектные предложения</w:t>
      </w:r>
    </w:p>
    <w:p w:rsidR="008467E0" w:rsidRDefault="00D016CB">
      <w:pPr>
        <w:spacing w:before="240"/>
        <w:ind w:firstLine="709"/>
        <w:contextualSpacing/>
        <w:jc w:val="both"/>
        <w:rPr>
          <w:rFonts w:ascii="Times New Roman" w:hAnsi="Times New Roman"/>
          <w:sz w:val="28"/>
          <w:szCs w:val="28"/>
          <w:lang w:val="ru-RU"/>
        </w:rPr>
      </w:pPr>
      <w:bookmarkStart w:id="270" w:name="_Toc142490515"/>
      <w:r>
        <w:rPr>
          <w:rFonts w:ascii="Times New Roman" w:hAnsi="Times New Roman"/>
          <w:sz w:val="28"/>
          <w:szCs w:val="28"/>
          <w:lang w:val="ru-RU"/>
        </w:rPr>
        <w:t>Генеральным планом предусматривается сохранение и дальнейшее развитие сложившейся структуры улично-дорожной сети муниципального образования.</w:t>
      </w:r>
    </w:p>
    <w:p w:rsidR="008467E0" w:rsidRDefault="00D016CB">
      <w:pPr>
        <w:spacing w:before="240"/>
        <w:ind w:firstLine="709"/>
        <w:contextualSpacing/>
        <w:jc w:val="both"/>
        <w:rPr>
          <w:rFonts w:ascii="Times New Roman" w:hAnsi="Times New Roman"/>
          <w:sz w:val="28"/>
          <w:szCs w:val="28"/>
          <w:lang w:val="ru-RU"/>
        </w:rPr>
      </w:pPr>
      <w:r>
        <w:rPr>
          <w:rFonts w:ascii="Times New Roman" w:hAnsi="Times New Roman"/>
          <w:sz w:val="28"/>
          <w:szCs w:val="28"/>
          <w:lang w:val="ru-RU"/>
        </w:rPr>
        <w:t>Генеральным планом на расчётный срок предлагается строительство автобусных остановок в селе Хулисма.</w:t>
      </w:r>
    </w:p>
    <w:p w:rsidR="008467E0" w:rsidRDefault="00D016CB">
      <w:pPr>
        <w:pStyle w:val="20"/>
        <w:keepLines/>
        <w:numPr>
          <w:ilvl w:val="1"/>
          <w:numId w:val="9"/>
        </w:numPr>
        <w:suppressAutoHyphens/>
        <w:spacing w:before="360" w:after="240"/>
        <w:ind w:left="0" w:firstLine="0"/>
        <w:jc w:val="center"/>
        <w:rPr>
          <w:rFonts w:ascii="Times New Roman" w:hAnsi="Times New Roman" w:cs="Times New Roman"/>
          <w:i w:val="0"/>
          <w:color w:val="000000" w:themeColor="text1"/>
          <w:kern w:val="0"/>
          <w:sz w:val="30"/>
          <w:szCs w:val="30"/>
          <w:lang w:val="ru-RU"/>
        </w:rPr>
      </w:pPr>
      <w:bookmarkStart w:id="271" w:name="_Toc147410663"/>
      <w:r>
        <w:rPr>
          <w:rFonts w:ascii="Times New Roman" w:hAnsi="Times New Roman" w:cs="Times New Roman"/>
          <w:i w:val="0"/>
          <w:color w:val="000000" w:themeColor="text1"/>
          <w:kern w:val="0"/>
          <w:sz w:val="30"/>
          <w:szCs w:val="30"/>
          <w:lang w:val="ru-RU"/>
        </w:rPr>
        <w:t>Инженерная инфраструктура</w:t>
      </w:r>
      <w:bookmarkEnd w:id="258"/>
      <w:bookmarkEnd w:id="259"/>
      <w:bookmarkEnd w:id="270"/>
      <w:bookmarkEnd w:id="271"/>
    </w:p>
    <w:p w:rsidR="008467E0" w:rsidRDefault="008467E0">
      <w:pPr>
        <w:pStyle w:val="afff2"/>
        <w:numPr>
          <w:ilvl w:val="1"/>
          <w:numId w:val="10"/>
        </w:numPr>
        <w:spacing w:before="360" w:after="240" w:line="360" w:lineRule="auto"/>
        <w:jc w:val="center"/>
        <w:outlineLvl w:val="2"/>
        <w:rPr>
          <w:rFonts w:ascii="Times New Roman" w:hAnsi="Times New Roman"/>
          <w:b/>
          <w:vanish/>
          <w:color w:val="000000" w:themeColor="text1"/>
          <w:sz w:val="28"/>
          <w:szCs w:val="28"/>
        </w:rPr>
      </w:pPr>
      <w:bookmarkStart w:id="272" w:name="_Toc125622963"/>
      <w:bookmarkStart w:id="273" w:name="_Toc146109718"/>
      <w:bookmarkStart w:id="274" w:name="_Toc114734805"/>
      <w:bookmarkStart w:id="275" w:name="_Toc136359113"/>
      <w:bookmarkStart w:id="276" w:name="_Toc104304732"/>
      <w:bookmarkStart w:id="277" w:name="_Toc109035815"/>
      <w:bookmarkStart w:id="278" w:name="_Toc142490516"/>
      <w:bookmarkStart w:id="279" w:name="_Toc69458987"/>
      <w:bookmarkStart w:id="280" w:name="_Toc91234602"/>
      <w:bookmarkStart w:id="281" w:name="_Toc143791392"/>
      <w:bookmarkStart w:id="282" w:name="_Toc142490455"/>
      <w:bookmarkStart w:id="283" w:name="_Toc141434634"/>
      <w:bookmarkStart w:id="284" w:name="_Toc147410664"/>
      <w:bookmarkStart w:id="285" w:name="_Toc7869300"/>
      <w:bookmarkStart w:id="286" w:name="_Toc527638444"/>
      <w:bookmarkEnd w:id="272"/>
      <w:bookmarkEnd w:id="273"/>
      <w:bookmarkEnd w:id="274"/>
      <w:bookmarkEnd w:id="275"/>
      <w:bookmarkEnd w:id="276"/>
      <w:bookmarkEnd w:id="277"/>
      <w:bookmarkEnd w:id="278"/>
      <w:bookmarkEnd w:id="279"/>
      <w:bookmarkEnd w:id="280"/>
      <w:bookmarkEnd w:id="281"/>
      <w:bookmarkEnd w:id="282"/>
      <w:bookmarkEnd w:id="283"/>
      <w:bookmarkEnd w:id="284"/>
    </w:p>
    <w:p w:rsidR="008467E0" w:rsidRDefault="00D016CB">
      <w:pPr>
        <w:pStyle w:val="afff2"/>
        <w:numPr>
          <w:ilvl w:val="2"/>
          <w:numId w:val="10"/>
        </w:numPr>
        <w:spacing w:before="360" w:after="240" w:line="360" w:lineRule="auto"/>
        <w:ind w:left="0" w:firstLine="0"/>
        <w:jc w:val="center"/>
        <w:outlineLvl w:val="2"/>
        <w:rPr>
          <w:rFonts w:ascii="Times New Roman" w:hAnsi="Times New Roman"/>
          <w:b/>
          <w:color w:val="000000" w:themeColor="text1"/>
          <w:sz w:val="28"/>
          <w:szCs w:val="28"/>
          <w:lang w:eastAsia="ru-RU"/>
        </w:rPr>
      </w:pPr>
      <w:bookmarkStart w:id="287" w:name="_Toc142490517"/>
      <w:bookmarkStart w:id="288" w:name="_Toc147410665"/>
      <w:r>
        <w:rPr>
          <w:rFonts w:ascii="Times New Roman" w:hAnsi="Times New Roman"/>
          <w:b/>
          <w:color w:val="000000" w:themeColor="text1"/>
          <w:sz w:val="28"/>
          <w:szCs w:val="28"/>
        </w:rPr>
        <w:t>Водоснабжение</w:t>
      </w:r>
      <w:bookmarkEnd w:id="285"/>
      <w:bookmarkEnd w:id="286"/>
      <w:bookmarkEnd w:id="287"/>
      <w:bookmarkEnd w:id="288"/>
    </w:p>
    <w:p w:rsidR="008467E0" w:rsidRDefault="00D016CB">
      <w:pPr>
        <w:keepNext/>
        <w:suppressAutoHyphens/>
        <w:spacing w:before="240" w:after="240"/>
        <w:ind w:firstLine="851"/>
        <w:contextualSpacing/>
        <w:jc w:val="both"/>
        <w:rPr>
          <w:rFonts w:ascii="Times New Roman" w:hAnsi="Times New Roman"/>
          <w:color w:val="FF0000"/>
          <w:sz w:val="28"/>
          <w:szCs w:val="28"/>
          <w:lang w:val="ru-RU"/>
        </w:rPr>
      </w:pPr>
      <w:r>
        <w:rPr>
          <w:rFonts w:ascii="Times New Roman" w:hAnsi="Times New Roman" w:hint="eastAsia"/>
          <w:color w:val="000000" w:themeColor="text1"/>
          <w:sz w:val="28"/>
          <w:szCs w:val="28"/>
          <w:lang w:val="ru-RU"/>
        </w:rPr>
        <w:lastRenderedPageBreak/>
        <w:t>Источниками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водоснабжения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пунктов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Лакского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района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являются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ручейки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протекающие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вблизи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них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населенные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пункты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Бабаюртовской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ЗОЖ</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вода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поступает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из</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артезианских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скважин</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Всего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балансе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района</w:t>
      </w:r>
      <w:r>
        <w:rPr>
          <w:rFonts w:ascii="Times New Roman" w:hAnsi="Times New Roman"/>
          <w:color w:val="000000" w:themeColor="text1"/>
          <w:sz w:val="28"/>
          <w:szCs w:val="28"/>
          <w:lang w:val="ru-RU"/>
        </w:rPr>
        <w:t xml:space="preserve"> 13 </w:t>
      </w:r>
      <w:r>
        <w:rPr>
          <w:rFonts w:ascii="Times New Roman" w:hAnsi="Times New Roman" w:hint="eastAsia"/>
          <w:color w:val="000000" w:themeColor="text1"/>
          <w:sz w:val="28"/>
          <w:szCs w:val="28"/>
          <w:lang w:val="ru-RU"/>
        </w:rPr>
        <w:t>артезианских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скважин</w:t>
      </w:r>
      <w:r>
        <w:rPr>
          <w:rFonts w:ascii="Times New Roman" w:hAnsi="Times New Roman"/>
          <w:color w:val="000000" w:themeColor="text1"/>
          <w:sz w:val="28"/>
          <w:szCs w:val="28"/>
          <w:lang w:val="ru-RU"/>
        </w:rPr>
        <w:t xml:space="preserve">. Протяженность сетей водоснабжения – 2,5 км.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районе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нет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водопроводных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очистных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сооружений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больших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водозаборов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местах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забора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воды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имеются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каптажи</w:t>
      </w:r>
      <w:r>
        <w:rPr>
          <w:rFonts w:ascii="Times New Roman" w:hAnsi="Times New Roman"/>
          <w:color w:val="000000" w:themeColor="text1"/>
          <w:sz w:val="28"/>
          <w:szCs w:val="28"/>
          <w:lang w:val="ru-RU"/>
        </w:rPr>
        <w:t>. Основной проблемой является, промерзание водопроводных труб.</w:t>
      </w:r>
    </w:p>
    <w:p w:rsidR="008467E0" w:rsidRDefault="008467E0">
      <w:pPr>
        <w:pStyle w:val="afff2"/>
        <w:spacing w:after="0" w:line="240" w:lineRule="auto"/>
        <w:ind w:left="0"/>
        <w:contextualSpacing w:val="0"/>
        <w:jc w:val="both"/>
        <w:rPr>
          <w:rFonts w:ascii="Times New Roman" w:eastAsia="Times New Roman" w:hAnsi="Times New Roman"/>
          <w:color w:val="FF0000"/>
          <w:kern w:val="0"/>
          <w:sz w:val="28"/>
          <w:szCs w:val="28"/>
          <w:lang w:val="ru-RU" w:eastAsia="ru-RU"/>
        </w:rPr>
      </w:pPr>
    </w:p>
    <w:p w:rsidR="008467E0" w:rsidRDefault="00D016CB">
      <w:pPr>
        <w:pStyle w:val="afff2"/>
        <w:numPr>
          <w:ilvl w:val="2"/>
          <w:numId w:val="10"/>
        </w:numPr>
        <w:ind w:left="0" w:firstLine="0"/>
        <w:jc w:val="center"/>
        <w:outlineLvl w:val="2"/>
        <w:rPr>
          <w:rFonts w:ascii="Times New Roman" w:hAnsi="Times New Roman"/>
          <w:b/>
          <w:color w:val="000000" w:themeColor="text1"/>
          <w:sz w:val="28"/>
          <w:szCs w:val="28"/>
          <w:lang w:val="ru-RU"/>
        </w:rPr>
      </w:pPr>
      <w:bookmarkStart w:id="289" w:name="_Toc7869301"/>
      <w:bookmarkStart w:id="290" w:name="_Toc142490524"/>
      <w:bookmarkStart w:id="291" w:name="_Toc515533357"/>
      <w:bookmarkStart w:id="292" w:name="_Toc527638445"/>
      <w:bookmarkStart w:id="293" w:name="_Toc147410666"/>
      <w:r>
        <w:rPr>
          <w:rFonts w:ascii="Times New Roman" w:hAnsi="Times New Roman"/>
          <w:b/>
          <w:color w:val="000000" w:themeColor="text1"/>
          <w:sz w:val="28"/>
          <w:szCs w:val="28"/>
          <w:lang w:val="ru-RU"/>
        </w:rPr>
        <w:t>Водоотведение</w:t>
      </w:r>
      <w:bookmarkEnd w:id="289"/>
      <w:bookmarkEnd w:id="290"/>
      <w:bookmarkEnd w:id="291"/>
      <w:bookmarkEnd w:id="292"/>
      <w:bookmarkEnd w:id="293"/>
    </w:p>
    <w:p w:rsidR="008467E0" w:rsidRDefault="00D016CB">
      <w:pPr>
        <w:tabs>
          <w:tab w:val="left" w:pos="0"/>
        </w:tab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Федеральный закон от 07.12.2011 № 416-ФЗ «О водоснабжении и водоотведении» даёт определение понятию «водоотведение» как приём, транспортировка и очистка сточных вод с использованием централизованной системы водоотведения.</w:t>
      </w:r>
    </w:p>
    <w:p w:rsidR="008467E0" w:rsidRDefault="00D016CB">
      <w:pPr>
        <w:tabs>
          <w:tab w:val="left" w:pos="0"/>
        </w:tab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соответствии с определением, которое даётся в том же законе, понятие «централизованная система водоотведения (канализации)» это комплекс технологически связанных между собой инженерных сооружений, предназначенных для водоотведения.</w:t>
      </w:r>
    </w:p>
    <w:p w:rsidR="008467E0" w:rsidRDefault="00D016CB">
      <w:pPr>
        <w:ind w:firstLine="7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муниципальном образовании «село Хулисма»</w:t>
      </w:r>
      <w:r>
        <w:rPr>
          <w:rFonts w:ascii="Times New Roman" w:hAnsi="Times New Roman"/>
          <w:color w:val="FF0000"/>
          <w:sz w:val="28"/>
          <w:szCs w:val="28"/>
          <w:lang w:val="ru-RU"/>
        </w:rPr>
        <w:t xml:space="preserve"> </w:t>
      </w:r>
      <w:r>
        <w:rPr>
          <w:rFonts w:ascii="Times New Roman" w:hAnsi="Times New Roman"/>
          <w:color w:val="000000" w:themeColor="text1"/>
          <w:sz w:val="28"/>
          <w:szCs w:val="28"/>
          <w:lang w:val="ru-RU"/>
        </w:rPr>
        <w:t xml:space="preserve">канализационных очистных сооружений нет. </w:t>
      </w: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8467E0" w:rsidRDefault="00D016CB">
      <w:pPr>
        <w:keepLines/>
        <w:widowControl w:val="0"/>
        <w:adjustRightInd w:val="0"/>
        <w:ind w:firstLine="851"/>
        <w:contextualSpacing/>
        <w:jc w:val="both"/>
        <w:textAlignment w:val="baseline"/>
        <w:rPr>
          <w:rFonts w:ascii="Times New Roman" w:hAnsi="Times New Roman"/>
          <w:color w:val="000000" w:themeColor="text1"/>
          <w:sz w:val="28"/>
          <w:szCs w:val="28"/>
          <w:lang w:val="ru-RU"/>
        </w:rPr>
      </w:pPr>
      <w:bookmarkStart w:id="294" w:name="_Toc527638446"/>
      <w:bookmarkStart w:id="295" w:name="_Toc7869302"/>
      <w:bookmarkStart w:id="296" w:name="_Toc515533355"/>
      <w:r>
        <w:rPr>
          <w:rFonts w:ascii="Times New Roman" w:hAnsi="Times New Roman"/>
          <w:color w:val="000000" w:themeColor="text1"/>
          <w:sz w:val="28"/>
          <w:szCs w:val="28"/>
          <w:lang w:val="ru-RU"/>
        </w:rPr>
        <w:t>Строительство централизованных систем в населенных пунктах экономически невыгодно из-за слишком большой себестоимости очистки 1 м</w:t>
      </w:r>
      <w:r>
        <w:rPr>
          <w:rFonts w:ascii="Times New Roman" w:hAnsi="Times New Roman"/>
          <w:color w:val="000000" w:themeColor="text1"/>
          <w:sz w:val="28"/>
          <w:szCs w:val="28"/>
          <w:vertAlign w:val="superscript"/>
          <w:lang w:val="ru-RU"/>
        </w:rPr>
        <w:t>3</w:t>
      </w:r>
      <w:r>
        <w:rPr>
          <w:rFonts w:ascii="Times New Roman" w:hAnsi="Times New Roman"/>
          <w:color w:val="000000" w:themeColor="text1"/>
          <w:sz w:val="28"/>
          <w:szCs w:val="28"/>
          <w:lang w:val="ru-RU"/>
        </w:rPr>
        <w:t xml:space="preserve">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 с обеззараживанием очищенных сточных вод установкой ультразвуковых блоков.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8467E0" w:rsidRDefault="00D016CB">
      <w:pPr>
        <w:keepLines/>
        <w:widowControl w:val="0"/>
        <w:adjustRightInd w:val="0"/>
        <w:ind w:firstLine="851"/>
        <w:contextualSpacing/>
        <w:jc w:val="both"/>
        <w:textAlignment w:val="baseline"/>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Водоотвод дождевых и снеговых вод с территории населенных пунктов и производственных площадок будет производиться системой открытых каналов и лотков. </w:t>
      </w:r>
    </w:p>
    <w:p w:rsidR="008467E0" w:rsidRDefault="00D016CB">
      <w:pPr>
        <w:ind w:firstLine="708"/>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Переход к очистке на локальных очистных сооружениях (ЛОС) стоков животноводческих комплексов либо до степени, разрешенной к приему в систему водоотведения, либо полностью очищаются до нормативных показателей, разрешенных к сбросу в водные объекты.</w:t>
      </w:r>
    </w:p>
    <w:p w:rsidR="008467E0" w:rsidRDefault="00D016CB">
      <w:pPr>
        <w:ind w:firstLine="708"/>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w:t>
      </w:r>
    </w:p>
    <w:p w:rsidR="008467E0" w:rsidRDefault="00D016CB">
      <w:pPr>
        <w:widowControl w:val="0"/>
        <w:autoSpaceDE w:val="0"/>
        <w:autoSpaceDN w:val="0"/>
        <w:adjustRightInd w:val="0"/>
        <w:ind w:firstLine="720"/>
        <w:jc w:val="both"/>
        <w:rPr>
          <w:rFonts w:ascii="Times New Roman" w:hAnsi="Times New Roman"/>
          <w:sz w:val="28"/>
          <w:szCs w:val="28"/>
          <w:lang w:val="ru-RU"/>
        </w:rPr>
      </w:pPr>
      <w:r>
        <w:rPr>
          <w:rFonts w:ascii="Times New Roman" w:hAnsi="Times New Roman" w:hint="eastAsia"/>
          <w:sz w:val="28"/>
          <w:szCs w:val="28"/>
          <w:lang w:val="ru-RU"/>
        </w:rPr>
        <w:t>Генеральным планом на расчетный срок предусмотрены следующие мероприятия для развития системы водоотведения:</w:t>
      </w:r>
    </w:p>
    <w:p w:rsidR="008467E0" w:rsidRDefault="00D016CB">
      <w:pPr>
        <w:widowControl w:val="0"/>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lastRenderedPageBreak/>
        <w:t xml:space="preserve">- </w:t>
      </w:r>
      <w:r>
        <w:rPr>
          <w:rFonts w:ascii="Times New Roman" w:hAnsi="Times New Roman" w:hint="eastAsia"/>
          <w:sz w:val="28"/>
          <w:szCs w:val="28"/>
          <w:lang w:val="ru-RU"/>
        </w:rPr>
        <w:t>оборудование</w:t>
      </w:r>
      <w:r>
        <w:rPr>
          <w:rFonts w:ascii="Times New Roman" w:hAnsi="Times New Roman"/>
          <w:sz w:val="28"/>
          <w:szCs w:val="28"/>
          <w:lang w:val="ru-RU"/>
        </w:rPr>
        <w:t xml:space="preserve"> </w:t>
      </w:r>
      <w:r>
        <w:rPr>
          <w:rFonts w:ascii="Times New Roman" w:hAnsi="Times New Roman" w:hint="eastAsia"/>
          <w:sz w:val="28"/>
          <w:szCs w:val="28"/>
          <w:lang w:val="ru-RU"/>
        </w:rPr>
        <w:t>выгребными</w:t>
      </w:r>
      <w:r>
        <w:rPr>
          <w:rFonts w:ascii="Times New Roman" w:hAnsi="Times New Roman"/>
          <w:sz w:val="28"/>
          <w:szCs w:val="28"/>
          <w:lang w:val="ru-RU"/>
        </w:rPr>
        <w:t xml:space="preserve"> </w:t>
      </w:r>
      <w:r>
        <w:rPr>
          <w:rFonts w:ascii="Times New Roman" w:hAnsi="Times New Roman" w:hint="eastAsia"/>
          <w:sz w:val="28"/>
          <w:szCs w:val="28"/>
          <w:lang w:val="ru-RU"/>
        </w:rPr>
        <w:t>ямами</w:t>
      </w:r>
      <w:r>
        <w:rPr>
          <w:rFonts w:ascii="Times New Roman" w:hAnsi="Times New Roman"/>
          <w:sz w:val="28"/>
          <w:szCs w:val="28"/>
          <w:lang w:val="ru-RU"/>
        </w:rPr>
        <w:t xml:space="preserve"> </w:t>
      </w:r>
      <w:r>
        <w:rPr>
          <w:rFonts w:ascii="Times New Roman" w:hAnsi="Times New Roman" w:hint="eastAsia"/>
          <w:sz w:val="28"/>
          <w:szCs w:val="28"/>
          <w:lang w:val="ru-RU"/>
        </w:rPr>
        <w:t>жилого</w:t>
      </w:r>
      <w:r>
        <w:rPr>
          <w:rFonts w:ascii="Times New Roman" w:hAnsi="Times New Roman"/>
          <w:sz w:val="28"/>
          <w:szCs w:val="28"/>
          <w:lang w:val="ru-RU"/>
        </w:rPr>
        <w:t xml:space="preserve"> </w:t>
      </w:r>
      <w:r>
        <w:rPr>
          <w:rFonts w:ascii="Times New Roman" w:hAnsi="Times New Roman" w:hint="eastAsia"/>
          <w:sz w:val="28"/>
          <w:szCs w:val="28"/>
          <w:lang w:val="ru-RU"/>
        </w:rPr>
        <w:t>сектора</w:t>
      </w:r>
      <w:r>
        <w:rPr>
          <w:rFonts w:ascii="Times New Roman" w:hAnsi="Times New Roman"/>
          <w:sz w:val="28"/>
          <w:szCs w:val="28"/>
          <w:lang w:val="ru-RU"/>
        </w:rPr>
        <w:t>.</w:t>
      </w:r>
    </w:p>
    <w:p w:rsidR="008467E0" w:rsidRDefault="00D016CB">
      <w:pPr>
        <w:pStyle w:val="afff2"/>
        <w:numPr>
          <w:ilvl w:val="2"/>
          <w:numId w:val="10"/>
        </w:numPr>
        <w:spacing w:before="360" w:after="240" w:line="360" w:lineRule="auto"/>
        <w:ind w:left="0" w:firstLine="0"/>
        <w:jc w:val="center"/>
        <w:outlineLvl w:val="2"/>
        <w:rPr>
          <w:rFonts w:ascii="Times New Roman" w:hAnsi="Times New Roman"/>
          <w:b/>
          <w:color w:val="000000" w:themeColor="text1"/>
          <w:sz w:val="28"/>
          <w:szCs w:val="28"/>
        </w:rPr>
      </w:pPr>
      <w:bookmarkStart w:id="297" w:name="_Toc142490525"/>
      <w:bookmarkStart w:id="298" w:name="_Toc147410667"/>
      <w:r>
        <w:rPr>
          <w:rFonts w:ascii="Times New Roman" w:hAnsi="Times New Roman"/>
          <w:b/>
          <w:color w:val="000000" w:themeColor="text1"/>
          <w:sz w:val="28"/>
          <w:szCs w:val="28"/>
          <w:lang w:val="ru-RU"/>
        </w:rPr>
        <w:t>Т</w:t>
      </w:r>
      <w:r>
        <w:rPr>
          <w:rFonts w:ascii="Times New Roman" w:hAnsi="Times New Roman"/>
          <w:b/>
          <w:color w:val="000000" w:themeColor="text1"/>
          <w:sz w:val="28"/>
          <w:szCs w:val="28"/>
        </w:rPr>
        <w:t>еплоснабжение</w:t>
      </w:r>
      <w:bookmarkEnd w:id="294"/>
      <w:bookmarkEnd w:id="295"/>
      <w:bookmarkEnd w:id="296"/>
      <w:bookmarkEnd w:id="297"/>
      <w:bookmarkEnd w:id="298"/>
    </w:p>
    <w:p w:rsidR="008467E0" w:rsidRDefault="00D016CB">
      <w:pPr>
        <w:pStyle w:val="afff2"/>
        <w:spacing w:after="0" w:line="240" w:lineRule="auto"/>
        <w:ind w:left="0"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настоящее время централизованное теплоснабжение жилых и общественных зданий отсутствует. Часть общественных и административных зданий имеет локальные отопительные системы (собственные котельные). Индивидуальная жилая застройка имеет печное отопление.</w:t>
      </w:r>
    </w:p>
    <w:p w:rsidR="008467E0" w:rsidRDefault="008467E0">
      <w:pPr>
        <w:ind w:firstLine="851"/>
        <w:jc w:val="both"/>
        <w:rPr>
          <w:rFonts w:ascii="Times New Roman" w:hAnsi="Times New Roman"/>
          <w:color w:val="000000" w:themeColor="text1"/>
          <w:sz w:val="28"/>
          <w:szCs w:val="28"/>
          <w:lang w:val="ru-RU"/>
        </w:rPr>
      </w:pPr>
    </w:p>
    <w:p w:rsidR="008467E0" w:rsidRDefault="00D016CB">
      <w:pPr>
        <w:pStyle w:val="afff2"/>
        <w:numPr>
          <w:ilvl w:val="2"/>
          <w:numId w:val="10"/>
        </w:numPr>
        <w:spacing w:after="0" w:line="360" w:lineRule="auto"/>
        <w:ind w:left="0" w:firstLine="0"/>
        <w:jc w:val="center"/>
        <w:outlineLvl w:val="2"/>
        <w:rPr>
          <w:rFonts w:ascii="Times New Roman" w:hAnsi="Times New Roman"/>
          <w:b/>
          <w:sz w:val="30"/>
          <w:szCs w:val="30"/>
          <w:lang w:val="ru-RU"/>
        </w:rPr>
      </w:pPr>
      <w:bookmarkStart w:id="299" w:name="_Toc142490526"/>
      <w:bookmarkStart w:id="300" w:name="_Toc147410668"/>
      <w:bookmarkStart w:id="301" w:name="_Toc527638448"/>
      <w:r>
        <w:rPr>
          <w:rFonts w:ascii="Times New Roman" w:hAnsi="Times New Roman"/>
          <w:b/>
          <w:sz w:val="30"/>
          <w:szCs w:val="30"/>
          <w:lang w:val="ru-RU"/>
        </w:rPr>
        <w:t>Газоснабжение</w:t>
      </w:r>
      <w:bookmarkEnd w:id="299"/>
      <w:bookmarkEnd w:id="300"/>
    </w:p>
    <w:p w:rsidR="008467E0" w:rsidRDefault="00D016CB">
      <w:pPr>
        <w:ind w:firstLine="851"/>
        <w:jc w:val="both"/>
        <w:rPr>
          <w:rFonts w:ascii="Times New Roman" w:hAnsi="Times New Roman"/>
          <w:sz w:val="28"/>
          <w:szCs w:val="28"/>
          <w:lang w:val="ru-RU"/>
        </w:rPr>
      </w:pPr>
      <w:r>
        <w:rPr>
          <w:rFonts w:ascii="Times New Roman" w:hAnsi="Times New Roman"/>
          <w:sz w:val="28"/>
          <w:szCs w:val="28"/>
          <w:lang w:val="ru-RU"/>
        </w:rPr>
        <w:t>При проектировании реконструкции, и строительства систем газоснабжения при развитии проектной застройки сельсовета, для снижения риска при воздействии поражающих факторов техногенных и военных ЧС, необходимо учитывать положения СНиП 2.01.51-90.</w:t>
      </w:r>
    </w:p>
    <w:p w:rsidR="008467E0" w:rsidRDefault="00D016CB">
      <w:pPr>
        <w:ind w:firstLine="851"/>
        <w:jc w:val="both"/>
        <w:rPr>
          <w:rFonts w:ascii="Times New Roman" w:hAnsi="Times New Roman"/>
          <w:sz w:val="28"/>
          <w:szCs w:val="28"/>
          <w:lang w:val="ru-RU"/>
        </w:rPr>
      </w:pPr>
      <w:r>
        <w:rPr>
          <w:rFonts w:ascii="Times New Roman" w:hAnsi="Times New Roman"/>
          <w:sz w:val="28"/>
          <w:szCs w:val="28"/>
          <w:lang w:val="ru-RU"/>
        </w:rPr>
        <w:t>Газоснабжение территории разрабатывается в соответствии с требованиями СНиП 42-01-2002 «Газораспределительные системы»; ПБ 12-529-03 «Правил безопасности систем газораспределения и газопотребления и учитывает требования Федерального закона от 21.07.97г. № 116-ФЗ «О промышленной безопасности опасных производственных объектов».</w:t>
      </w:r>
    </w:p>
    <w:p w:rsidR="006318A4" w:rsidRDefault="006318A4">
      <w:pPr>
        <w:ind w:firstLine="851"/>
        <w:jc w:val="both"/>
        <w:rPr>
          <w:rFonts w:ascii="Times New Roman" w:hAnsi="Times New Roman"/>
          <w:sz w:val="28"/>
          <w:szCs w:val="28"/>
          <w:lang w:val="ru-RU"/>
        </w:rPr>
      </w:pPr>
      <w:r>
        <w:rPr>
          <w:rFonts w:ascii="Times New Roman" w:hAnsi="Times New Roman"/>
          <w:sz w:val="28"/>
          <w:szCs w:val="28"/>
          <w:lang w:val="ru-RU"/>
        </w:rPr>
        <w:t>Проектом предусматривается газоснабжение с. Хулисма.</w:t>
      </w:r>
    </w:p>
    <w:p w:rsidR="008467E0" w:rsidRDefault="008467E0">
      <w:pPr>
        <w:pStyle w:val="affa"/>
        <w:spacing w:after="0"/>
        <w:ind w:firstLine="709"/>
        <w:rPr>
          <w:rFonts w:ascii="Times New Roman" w:hAnsi="Times New Roman"/>
          <w:color w:val="FF0000"/>
          <w:sz w:val="28"/>
          <w:szCs w:val="28"/>
          <w:lang w:val="ru-RU"/>
        </w:rPr>
      </w:pPr>
    </w:p>
    <w:p w:rsidR="008467E0" w:rsidRDefault="00D016CB">
      <w:pPr>
        <w:pStyle w:val="afff2"/>
        <w:keepNext/>
        <w:numPr>
          <w:ilvl w:val="2"/>
          <w:numId w:val="10"/>
        </w:numPr>
        <w:spacing w:after="240" w:line="240" w:lineRule="auto"/>
        <w:ind w:left="0" w:firstLine="0"/>
        <w:contextualSpacing w:val="0"/>
        <w:jc w:val="center"/>
        <w:outlineLvl w:val="2"/>
        <w:rPr>
          <w:rFonts w:ascii="Times New Roman" w:hAnsi="Times New Roman"/>
          <w:b/>
          <w:sz w:val="28"/>
          <w:szCs w:val="28"/>
          <w:lang w:val="ru-RU"/>
        </w:rPr>
      </w:pPr>
      <w:bookmarkStart w:id="302" w:name="_Toc142490527"/>
      <w:bookmarkStart w:id="303" w:name="_Toc7869304"/>
      <w:bookmarkStart w:id="304" w:name="_Toc147410669"/>
      <w:r>
        <w:rPr>
          <w:rFonts w:ascii="Times New Roman" w:hAnsi="Times New Roman"/>
          <w:b/>
          <w:sz w:val="28"/>
          <w:szCs w:val="28"/>
          <w:lang w:val="ru-RU"/>
        </w:rPr>
        <w:t>Электроснабжени</w:t>
      </w:r>
      <w:bookmarkEnd w:id="301"/>
      <w:r>
        <w:rPr>
          <w:rFonts w:ascii="Times New Roman" w:hAnsi="Times New Roman"/>
          <w:b/>
          <w:sz w:val="28"/>
          <w:szCs w:val="28"/>
          <w:lang w:val="ru-RU"/>
        </w:rPr>
        <w:t>е</w:t>
      </w:r>
      <w:bookmarkEnd w:id="302"/>
      <w:bookmarkEnd w:id="303"/>
      <w:bookmarkEnd w:id="304"/>
    </w:p>
    <w:p w:rsidR="008467E0" w:rsidRDefault="00D016CB">
      <w:pPr>
        <w:pStyle w:val="afffc"/>
        <w:spacing w:line="240" w:lineRule="auto"/>
        <w:ind w:firstLine="709"/>
        <w:rPr>
          <w:rFonts w:ascii="Times New Roman" w:hAnsi="Times New Roman"/>
          <w:sz w:val="28"/>
          <w:szCs w:val="28"/>
          <w:lang w:val="ru-RU"/>
        </w:rPr>
      </w:pPr>
      <w:bookmarkStart w:id="305" w:name="_Toc527638449"/>
      <w:bookmarkStart w:id="306" w:name="_Toc518319358"/>
      <w:bookmarkStart w:id="307" w:name="_Toc336437451"/>
      <w:r>
        <w:rPr>
          <w:rFonts w:ascii="Times New Roman" w:hAnsi="Times New Roman"/>
          <w:sz w:val="28"/>
          <w:szCs w:val="28"/>
          <w:lang w:val="ru-RU"/>
        </w:rPr>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п.п.5.1, 5.3., 5.9, 5.10 СНиП 2.01.51-90).</w:t>
      </w:r>
    </w:p>
    <w:p w:rsidR="008467E0" w:rsidRDefault="00D016CB">
      <w:pPr>
        <w:pStyle w:val="afffc"/>
        <w:spacing w:line="240" w:lineRule="auto"/>
        <w:ind w:firstLine="709"/>
        <w:rPr>
          <w:rFonts w:ascii="Times New Roman" w:hAnsi="Times New Roman"/>
          <w:sz w:val="28"/>
          <w:szCs w:val="28"/>
          <w:lang w:val="ru-RU"/>
        </w:rPr>
      </w:pPr>
      <w:r>
        <w:rPr>
          <w:rFonts w:ascii="Times New Roman" w:hAnsi="Times New Roman"/>
          <w:sz w:val="28"/>
          <w:szCs w:val="28"/>
          <w:lang w:val="ru-RU"/>
        </w:rPr>
        <w:t>Энергетические сооружения и электрические сети должны проектироваться с учетом обеспечения устойчивого электроснабжения особо важных объектов (предприятий оборонных отраслей промышленности, участков железных дорог, газо- и водоснабжения, лечебных учреждений и др.) в условиях мирного и военного времени.</w:t>
      </w:r>
    </w:p>
    <w:p w:rsidR="008467E0" w:rsidRDefault="00D016CB">
      <w:pPr>
        <w:pStyle w:val="afffc"/>
        <w:spacing w:line="240" w:lineRule="auto"/>
        <w:ind w:firstLine="709"/>
        <w:rPr>
          <w:rFonts w:ascii="Times New Roman" w:hAnsi="Times New Roman"/>
          <w:sz w:val="28"/>
          <w:szCs w:val="28"/>
          <w:lang w:val="ru-RU"/>
        </w:rPr>
      </w:pPr>
      <w:r>
        <w:rPr>
          <w:rFonts w:ascii="Times New Roman" w:hAnsi="Times New Roman"/>
          <w:sz w:val="28"/>
          <w:szCs w:val="28"/>
          <w:lang w:val="ru-RU"/>
        </w:rPr>
        <w:t>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8467E0" w:rsidRDefault="00D016CB">
      <w:pPr>
        <w:pStyle w:val="afffc"/>
        <w:spacing w:line="240" w:lineRule="auto"/>
        <w:ind w:firstLine="709"/>
        <w:rPr>
          <w:rFonts w:ascii="Times New Roman" w:hAnsi="Times New Roman"/>
          <w:sz w:val="28"/>
          <w:szCs w:val="28"/>
          <w:lang w:val="ru-RU"/>
        </w:rPr>
      </w:pPr>
      <w:r>
        <w:rPr>
          <w:rFonts w:ascii="Times New Roman" w:hAnsi="Times New Roman"/>
          <w:sz w:val="28"/>
          <w:szCs w:val="28"/>
          <w:lang w:val="ru-RU"/>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8467E0" w:rsidRDefault="00D016CB">
      <w:pPr>
        <w:pStyle w:val="afffc"/>
        <w:spacing w:line="240" w:lineRule="auto"/>
        <w:ind w:firstLine="709"/>
        <w:rPr>
          <w:rFonts w:ascii="Times New Roman" w:hAnsi="Times New Roman"/>
          <w:sz w:val="28"/>
          <w:szCs w:val="28"/>
          <w:lang w:val="ru-RU"/>
        </w:rPr>
      </w:pPr>
      <w:r>
        <w:rPr>
          <w:rFonts w:ascii="Times New Roman" w:hAnsi="Times New Roman"/>
          <w:sz w:val="28"/>
          <w:szCs w:val="28"/>
          <w:lang w:val="ru-RU"/>
        </w:rPr>
        <w:t xml:space="preserve">Для повышения надежности электроснабжения не отключаемых объектов следует предусматривать установку автономных источников питания. Их количество, вид, мощность, система подключения, конструктивное выполнение должны регламентироваться ведомственными строительными нормами и правилами, а также нормами технологического проектирования соответствующих отраслей. </w:t>
      </w:r>
    </w:p>
    <w:p w:rsidR="008467E0" w:rsidRDefault="00D016CB">
      <w:pPr>
        <w:pStyle w:val="afffc"/>
        <w:spacing w:line="240" w:lineRule="auto"/>
        <w:ind w:firstLine="709"/>
        <w:rPr>
          <w:rFonts w:ascii="Times New Roman" w:hAnsi="Times New Roman"/>
          <w:sz w:val="28"/>
          <w:szCs w:val="28"/>
          <w:lang w:val="ru-RU"/>
        </w:rPr>
      </w:pPr>
      <w:r>
        <w:rPr>
          <w:rFonts w:ascii="Times New Roman" w:hAnsi="Times New Roman"/>
          <w:sz w:val="28"/>
          <w:szCs w:val="28"/>
          <w:lang w:val="ru-RU"/>
        </w:rPr>
        <w:lastRenderedPageBreak/>
        <w:t>Мощность автономных источников питания следует, как правило, устанавливать из расчета полноты обеспечения электроэнергией приемников 1-й категории (по ПУЭ), продолжающих работу в военное время. Установки автономных источников электропитания большей мощности должна быть обоснована технико-экономическими расчетами.</w:t>
      </w:r>
    </w:p>
    <w:p w:rsidR="008467E0" w:rsidRDefault="008467E0">
      <w:pPr>
        <w:pStyle w:val="afffc"/>
        <w:spacing w:line="240" w:lineRule="auto"/>
        <w:ind w:firstLine="709"/>
        <w:rPr>
          <w:rFonts w:ascii="Times New Roman" w:hAnsi="Times New Roman"/>
          <w:color w:val="FF0000"/>
          <w:sz w:val="28"/>
          <w:szCs w:val="28"/>
          <w:lang w:val="ru-RU"/>
        </w:rPr>
      </w:pPr>
    </w:p>
    <w:p w:rsidR="008467E0" w:rsidRDefault="00D016CB">
      <w:pPr>
        <w:pStyle w:val="afff2"/>
        <w:keepNext/>
        <w:numPr>
          <w:ilvl w:val="2"/>
          <w:numId w:val="10"/>
        </w:numPr>
        <w:spacing w:after="0" w:line="360" w:lineRule="auto"/>
        <w:ind w:left="0" w:right="708" w:firstLine="0"/>
        <w:contextualSpacing w:val="0"/>
        <w:jc w:val="center"/>
        <w:outlineLvl w:val="2"/>
        <w:rPr>
          <w:rFonts w:ascii="Times New Roman" w:hAnsi="Times New Roman"/>
          <w:b/>
          <w:color w:val="000000" w:themeColor="text1"/>
          <w:sz w:val="28"/>
          <w:szCs w:val="28"/>
          <w:lang w:val="ru-RU"/>
        </w:rPr>
      </w:pPr>
      <w:bookmarkStart w:id="308" w:name="_Toc142490528"/>
      <w:bookmarkStart w:id="309" w:name="_Toc147410670"/>
      <w:bookmarkStart w:id="310" w:name="_Toc7869305"/>
      <w:r>
        <w:rPr>
          <w:rFonts w:ascii="Times New Roman" w:hAnsi="Times New Roman"/>
          <w:b/>
          <w:color w:val="000000" w:themeColor="text1"/>
          <w:sz w:val="28"/>
          <w:szCs w:val="28"/>
          <w:lang w:val="ru-RU"/>
        </w:rPr>
        <w:t>Связь, телевидение, интернет</w:t>
      </w:r>
      <w:bookmarkEnd w:id="308"/>
      <w:bookmarkEnd w:id="309"/>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Отрасль «Связь» относится к интенсивно развивающимся отраслям и видам деятельности на территории Республики Дагестан. Развитие связи способствует удовлетворению потребностей населения муниципального образования «Село Хулисма» и его гостей в области получения и обмена информацией. Развитие связи способствует повышению инвестиционной привлекательности сельсовета, способствует притоку новых инвестиций в прочие отрасли.</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Особенностью сельсовета является горный рельеф, существенно ухудшающий распространение радиосигналов.</w:t>
      </w:r>
    </w:p>
    <w:p w:rsidR="008467E0" w:rsidRDefault="00D016CB">
      <w:pPr>
        <w:pStyle w:val="afffc"/>
        <w:spacing w:line="240" w:lineRule="auto"/>
        <w:ind w:firstLine="709"/>
        <w:rPr>
          <w:rFonts w:ascii="Times New Roman" w:hAnsi="Times New Roman"/>
          <w:sz w:val="28"/>
          <w:szCs w:val="28"/>
          <w:lang w:val="ru-RU"/>
        </w:rPr>
      </w:pPr>
      <w:r>
        <w:rPr>
          <w:rFonts w:ascii="Times New Roman" w:hAnsi="Times New Roman"/>
          <w:sz w:val="28"/>
          <w:szCs w:val="28"/>
          <w:lang w:val="ru-RU"/>
        </w:rPr>
        <w:t xml:space="preserve">В районе работает сотовая связь стандарта </w:t>
      </w:r>
      <w:r>
        <w:rPr>
          <w:rFonts w:ascii="Times New Roman" w:hAnsi="Times New Roman"/>
          <w:sz w:val="28"/>
          <w:szCs w:val="28"/>
        </w:rPr>
        <w:t>GSM</w:t>
      </w:r>
      <w:r>
        <w:rPr>
          <w:rFonts w:ascii="Times New Roman" w:hAnsi="Times New Roman"/>
          <w:sz w:val="28"/>
          <w:szCs w:val="28"/>
          <w:lang w:val="ru-RU"/>
        </w:rPr>
        <w:t xml:space="preserve"> – 900/1800. Это дало возможность населению сельсовета, как и всему району, использовать федеральную сотовую связь.</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современном этапе в пределах сельсовета действуют следующие основные виды связи:</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-телефонная (стационарная и мобильная) и телеграфная;</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почтовая;</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-радиосвязь. </w:t>
      </w:r>
    </w:p>
    <w:p w:rsidR="008467E0" w:rsidRDefault="008467E0">
      <w:pPr>
        <w:pStyle w:val="afffc"/>
        <w:spacing w:line="240" w:lineRule="auto"/>
        <w:ind w:firstLine="0"/>
        <w:rPr>
          <w:rFonts w:ascii="Times New Roman" w:hAnsi="Times New Roman"/>
          <w:b/>
          <w:color w:val="FF0000"/>
          <w:sz w:val="22"/>
          <w:szCs w:val="22"/>
          <w:lang w:val="ru-RU"/>
        </w:rPr>
      </w:pPr>
    </w:p>
    <w:p w:rsidR="008467E0" w:rsidRDefault="00707916">
      <w:pPr>
        <w:pStyle w:val="afffc"/>
        <w:spacing w:line="240" w:lineRule="auto"/>
        <w:ind w:firstLine="0"/>
        <w:rPr>
          <w:rFonts w:ascii="Times New Roman" w:hAnsi="Times New Roman"/>
          <w:b/>
          <w:sz w:val="22"/>
          <w:szCs w:val="22"/>
          <w:lang w:val="ru-RU"/>
        </w:rPr>
      </w:pPr>
      <w:r>
        <w:rPr>
          <w:rFonts w:ascii="Times New Roman" w:hAnsi="Times New Roman"/>
          <w:b/>
          <w:sz w:val="22"/>
          <w:szCs w:val="22"/>
          <w:lang w:val="ru-RU"/>
        </w:rPr>
        <w:t>Таблица 11</w:t>
      </w:r>
      <w:r w:rsidR="00D016CB">
        <w:rPr>
          <w:rFonts w:ascii="Times New Roman" w:hAnsi="Times New Roman"/>
          <w:b/>
          <w:sz w:val="22"/>
          <w:szCs w:val="22"/>
          <w:lang w:val="ru-RU"/>
        </w:rPr>
        <w:t xml:space="preserve"> – Почтовая и телефонная связь</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727"/>
        <w:gridCol w:w="2011"/>
        <w:gridCol w:w="904"/>
        <w:gridCol w:w="904"/>
        <w:gridCol w:w="904"/>
        <w:gridCol w:w="885"/>
      </w:tblGrid>
      <w:tr w:rsidR="008467E0">
        <w:tc>
          <w:tcPr>
            <w:tcW w:w="1997" w:type="pct"/>
            <w:tcBorders>
              <w:top w:val="single" w:sz="8" w:space="0" w:color="000000"/>
              <w:left w:val="single" w:sz="8" w:space="0" w:color="000000"/>
              <w:bottom w:val="single" w:sz="8" w:space="0" w:color="000000"/>
              <w:right w:val="single" w:sz="8" w:space="0" w:color="000000"/>
            </w:tcBorders>
            <w:vAlign w:val="center"/>
          </w:tcPr>
          <w:p w:rsidR="008467E0" w:rsidRDefault="00D016CB">
            <w:pPr>
              <w:jc w:val="center"/>
              <w:rPr>
                <w:rFonts w:ascii="Times New Roman" w:hAnsi="Times New Roman"/>
                <w:b/>
                <w:bCs/>
                <w:sz w:val="24"/>
                <w:szCs w:val="24"/>
              </w:rPr>
            </w:pPr>
            <w:r>
              <w:rPr>
                <w:rFonts w:ascii="Times New Roman" w:hAnsi="Times New Roman"/>
                <w:b/>
                <w:bCs/>
                <w:sz w:val="24"/>
                <w:szCs w:val="24"/>
              </w:rPr>
              <w:t>Показатели</w:t>
            </w:r>
          </w:p>
        </w:tc>
        <w:tc>
          <w:tcPr>
            <w:tcW w:w="1077" w:type="pct"/>
            <w:tcBorders>
              <w:top w:val="single" w:sz="8" w:space="0" w:color="000000"/>
              <w:left w:val="single" w:sz="8" w:space="0" w:color="000000"/>
              <w:bottom w:val="single" w:sz="8" w:space="0" w:color="000000"/>
              <w:right w:val="single" w:sz="8" w:space="0" w:color="000000"/>
            </w:tcBorders>
            <w:vAlign w:val="center"/>
          </w:tcPr>
          <w:p w:rsidR="008467E0" w:rsidRDefault="00D016CB">
            <w:pPr>
              <w:jc w:val="center"/>
              <w:rPr>
                <w:rFonts w:ascii="Times New Roman" w:hAnsi="Times New Roman"/>
                <w:b/>
                <w:bCs/>
                <w:sz w:val="24"/>
                <w:szCs w:val="24"/>
              </w:rPr>
            </w:pPr>
            <w:r>
              <w:rPr>
                <w:rFonts w:ascii="Times New Roman" w:hAnsi="Times New Roman"/>
                <w:b/>
                <w:bCs/>
                <w:sz w:val="24"/>
                <w:szCs w:val="24"/>
              </w:rPr>
              <w:t>Ед. измерения</w:t>
            </w:r>
          </w:p>
        </w:tc>
        <w:tc>
          <w:tcPr>
            <w:tcW w:w="484" w:type="pct"/>
            <w:tcBorders>
              <w:top w:val="single" w:sz="8" w:space="0" w:color="000000"/>
              <w:left w:val="single" w:sz="8" w:space="0" w:color="000000"/>
              <w:bottom w:val="single" w:sz="8" w:space="0" w:color="000000"/>
              <w:right w:val="single" w:sz="8" w:space="0" w:color="000000"/>
            </w:tcBorders>
            <w:vAlign w:val="center"/>
          </w:tcPr>
          <w:p w:rsidR="008467E0" w:rsidRDefault="00D016CB">
            <w:pPr>
              <w:jc w:val="center"/>
              <w:rPr>
                <w:rFonts w:ascii="Times New Roman" w:hAnsi="Times New Roman"/>
                <w:b/>
                <w:bCs/>
                <w:sz w:val="24"/>
                <w:szCs w:val="24"/>
              </w:rPr>
            </w:pPr>
            <w:r>
              <w:rPr>
                <w:rFonts w:ascii="Times New Roman" w:hAnsi="Times New Roman"/>
                <w:b/>
                <w:bCs/>
                <w:sz w:val="24"/>
                <w:szCs w:val="24"/>
              </w:rPr>
              <w:t>2018</w:t>
            </w:r>
          </w:p>
        </w:tc>
        <w:tc>
          <w:tcPr>
            <w:tcW w:w="484" w:type="pct"/>
            <w:tcBorders>
              <w:top w:val="single" w:sz="8" w:space="0" w:color="000000"/>
              <w:left w:val="single" w:sz="8" w:space="0" w:color="000000"/>
              <w:bottom w:val="single" w:sz="8" w:space="0" w:color="000000"/>
              <w:right w:val="single" w:sz="8" w:space="0" w:color="000000"/>
            </w:tcBorders>
            <w:vAlign w:val="center"/>
          </w:tcPr>
          <w:p w:rsidR="008467E0" w:rsidRDefault="00D016CB">
            <w:pPr>
              <w:jc w:val="center"/>
              <w:rPr>
                <w:rFonts w:ascii="Times New Roman" w:hAnsi="Times New Roman"/>
                <w:b/>
                <w:bCs/>
                <w:sz w:val="24"/>
                <w:szCs w:val="24"/>
              </w:rPr>
            </w:pPr>
            <w:r>
              <w:rPr>
                <w:rFonts w:ascii="Times New Roman" w:hAnsi="Times New Roman"/>
                <w:b/>
                <w:bCs/>
                <w:sz w:val="24"/>
                <w:szCs w:val="24"/>
              </w:rPr>
              <w:t>2019</w:t>
            </w:r>
          </w:p>
        </w:tc>
        <w:tc>
          <w:tcPr>
            <w:tcW w:w="484" w:type="pct"/>
            <w:tcBorders>
              <w:top w:val="single" w:sz="8" w:space="0" w:color="000000"/>
              <w:left w:val="single" w:sz="8" w:space="0" w:color="000000"/>
              <w:bottom w:val="single" w:sz="8" w:space="0" w:color="000000"/>
              <w:right w:val="single" w:sz="8" w:space="0" w:color="000000"/>
            </w:tcBorders>
            <w:vAlign w:val="center"/>
          </w:tcPr>
          <w:p w:rsidR="008467E0" w:rsidRDefault="00D016CB">
            <w:pPr>
              <w:jc w:val="center"/>
              <w:rPr>
                <w:rFonts w:ascii="Times New Roman" w:hAnsi="Times New Roman"/>
                <w:b/>
                <w:bCs/>
                <w:sz w:val="24"/>
                <w:szCs w:val="24"/>
              </w:rPr>
            </w:pPr>
            <w:r>
              <w:rPr>
                <w:rFonts w:ascii="Times New Roman" w:hAnsi="Times New Roman"/>
                <w:b/>
                <w:bCs/>
                <w:sz w:val="24"/>
                <w:szCs w:val="24"/>
              </w:rPr>
              <w:t>2020</w:t>
            </w:r>
          </w:p>
        </w:tc>
        <w:tc>
          <w:tcPr>
            <w:tcW w:w="475" w:type="pct"/>
            <w:tcBorders>
              <w:top w:val="single" w:sz="8" w:space="0" w:color="000000"/>
              <w:left w:val="single" w:sz="8" w:space="0" w:color="000000"/>
              <w:bottom w:val="single" w:sz="8" w:space="0" w:color="000000"/>
              <w:right w:val="single" w:sz="8" w:space="0" w:color="000000"/>
            </w:tcBorders>
            <w:vAlign w:val="center"/>
          </w:tcPr>
          <w:p w:rsidR="008467E0" w:rsidRDefault="00D016CB">
            <w:pPr>
              <w:jc w:val="center"/>
              <w:rPr>
                <w:rFonts w:ascii="Times New Roman" w:hAnsi="Times New Roman"/>
                <w:b/>
                <w:bCs/>
                <w:sz w:val="24"/>
                <w:szCs w:val="24"/>
              </w:rPr>
            </w:pPr>
            <w:r>
              <w:rPr>
                <w:rFonts w:ascii="Times New Roman" w:hAnsi="Times New Roman"/>
                <w:b/>
                <w:bCs/>
                <w:sz w:val="24"/>
                <w:szCs w:val="24"/>
              </w:rPr>
              <w:t>2021</w:t>
            </w:r>
          </w:p>
        </w:tc>
      </w:tr>
      <w:tr w:rsidR="008467E0">
        <w:tc>
          <w:tcPr>
            <w:tcW w:w="1997"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Число сельских населенных пунктов, обслуживаемых почтовой связью</w:t>
            </w:r>
          </w:p>
        </w:tc>
        <w:tc>
          <w:tcPr>
            <w:tcW w:w="1077"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lang w:val="ru-RU"/>
              </w:rPr>
            </w:pPr>
            <w:r>
              <w:rPr>
                <w:rFonts w:ascii="Times New Roman" w:hAnsi="Times New Roman"/>
                <w:sz w:val="24"/>
                <w:szCs w:val="24"/>
              </w:rPr>
              <w:t>единица</w:t>
            </w:r>
          </w:p>
        </w:tc>
        <w:tc>
          <w:tcPr>
            <w:tcW w:w="484"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1</w:t>
            </w:r>
          </w:p>
        </w:tc>
        <w:tc>
          <w:tcPr>
            <w:tcW w:w="484"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2</w:t>
            </w:r>
          </w:p>
        </w:tc>
        <w:tc>
          <w:tcPr>
            <w:tcW w:w="484"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rPr>
            </w:pPr>
            <w:r>
              <w:rPr>
                <w:rFonts w:ascii="Times New Roman" w:hAnsi="Times New Roman"/>
                <w:sz w:val="24"/>
                <w:szCs w:val="24"/>
              </w:rPr>
              <w:t>3</w:t>
            </w:r>
          </w:p>
        </w:tc>
        <w:tc>
          <w:tcPr>
            <w:tcW w:w="475"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rPr>
            </w:pPr>
            <w:r>
              <w:rPr>
                <w:rFonts w:ascii="Times New Roman" w:hAnsi="Times New Roman"/>
                <w:sz w:val="24"/>
                <w:szCs w:val="24"/>
              </w:rPr>
              <w:t>3</w:t>
            </w:r>
          </w:p>
        </w:tc>
      </w:tr>
      <w:tr w:rsidR="008467E0">
        <w:tc>
          <w:tcPr>
            <w:tcW w:w="1997"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Число телефонизированных сельских населенных пунктов</w:t>
            </w:r>
          </w:p>
        </w:tc>
        <w:tc>
          <w:tcPr>
            <w:tcW w:w="1077"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rPr>
            </w:pPr>
            <w:r>
              <w:rPr>
                <w:rFonts w:ascii="Times New Roman" w:hAnsi="Times New Roman"/>
                <w:sz w:val="24"/>
                <w:szCs w:val="24"/>
              </w:rPr>
              <w:t>единица</w:t>
            </w:r>
          </w:p>
        </w:tc>
        <w:tc>
          <w:tcPr>
            <w:tcW w:w="484"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1</w:t>
            </w:r>
          </w:p>
        </w:tc>
        <w:tc>
          <w:tcPr>
            <w:tcW w:w="484"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w:t>
            </w:r>
          </w:p>
        </w:tc>
        <w:tc>
          <w:tcPr>
            <w:tcW w:w="484"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3</w:t>
            </w:r>
          </w:p>
        </w:tc>
        <w:tc>
          <w:tcPr>
            <w:tcW w:w="475" w:type="pct"/>
            <w:tcBorders>
              <w:top w:val="single" w:sz="8" w:space="0" w:color="000000"/>
              <w:left w:val="single" w:sz="8" w:space="0" w:color="000000"/>
              <w:bottom w:val="single" w:sz="8" w:space="0" w:color="000000"/>
              <w:right w:val="single" w:sz="8" w:space="0" w:color="000000"/>
            </w:tcBorders>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3</w:t>
            </w:r>
          </w:p>
        </w:tc>
      </w:tr>
    </w:tbl>
    <w:p w:rsidR="008467E0" w:rsidRDefault="008467E0">
      <w:pPr>
        <w:pStyle w:val="afffc"/>
        <w:spacing w:line="240" w:lineRule="auto"/>
        <w:ind w:firstLine="709"/>
        <w:rPr>
          <w:rFonts w:ascii="Times New Roman" w:hAnsi="Times New Roman"/>
          <w:color w:val="FF0000"/>
          <w:sz w:val="28"/>
          <w:szCs w:val="28"/>
          <w:lang w:val="ru-RU"/>
        </w:rPr>
      </w:pPr>
    </w:p>
    <w:p w:rsidR="008467E0" w:rsidRDefault="00D016CB">
      <w:pPr>
        <w:tabs>
          <w:tab w:val="left" w:pos="465"/>
        </w:tab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8467E0" w:rsidRDefault="00D016CB">
      <w:pPr>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Генеральным планом </w:t>
      </w:r>
      <w:r>
        <w:rPr>
          <w:rFonts w:ascii="Times New Roman" w:hAnsi="Times New Roman"/>
          <w:i/>
          <w:color w:val="000000" w:themeColor="text1"/>
          <w:sz w:val="28"/>
          <w:szCs w:val="28"/>
          <w:lang w:val="ru-RU"/>
        </w:rPr>
        <w:t>на расчетный срок</w:t>
      </w:r>
      <w:r>
        <w:rPr>
          <w:rFonts w:ascii="Times New Roman" w:hAnsi="Times New Roman"/>
          <w:color w:val="000000" w:themeColor="text1"/>
          <w:sz w:val="28"/>
          <w:szCs w:val="28"/>
          <w:lang w:val="ru-RU"/>
        </w:rPr>
        <w:t xml:space="preserve"> предусматривается:</w:t>
      </w:r>
    </w:p>
    <w:p w:rsidR="008467E0" w:rsidRDefault="00D016CB">
      <w:pPr>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создание и развитие информационных телекоммуникационных сетей передачи данных;</w:t>
      </w:r>
    </w:p>
    <w:p w:rsidR="008467E0" w:rsidRDefault="00D016CB">
      <w:pPr>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увеличение площади покрытия территории, сотовой связью с применением новейших технологий и повышения качества связи.</w:t>
      </w:r>
    </w:p>
    <w:p w:rsidR="008467E0" w:rsidRDefault="008467E0">
      <w:pPr>
        <w:suppressAutoHyphens/>
        <w:ind w:firstLine="851"/>
        <w:jc w:val="both"/>
        <w:rPr>
          <w:rFonts w:ascii="Times New Roman" w:hAnsi="Times New Roman"/>
          <w:color w:val="FF0000"/>
          <w:sz w:val="28"/>
          <w:szCs w:val="28"/>
          <w:lang w:val="ru-RU"/>
        </w:rPr>
      </w:pPr>
    </w:p>
    <w:p w:rsidR="008467E0" w:rsidRDefault="00D016CB">
      <w:pPr>
        <w:pStyle w:val="20"/>
        <w:keepLines/>
        <w:numPr>
          <w:ilvl w:val="1"/>
          <w:numId w:val="9"/>
        </w:numPr>
        <w:suppressAutoHyphens/>
        <w:spacing w:before="360" w:after="240"/>
        <w:ind w:left="0" w:firstLine="0"/>
        <w:jc w:val="center"/>
        <w:rPr>
          <w:rFonts w:ascii="Times New Roman" w:hAnsi="Times New Roman" w:cs="Times New Roman"/>
          <w:i w:val="0"/>
          <w:color w:val="000000" w:themeColor="text1"/>
          <w:kern w:val="0"/>
          <w:sz w:val="30"/>
          <w:szCs w:val="30"/>
          <w:lang w:val="ru-RU"/>
        </w:rPr>
      </w:pPr>
      <w:bookmarkStart w:id="311" w:name="_Toc142490529"/>
      <w:bookmarkStart w:id="312" w:name="_Toc147410671"/>
      <w:r>
        <w:rPr>
          <w:rFonts w:ascii="Times New Roman" w:hAnsi="Times New Roman" w:cs="Times New Roman"/>
          <w:i w:val="0"/>
          <w:color w:val="000000" w:themeColor="text1"/>
          <w:kern w:val="0"/>
          <w:sz w:val="30"/>
          <w:szCs w:val="30"/>
          <w:lang w:val="ru-RU"/>
        </w:rPr>
        <w:lastRenderedPageBreak/>
        <w:t>Санитарная очистка территории. Размещение кладбищ</w:t>
      </w:r>
      <w:bookmarkEnd w:id="311"/>
      <w:bookmarkEnd w:id="312"/>
    </w:p>
    <w:p w:rsidR="008467E0" w:rsidRDefault="00D016CB">
      <w:pPr>
        <w:pStyle w:val="2e"/>
        <w:ind w:left="709" w:firstLine="0"/>
        <w:jc w:val="center"/>
        <w:rPr>
          <w:b w:val="0"/>
          <w:i/>
          <w:color w:val="000000" w:themeColor="text1"/>
          <w:sz w:val="28"/>
          <w:szCs w:val="28"/>
        </w:rPr>
      </w:pPr>
      <w:r>
        <w:rPr>
          <w:b w:val="0"/>
          <w:i/>
          <w:color w:val="000000" w:themeColor="text1"/>
          <w:sz w:val="28"/>
          <w:szCs w:val="28"/>
        </w:rPr>
        <w:t>Санитарная очистка территории</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Приоритет в регулировании деятельности по обращения с отходами производства и потребления принадлежит Федеральному закону от 24.06.1998 № 89-ФЗ «Об отходах производства и потребления», который определяет правовые основы обращения с отходами производства и потребления на территории РФ.</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 твёрдым коммунальным отходам относятся отходы, образующиеся в жилых и административных зданиях, учреждениях и предприятиях общественного назначения (общественного питания, учебных, зрелищных заведениях, гостиницах, детских садах и др.).</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Основными источниками образования твердых коммунальных отходов (ТКО) на территории сельского поселения являются:</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постоянно проживающее население;</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учреждения и предприятия общественного назначения;</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организации и объекты торговли.</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К</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твёрдым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коммунальным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отходам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относятся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отходы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образующиеся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жилых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административных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зданиях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учреждениях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предприятиях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общественного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назначения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общественного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питания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учебных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зрелищных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заведениях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гостиницах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детских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садах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др</w:t>
      </w:r>
      <w:r>
        <w:rPr>
          <w:rFonts w:ascii="Times New Roman" w:hAnsi="Times New Roman"/>
          <w:color w:val="000000" w:themeColor="text1"/>
          <w:sz w:val="28"/>
          <w:szCs w:val="28"/>
          <w:lang w:val="ru-RU"/>
        </w:rPr>
        <w:t>.).</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Основными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источниками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образования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твердых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коммунальных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отходов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ТКО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сельского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поселения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являются</w:t>
      </w:r>
      <w:r>
        <w:rPr>
          <w:rFonts w:ascii="Times New Roman" w:hAnsi="Times New Roman"/>
          <w:color w:val="000000" w:themeColor="text1"/>
          <w:sz w:val="28"/>
          <w:szCs w:val="28"/>
          <w:lang w:val="ru-RU"/>
        </w:rPr>
        <w:t>:</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постоянно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проживающее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население</w:t>
      </w:r>
      <w:r>
        <w:rPr>
          <w:rFonts w:ascii="Times New Roman" w:hAnsi="Times New Roman"/>
          <w:color w:val="000000" w:themeColor="text1"/>
          <w:sz w:val="28"/>
          <w:szCs w:val="28"/>
          <w:lang w:val="ru-RU"/>
        </w:rPr>
        <w:t>;</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учреждения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предприятия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общественного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назначения</w:t>
      </w:r>
      <w:r>
        <w:rPr>
          <w:rFonts w:ascii="Times New Roman" w:hAnsi="Times New Roman"/>
          <w:color w:val="000000" w:themeColor="text1"/>
          <w:sz w:val="28"/>
          <w:szCs w:val="28"/>
          <w:lang w:val="ru-RU"/>
        </w:rPr>
        <w:t>;</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организации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объекты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торговли</w:t>
      </w:r>
      <w:r>
        <w:rPr>
          <w:rFonts w:ascii="Times New Roman" w:hAnsi="Times New Roman"/>
          <w:color w:val="000000" w:themeColor="text1"/>
          <w:sz w:val="28"/>
          <w:szCs w:val="28"/>
          <w:lang w:val="ru-RU"/>
        </w:rPr>
        <w:t>.</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каждом населенном пункте имеется отведенное место для временного захоронения ТБО. Утилизация и переработка мусора не производится. Большинство мест для захоронения ТБО не соответствуют требованиям законодательства.</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Воздействие на окружающую среду будет иметь тенденцию к увеличению негативных факторов. В то же время, в связи с отсутствием крупных промышленных предприятий на территории сельсовета, в основном такое негативное воздействие и дальше будет обусловлена демографическим ростом населения, увеличением расхода природного газа на коммунальные нужды, а значит и выбросов в атмосферный воздух вредных веществ, а также увеличением накопления ТБО.</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Свалки оказывают значительное негативное воздействие на окружающую среду, в особенности на почву, поверхностные и подземные воды, воздух в виде выбросов в воздушную среду метана и углекислого газа, поступления в подземные и поверхностные воды значительного объема загрязняющих веществ, изъятия ценных земель из хозяйственного оборота.</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xml:space="preserve">Интенсивность воздействия свалок обусловлена занимаемой ими площадью, толщиной слоя свалочных масс, сроком ее эксплуатации, составом складируемых отходов. </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Свалочные массы с большим количеством патогенных микроорганизмов заражены яйцами гельминтов и представляют немалую санитарно-эпидемиологическую опасность. Кроме того, на свалках разводятся мыши и крысы, являющиеся переносчиками опасных инфекционных заболеваний.</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Несанкционированные и необустроенные неиспользуемые свалки должны быть рекультивированы, а используемые – либо оборудованы в соответствии с природоохранными требованиями, либо закрыты и также рекультивированы.</w:t>
      </w:r>
    </w:p>
    <w:p w:rsidR="008467E0" w:rsidRDefault="00D016CB">
      <w:pPr>
        <w:pStyle w:val="2e"/>
        <w:ind w:left="709" w:firstLine="0"/>
        <w:jc w:val="center"/>
        <w:rPr>
          <w:b w:val="0"/>
          <w:i/>
          <w:color w:val="000000" w:themeColor="text1"/>
          <w:sz w:val="28"/>
          <w:szCs w:val="28"/>
        </w:rPr>
      </w:pPr>
      <w:r>
        <w:rPr>
          <w:b w:val="0"/>
          <w:i/>
          <w:color w:val="000000" w:themeColor="text1"/>
          <w:sz w:val="28"/>
          <w:szCs w:val="28"/>
        </w:rPr>
        <w:t>Размещение кладбищ</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соответствии со ст.4 Федерального закона от 12.01.1996 № 8-ФЗ «О погребении и похоронном деле» </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 Местами погребения являются отведенные в соответствии с этическими, </w:t>
      </w:r>
      <w:hyperlink r:id="rId18" w:history="1">
        <w:r>
          <w:rPr>
            <w:rFonts w:ascii="Times New Roman" w:hAnsi="Times New Roman"/>
            <w:color w:val="000000" w:themeColor="text1"/>
            <w:sz w:val="28"/>
            <w:szCs w:val="28"/>
            <w:lang w:val="ru-RU"/>
          </w:rPr>
          <w:t>санитарными</w:t>
        </w:r>
      </w:hyperlink>
      <w:r>
        <w:rPr>
          <w:rFonts w:ascii="Times New Roman" w:hAnsi="Times New Roman"/>
          <w:color w:val="000000" w:themeColor="text1"/>
          <w:sz w:val="28"/>
          <w:szCs w:val="28"/>
          <w:lang w:val="ru-RU"/>
        </w:rPr>
        <w:t> и экологическими требованиями участки земли с сооружаемыми на них кладбищами для захоронения тел (останков) умерших, </w:t>
      </w:r>
      <w:hyperlink r:id="rId19" w:anchor="dst100148" w:history="1">
        <w:r>
          <w:rPr>
            <w:rFonts w:ascii="Times New Roman" w:hAnsi="Times New Roman"/>
            <w:color w:val="000000" w:themeColor="text1"/>
            <w:sz w:val="28"/>
            <w:szCs w:val="28"/>
            <w:lang w:val="ru-RU"/>
          </w:rPr>
          <w:t>стенами скорби</w:t>
        </w:r>
      </w:hyperlink>
      <w:r>
        <w:rPr>
          <w:rFonts w:ascii="Times New Roman" w:hAnsi="Times New Roman"/>
          <w:color w:val="000000" w:themeColor="text1"/>
          <w:sz w:val="28"/>
          <w:szCs w:val="28"/>
          <w:lang w:val="ru-RU"/>
        </w:rPr>
        <w:t>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8467E0" w:rsidRDefault="00D016CB">
      <w:pPr>
        <w:pStyle w:val="afffc"/>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8467E0" w:rsidRDefault="00D016CB">
      <w:pPr>
        <w:ind w:firstLine="7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муниципального образования «Село Хулисма» располож</w:t>
      </w:r>
      <w:r w:rsidR="002E6A48">
        <w:rPr>
          <w:rFonts w:ascii="Times New Roman" w:hAnsi="Times New Roman"/>
          <w:color w:val="000000" w:themeColor="text1"/>
          <w:sz w:val="28"/>
          <w:szCs w:val="28"/>
          <w:lang w:val="ru-RU"/>
        </w:rPr>
        <w:t>ено кладбище общей площадью 1</w:t>
      </w:r>
      <w:r>
        <w:rPr>
          <w:rFonts w:ascii="Times New Roman" w:hAnsi="Times New Roman"/>
          <w:color w:val="000000" w:themeColor="text1"/>
          <w:sz w:val="28"/>
          <w:szCs w:val="28"/>
          <w:lang w:val="ru-RU"/>
        </w:rPr>
        <w:t xml:space="preserve"> га.</w:t>
      </w:r>
    </w:p>
    <w:p w:rsidR="008467E0" w:rsidRDefault="00707916">
      <w:pPr>
        <w:pStyle w:val="af1"/>
        <w:keepNext/>
        <w:suppressAutoHyphens/>
        <w:spacing w:before="120" w:after="0"/>
        <w:jc w:val="both"/>
        <w:rPr>
          <w:rFonts w:ascii="Times New Roman" w:hAnsi="Times New Roman"/>
          <w:color w:val="000000" w:themeColor="text1"/>
          <w:sz w:val="22"/>
          <w:szCs w:val="22"/>
          <w:highlight w:val="red"/>
          <w:lang w:val="ru-RU"/>
        </w:rPr>
      </w:pPr>
      <w:r>
        <w:rPr>
          <w:rFonts w:ascii="Times New Roman" w:hAnsi="Times New Roman"/>
          <w:color w:val="000000" w:themeColor="text1"/>
          <w:sz w:val="22"/>
          <w:szCs w:val="22"/>
          <w:lang w:val="ru-RU"/>
        </w:rPr>
        <w:t>Таблица 12</w:t>
      </w:r>
      <w:r w:rsidR="00D016CB">
        <w:rPr>
          <w:rFonts w:ascii="Times New Roman" w:hAnsi="Times New Roman"/>
          <w:color w:val="000000" w:themeColor="text1"/>
          <w:sz w:val="22"/>
          <w:szCs w:val="22"/>
          <w:lang w:val="ru-RU"/>
        </w:rPr>
        <w:t xml:space="preserve"> – Кладбища муниципального образования «Село Хулисма»</w:t>
      </w:r>
    </w:p>
    <w:tbl>
      <w:tblPr>
        <w:tblStyle w:val="afff1"/>
        <w:tblW w:w="5000" w:type="pct"/>
        <w:tblLook w:val="04A0" w:firstRow="1" w:lastRow="0" w:firstColumn="1" w:lastColumn="0" w:noHBand="0" w:noVBand="1"/>
      </w:tblPr>
      <w:tblGrid>
        <w:gridCol w:w="5130"/>
        <w:gridCol w:w="4215"/>
      </w:tblGrid>
      <w:tr w:rsidR="008467E0">
        <w:tc>
          <w:tcPr>
            <w:tcW w:w="2745" w:type="pct"/>
          </w:tcPr>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Адрес местоположения кладбища</w:t>
            </w:r>
          </w:p>
        </w:tc>
        <w:tc>
          <w:tcPr>
            <w:tcW w:w="2255" w:type="pct"/>
          </w:tcPr>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Общая площадь, га</w:t>
            </w:r>
          </w:p>
        </w:tc>
      </w:tr>
      <w:tr w:rsidR="008467E0">
        <w:tc>
          <w:tcPr>
            <w:tcW w:w="2745" w:type="pct"/>
          </w:tcPr>
          <w:p w:rsidR="008467E0" w:rsidRDefault="00D016CB">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с.Хулисма</w:t>
            </w:r>
          </w:p>
        </w:tc>
        <w:tc>
          <w:tcPr>
            <w:tcW w:w="2255" w:type="pct"/>
          </w:tcPr>
          <w:p w:rsidR="008467E0" w:rsidRDefault="002E6A48">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r w:rsidR="005F0C13" w:rsidRPr="005F0C13">
              <w:rPr>
                <w:rFonts w:ascii="Times New Roman" w:hAnsi="Times New Roman"/>
                <w:color w:val="000000" w:themeColor="text1"/>
                <w:sz w:val="24"/>
                <w:szCs w:val="24"/>
                <w:lang w:val="ru-RU"/>
              </w:rPr>
              <w:t>,0</w:t>
            </w:r>
          </w:p>
        </w:tc>
      </w:tr>
    </w:tbl>
    <w:p w:rsidR="008467E0" w:rsidRDefault="008467E0">
      <w:pPr>
        <w:pStyle w:val="afffc"/>
        <w:spacing w:line="240" w:lineRule="auto"/>
        <w:ind w:firstLine="0"/>
        <w:jc w:val="center"/>
        <w:rPr>
          <w:rFonts w:ascii="Times New Roman" w:hAnsi="Times New Roman"/>
          <w:b/>
          <w:color w:val="000000" w:themeColor="text1"/>
          <w:sz w:val="28"/>
          <w:szCs w:val="28"/>
          <w:lang w:val="ru-RU"/>
        </w:rPr>
      </w:pPr>
    </w:p>
    <w:p w:rsidR="008467E0" w:rsidRDefault="008467E0">
      <w:pPr>
        <w:pStyle w:val="afffc"/>
        <w:spacing w:line="240" w:lineRule="auto"/>
        <w:ind w:firstLine="0"/>
        <w:jc w:val="center"/>
        <w:rPr>
          <w:rFonts w:ascii="Times New Roman" w:hAnsi="Times New Roman"/>
          <w:b/>
          <w:color w:val="000000" w:themeColor="text1"/>
          <w:sz w:val="28"/>
          <w:szCs w:val="28"/>
          <w:lang w:val="ru-RU"/>
        </w:rPr>
      </w:pPr>
    </w:p>
    <w:p w:rsidR="008467E0" w:rsidRDefault="008467E0">
      <w:pPr>
        <w:pStyle w:val="afffc"/>
        <w:spacing w:line="240" w:lineRule="auto"/>
        <w:ind w:firstLine="0"/>
        <w:jc w:val="center"/>
        <w:rPr>
          <w:rFonts w:ascii="Times New Roman" w:hAnsi="Times New Roman"/>
          <w:b/>
          <w:color w:val="000000" w:themeColor="text1"/>
          <w:sz w:val="28"/>
          <w:szCs w:val="28"/>
          <w:lang w:val="ru-RU"/>
        </w:rPr>
      </w:pPr>
    </w:p>
    <w:p w:rsidR="008467E0" w:rsidRDefault="00D016CB">
      <w:pPr>
        <w:pStyle w:val="afffc"/>
        <w:spacing w:line="240" w:lineRule="auto"/>
        <w:ind w:firstLine="0"/>
        <w:jc w:val="center"/>
        <w:rPr>
          <w:rFonts w:ascii="Times New Roman" w:hAnsi="Times New Roman"/>
          <w:b/>
          <w:color w:val="000000" w:themeColor="text1"/>
          <w:sz w:val="28"/>
          <w:szCs w:val="28"/>
          <w:lang w:val="ru-RU"/>
        </w:rPr>
      </w:pPr>
      <w:r>
        <w:rPr>
          <w:rFonts w:ascii="Times New Roman" w:hAnsi="Times New Roman" w:hint="eastAsia"/>
          <w:b/>
          <w:color w:val="000000" w:themeColor="text1"/>
          <w:sz w:val="28"/>
          <w:szCs w:val="28"/>
          <w:lang w:val="ru-RU"/>
        </w:rPr>
        <w:t>Проектные</w:t>
      </w:r>
      <w:r>
        <w:rPr>
          <w:rFonts w:ascii="Times New Roman" w:hAnsi="Times New Roman"/>
          <w:b/>
          <w:color w:val="000000" w:themeColor="text1"/>
          <w:sz w:val="28"/>
          <w:szCs w:val="28"/>
          <w:lang w:val="ru-RU"/>
        </w:rPr>
        <w:t xml:space="preserve"> </w:t>
      </w:r>
      <w:r>
        <w:rPr>
          <w:rFonts w:ascii="Times New Roman" w:hAnsi="Times New Roman" w:hint="eastAsia"/>
          <w:b/>
          <w:color w:val="000000" w:themeColor="text1"/>
          <w:sz w:val="28"/>
          <w:szCs w:val="28"/>
          <w:lang w:val="ru-RU"/>
        </w:rPr>
        <w:t>предложения</w:t>
      </w:r>
    </w:p>
    <w:p w:rsidR="008467E0" w:rsidRDefault="00D016CB">
      <w:pPr>
        <w:keepLines/>
        <w:widowControl w:val="0"/>
        <w:suppressAutoHyphens/>
        <w:adjustRightInd w:val="0"/>
        <w:ind w:firstLine="851"/>
        <w:jc w:val="both"/>
        <w:textAlignment w:val="baseline"/>
        <w:rPr>
          <w:rFonts w:ascii="Times New Roman" w:hAnsi="Times New Roman"/>
          <w:sz w:val="28"/>
          <w:szCs w:val="28"/>
          <w:lang w:val="ru-RU"/>
        </w:rPr>
      </w:pPr>
      <w:r>
        <w:rPr>
          <w:rFonts w:ascii="Times New Roman" w:hAnsi="Times New Roman"/>
          <w:sz w:val="28"/>
          <w:szCs w:val="28"/>
          <w:lang w:val="ru-RU"/>
        </w:rPr>
        <w:t xml:space="preserve">В комплекс по санитарной очистке территории МО входят сбор, удаление, обеззараживание с последующей утилизацией жидких, твердых хозяйственно-бытовых отходов. </w:t>
      </w:r>
    </w:p>
    <w:p w:rsidR="008467E0" w:rsidRDefault="00D016CB">
      <w:pPr>
        <w:keepLines/>
        <w:widowControl w:val="0"/>
        <w:suppressAutoHyphens/>
        <w:adjustRightInd w:val="0"/>
        <w:ind w:firstLine="851"/>
        <w:jc w:val="both"/>
        <w:textAlignment w:val="baseline"/>
        <w:rPr>
          <w:rFonts w:ascii="Times New Roman" w:hAnsi="Times New Roman"/>
          <w:sz w:val="28"/>
          <w:szCs w:val="28"/>
          <w:lang w:val="ru-RU"/>
        </w:rPr>
      </w:pPr>
      <w:r>
        <w:rPr>
          <w:rFonts w:ascii="Times New Roman" w:hAnsi="Times New Roman"/>
          <w:sz w:val="28"/>
          <w:szCs w:val="28"/>
          <w:lang w:val="ru-RU"/>
        </w:rPr>
        <w:lastRenderedPageBreak/>
        <w:t>Согласно нормативам градостроительного проектирования Республики Дагестан накопление отходов на душу населения в муниципальном образовании составит 280 кг в год объемом 1 400 л твердых отходов. Исходя из этого, годовой объем ТКО на расчетный срок составит 110 тонн/550 м</w:t>
      </w:r>
      <w:r>
        <w:rPr>
          <w:rFonts w:ascii="Times New Roman" w:hAnsi="Times New Roman"/>
          <w:sz w:val="28"/>
          <w:szCs w:val="28"/>
          <w:vertAlign w:val="superscript"/>
          <w:lang w:val="ru-RU"/>
        </w:rPr>
        <w:t>3</w:t>
      </w:r>
      <w:r>
        <w:rPr>
          <w:rFonts w:ascii="Times New Roman" w:hAnsi="Times New Roman"/>
          <w:sz w:val="28"/>
          <w:szCs w:val="28"/>
          <w:lang w:val="ru-RU"/>
        </w:rPr>
        <w:t>.</w:t>
      </w:r>
    </w:p>
    <w:p w:rsidR="008467E0" w:rsidRDefault="00707916">
      <w:pPr>
        <w:pStyle w:val="afffc"/>
        <w:spacing w:before="240" w:line="240" w:lineRule="auto"/>
        <w:ind w:firstLine="0"/>
        <w:rPr>
          <w:b/>
          <w:sz w:val="22"/>
          <w:szCs w:val="22"/>
          <w:rtl/>
        </w:rPr>
      </w:pPr>
      <w:r>
        <w:rPr>
          <w:rFonts w:ascii="Times New Roman" w:hAnsi="Times New Roman"/>
          <w:b/>
          <w:sz w:val="22"/>
          <w:szCs w:val="22"/>
          <w:lang w:val="ru-RU"/>
        </w:rPr>
        <w:t>Таблица 13</w:t>
      </w:r>
      <w:r w:rsidR="00D016CB">
        <w:rPr>
          <w:rFonts w:ascii="Times New Roman" w:hAnsi="Times New Roman"/>
          <w:b/>
          <w:sz w:val="22"/>
          <w:szCs w:val="22"/>
          <w:lang w:val="ru-RU"/>
        </w:rPr>
        <w:t xml:space="preserve"> - Прогнозируемый</w:t>
      </w:r>
      <w:r w:rsidR="00D016CB">
        <w:rPr>
          <w:rFonts w:hint="eastAsia"/>
          <w:b/>
          <w:sz w:val="22"/>
          <w:szCs w:val="22"/>
          <w:lang w:val="ru-RU"/>
        </w:rPr>
        <w:t xml:space="preserve"> </w:t>
      </w:r>
      <w:r w:rsidR="00D016CB">
        <w:rPr>
          <w:rFonts w:ascii="Times New Roman" w:hAnsi="Times New Roman"/>
          <w:b/>
          <w:sz w:val="22"/>
          <w:szCs w:val="22"/>
          <w:lang w:val="ru-RU"/>
        </w:rPr>
        <w:t>о</w:t>
      </w:r>
      <w:r w:rsidR="00D016CB">
        <w:rPr>
          <w:rFonts w:ascii="Times New Roman" w:hAnsi="Times New Roman" w:hint="eastAsia"/>
          <w:b/>
          <w:sz w:val="22"/>
          <w:szCs w:val="22"/>
          <w:lang w:val="ru-RU"/>
        </w:rPr>
        <w:t>бъем</w:t>
      </w:r>
      <w:r w:rsidR="00D016CB">
        <w:rPr>
          <w:rFonts w:ascii="Times New Roman" w:hAnsi="Times New Roman"/>
          <w:b/>
          <w:sz w:val="22"/>
          <w:szCs w:val="22"/>
          <w:lang w:val="ru-RU"/>
        </w:rPr>
        <w:t xml:space="preserve"> </w:t>
      </w:r>
      <w:r w:rsidR="00D016CB">
        <w:rPr>
          <w:rFonts w:ascii="Times New Roman" w:hAnsi="Times New Roman" w:hint="eastAsia"/>
          <w:b/>
          <w:sz w:val="22"/>
          <w:szCs w:val="22"/>
          <w:lang w:val="ru-RU"/>
        </w:rPr>
        <w:t>накопления</w:t>
      </w:r>
      <w:r w:rsidR="00D016CB">
        <w:rPr>
          <w:rFonts w:ascii="Times New Roman" w:hAnsi="Times New Roman"/>
          <w:b/>
          <w:sz w:val="22"/>
          <w:szCs w:val="22"/>
          <w:lang w:val="ru-RU"/>
        </w:rPr>
        <w:t xml:space="preserve"> ТБО </w:t>
      </w:r>
    </w:p>
    <w:tbl>
      <w:tblPr>
        <w:tblW w:w="5000" w:type="pct"/>
        <w:tblLook w:val="04A0" w:firstRow="1" w:lastRow="0" w:firstColumn="1" w:lastColumn="0" w:noHBand="0" w:noVBand="1"/>
      </w:tblPr>
      <w:tblGrid>
        <w:gridCol w:w="1399"/>
        <w:gridCol w:w="850"/>
        <w:gridCol w:w="1068"/>
        <w:gridCol w:w="850"/>
        <w:gridCol w:w="1068"/>
        <w:gridCol w:w="850"/>
        <w:gridCol w:w="1068"/>
        <w:gridCol w:w="499"/>
        <w:gridCol w:w="499"/>
        <w:gridCol w:w="595"/>
        <w:gridCol w:w="599"/>
      </w:tblGrid>
      <w:tr w:rsidR="008467E0">
        <w:trPr>
          <w:trHeight w:val="300"/>
        </w:trPr>
        <w:tc>
          <w:tcPr>
            <w:tcW w:w="682" w:type="pct"/>
            <w:vMerge w:val="restart"/>
            <w:tcBorders>
              <w:top w:val="single" w:sz="4" w:space="0" w:color="auto"/>
              <w:left w:val="single" w:sz="4" w:space="0" w:color="auto"/>
              <w:bottom w:val="nil"/>
              <w:right w:val="single" w:sz="4" w:space="0" w:color="auto"/>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Бытовые отходы</w:t>
            </w:r>
          </w:p>
        </w:tc>
        <w:tc>
          <w:tcPr>
            <w:tcW w:w="103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Число жителей, чел./ Площадь смета, м</w:t>
            </w:r>
            <w:r>
              <w:rPr>
                <w:rFonts w:ascii="Times New Roman" w:hAnsi="Times New Roman"/>
                <w:b/>
                <w:sz w:val="24"/>
                <w:szCs w:val="24"/>
                <w:vertAlign w:val="superscript"/>
                <w:lang w:val="ru-RU"/>
              </w:rPr>
              <w:t>2</w:t>
            </w:r>
          </w:p>
        </w:tc>
        <w:tc>
          <w:tcPr>
            <w:tcW w:w="2076" w:type="pct"/>
            <w:gridSpan w:val="4"/>
            <w:tcBorders>
              <w:top w:val="single" w:sz="4" w:space="0" w:color="auto"/>
              <w:left w:val="nil"/>
              <w:bottom w:val="single" w:sz="4" w:space="0" w:color="auto"/>
              <w:right w:val="single" w:sz="4" w:space="0" w:color="000000"/>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Удельная норма накопления на 1 человека в год</w:t>
            </w:r>
          </w:p>
        </w:tc>
        <w:tc>
          <w:tcPr>
            <w:tcW w:w="1203" w:type="pct"/>
            <w:gridSpan w:val="4"/>
            <w:tcBorders>
              <w:top w:val="single" w:sz="4" w:space="0" w:color="auto"/>
              <w:left w:val="nil"/>
              <w:bottom w:val="single" w:sz="4" w:space="0" w:color="auto"/>
              <w:right w:val="single" w:sz="4" w:space="0" w:color="000000"/>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Общее накопление в год</w:t>
            </w:r>
          </w:p>
        </w:tc>
      </w:tr>
      <w:tr w:rsidR="008467E0">
        <w:trPr>
          <w:trHeight w:val="915"/>
        </w:trPr>
        <w:tc>
          <w:tcPr>
            <w:tcW w:w="682" w:type="pct"/>
            <w:vMerge/>
            <w:tcBorders>
              <w:top w:val="single" w:sz="4" w:space="0" w:color="auto"/>
              <w:left w:val="single" w:sz="4" w:space="0" w:color="auto"/>
              <w:bottom w:val="nil"/>
              <w:right w:val="single" w:sz="4" w:space="0" w:color="auto"/>
            </w:tcBorders>
            <w:vAlign w:val="center"/>
          </w:tcPr>
          <w:p w:rsidR="008467E0" w:rsidRDefault="008467E0">
            <w:pPr>
              <w:rPr>
                <w:rFonts w:ascii="Times New Roman" w:hAnsi="Times New Roman"/>
                <w:b/>
                <w:sz w:val="24"/>
                <w:szCs w:val="24"/>
                <w:lang w:val="ru-RU"/>
              </w:rPr>
            </w:pPr>
          </w:p>
        </w:tc>
        <w:tc>
          <w:tcPr>
            <w:tcW w:w="1038" w:type="pct"/>
            <w:gridSpan w:val="2"/>
            <w:vMerge/>
            <w:tcBorders>
              <w:top w:val="single" w:sz="4" w:space="0" w:color="auto"/>
              <w:left w:val="single" w:sz="4" w:space="0" w:color="auto"/>
              <w:bottom w:val="single" w:sz="4" w:space="0" w:color="000000"/>
              <w:right w:val="single" w:sz="4" w:space="0" w:color="000000"/>
            </w:tcBorders>
            <w:vAlign w:val="center"/>
          </w:tcPr>
          <w:p w:rsidR="008467E0" w:rsidRDefault="008467E0">
            <w:pPr>
              <w:rPr>
                <w:rFonts w:ascii="Times New Roman" w:hAnsi="Times New Roman"/>
                <w:b/>
                <w:sz w:val="24"/>
                <w:szCs w:val="24"/>
                <w:lang w:val="ru-RU"/>
              </w:rPr>
            </w:pPr>
          </w:p>
        </w:tc>
        <w:tc>
          <w:tcPr>
            <w:tcW w:w="1038" w:type="pct"/>
            <w:gridSpan w:val="2"/>
            <w:tcBorders>
              <w:top w:val="single" w:sz="4" w:space="0" w:color="auto"/>
              <w:left w:val="nil"/>
              <w:bottom w:val="single" w:sz="4" w:space="0" w:color="auto"/>
              <w:right w:val="single" w:sz="4" w:space="0" w:color="000000"/>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кг</w:t>
            </w:r>
          </w:p>
        </w:tc>
        <w:tc>
          <w:tcPr>
            <w:tcW w:w="1038" w:type="pct"/>
            <w:gridSpan w:val="2"/>
            <w:tcBorders>
              <w:top w:val="single" w:sz="4" w:space="0" w:color="auto"/>
              <w:left w:val="nil"/>
              <w:bottom w:val="single" w:sz="4" w:space="0" w:color="auto"/>
              <w:right w:val="single" w:sz="4" w:space="0" w:color="000000"/>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л</w:t>
            </w:r>
          </w:p>
        </w:tc>
        <w:tc>
          <w:tcPr>
            <w:tcW w:w="601" w:type="pct"/>
            <w:gridSpan w:val="2"/>
            <w:tcBorders>
              <w:top w:val="single" w:sz="4" w:space="0" w:color="auto"/>
              <w:left w:val="nil"/>
              <w:bottom w:val="single" w:sz="4" w:space="0" w:color="auto"/>
              <w:right w:val="single" w:sz="4" w:space="0" w:color="000000"/>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I очередь</w:t>
            </w:r>
          </w:p>
        </w:tc>
        <w:tc>
          <w:tcPr>
            <w:tcW w:w="601" w:type="pct"/>
            <w:gridSpan w:val="2"/>
            <w:tcBorders>
              <w:top w:val="single" w:sz="4" w:space="0" w:color="auto"/>
              <w:left w:val="nil"/>
              <w:bottom w:val="single" w:sz="4" w:space="0" w:color="auto"/>
              <w:right w:val="single" w:sz="4" w:space="0" w:color="000000"/>
            </w:tcBorders>
            <w:shd w:val="clear" w:color="auto" w:fill="auto"/>
            <w:vAlign w:val="center"/>
          </w:tcPr>
          <w:p w:rsidR="008467E0" w:rsidRDefault="00D016CB">
            <w:pPr>
              <w:jc w:val="center"/>
              <w:rPr>
                <w:rFonts w:ascii="Times New Roman" w:hAnsi="Times New Roman"/>
                <w:b/>
                <w:sz w:val="24"/>
                <w:szCs w:val="24"/>
                <w:lang w:val="ru-RU"/>
              </w:rPr>
            </w:pPr>
            <w:r>
              <w:rPr>
                <w:rFonts w:ascii="Times New Roman" w:hAnsi="Times New Roman"/>
                <w:b/>
                <w:sz w:val="24"/>
                <w:szCs w:val="24"/>
                <w:lang w:val="ru-RU"/>
              </w:rPr>
              <w:t>расчётный срок</w:t>
            </w:r>
          </w:p>
        </w:tc>
      </w:tr>
      <w:tr w:rsidR="008467E0">
        <w:trPr>
          <w:trHeight w:val="510"/>
        </w:trPr>
        <w:tc>
          <w:tcPr>
            <w:tcW w:w="682" w:type="pct"/>
            <w:vMerge/>
            <w:tcBorders>
              <w:top w:val="single" w:sz="4" w:space="0" w:color="auto"/>
              <w:left w:val="single" w:sz="4" w:space="0" w:color="auto"/>
              <w:bottom w:val="nil"/>
              <w:right w:val="single" w:sz="4" w:space="0" w:color="auto"/>
            </w:tcBorders>
            <w:vAlign w:val="center"/>
          </w:tcPr>
          <w:p w:rsidR="008467E0" w:rsidRDefault="008467E0">
            <w:pPr>
              <w:rPr>
                <w:rFonts w:ascii="Times New Roman" w:hAnsi="Times New Roman"/>
                <w:sz w:val="24"/>
                <w:szCs w:val="24"/>
                <w:lang w:val="ru-RU"/>
              </w:rPr>
            </w:pPr>
          </w:p>
        </w:tc>
        <w:tc>
          <w:tcPr>
            <w:tcW w:w="533" w:type="pct"/>
            <w:tcBorders>
              <w:top w:val="nil"/>
              <w:left w:val="nil"/>
              <w:bottom w:val="nil"/>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I очередь</w:t>
            </w:r>
          </w:p>
        </w:tc>
        <w:tc>
          <w:tcPr>
            <w:tcW w:w="504" w:type="pct"/>
            <w:tcBorders>
              <w:top w:val="nil"/>
              <w:left w:val="nil"/>
              <w:bottom w:val="nil"/>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расчётный срок</w:t>
            </w:r>
          </w:p>
        </w:tc>
        <w:tc>
          <w:tcPr>
            <w:tcW w:w="533" w:type="pct"/>
            <w:tcBorders>
              <w:top w:val="nil"/>
              <w:left w:val="nil"/>
              <w:bottom w:val="nil"/>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I очередь</w:t>
            </w:r>
          </w:p>
        </w:tc>
        <w:tc>
          <w:tcPr>
            <w:tcW w:w="50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расчётный срок</w:t>
            </w:r>
          </w:p>
        </w:tc>
        <w:tc>
          <w:tcPr>
            <w:tcW w:w="533" w:type="pct"/>
            <w:tcBorders>
              <w:top w:val="nil"/>
              <w:left w:val="nil"/>
              <w:bottom w:val="nil"/>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I очередь</w:t>
            </w:r>
          </w:p>
        </w:tc>
        <w:tc>
          <w:tcPr>
            <w:tcW w:w="50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расчётный срок</w:t>
            </w:r>
          </w:p>
        </w:tc>
        <w:tc>
          <w:tcPr>
            <w:tcW w:w="300" w:type="pct"/>
            <w:tcBorders>
              <w:top w:val="nil"/>
              <w:left w:val="nil"/>
              <w:bottom w:val="nil"/>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т</w:t>
            </w:r>
          </w:p>
        </w:tc>
        <w:tc>
          <w:tcPr>
            <w:tcW w:w="300" w:type="pct"/>
            <w:tcBorders>
              <w:top w:val="nil"/>
              <w:left w:val="nil"/>
              <w:bottom w:val="nil"/>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м</w:t>
            </w:r>
            <w:r>
              <w:rPr>
                <w:rFonts w:ascii="Times New Roman" w:hAnsi="Times New Roman"/>
                <w:sz w:val="24"/>
                <w:szCs w:val="24"/>
                <w:vertAlign w:val="superscript"/>
                <w:lang w:val="ru-RU"/>
              </w:rPr>
              <w:t>3</w:t>
            </w:r>
          </w:p>
        </w:tc>
        <w:tc>
          <w:tcPr>
            <w:tcW w:w="300" w:type="pct"/>
            <w:tcBorders>
              <w:top w:val="nil"/>
              <w:left w:val="nil"/>
              <w:bottom w:val="nil"/>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т</w:t>
            </w:r>
          </w:p>
        </w:tc>
        <w:tc>
          <w:tcPr>
            <w:tcW w:w="300" w:type="pct"/>
            <w:tcBorders>
              <w:top w:val="nil"/>
              <w:left w:val="nil"/>
              <w:bottom w:val="nil"/>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м</w:t>
            </w:r>
            <w:r>
              <w:rPr>
                <w:rFonts w:ascii="Times New Roman" w:hAnsi="Times New Roman"/>
                <w:sz w:val="24"/>
                <w:szCs w:val="24"/>
                <w:vertAlign w:val="superscript"/>
                <w:lang w:val="ru-RU"/>
              </w:rPr>
              <w:t>3</w:t>
            </w:r>
          </w:p>
        </w:tc>
      </w:tr>
      <w:tr w:rsidR="008467E0">
        <w:trPr>
          <w:trHeight w:val="510"/>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8467E0" w:rsidRDefault="00D016CB">
            <w:pPr>
              <w:rPr>
                <w:rFonts w:ascii="Times New Roman" w:hAnsi="Times New Roman"/>
                <w:sz w:val="24"/>
                <w:szCs w:val="24"/>
                <w:lang w:val="ru-RU"/>
              </w:rPr>
            </w:pPr>
            <w:r>
              <w:rPr>
                <w:rFonts w:ascii="Times New Roman" w:hAnsi="Times New Roman"/>
                <w:sz w:val="24"/>
                <w:szCs w:val="24"/>
                <w:lang w:val="ru-RU"/>
              </w:rPr>
              <w:t>Объем накопления ТБО по населенным пунктам с учетом общественных зданий</w:t>
            </w:r>
          </w:p>
        </w:tc>
        <w:tc>
          <w:tcPr>
            <w:tcW w:w="533" w:type="pct"/>
            <w:tcBorders>
              <w:top w:val="single" w:sz="4" w:space="0" w:color="auto"/>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367</w:t>
            </w:r>
          </w:p>
        </w:tc>
        <w:tc>
          <w:tcPr>
            <w:tcW w:w="504" w:type="pct"/>
            <w:tcBorders>
              <w:top w:val="single" w:sz="4" w:space="0" w:color="auto"/>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393</w:t>
            </w:r>
          </w:p>
        </w:tc>
        <w:tc>
          <w:tcPr>
            <w:tcW w:w="533" w:type="pct"/>
            <w:tcBorders>
              <w:top w:val="single" w:sz="4" w:space="0" w:color="auto"/>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280</w:t>
            </w:r>
          </w:p>
        </w:tc>
        <w:tc>
          <w:tcPr>
            <w:tcW w:w="50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280</w:t>
            </w:r>
          </w:p>
        </w:tc>
        <w:tc>
          <w:tcPr>
            <w:tcW w:w="533" w:type="pct"/>
            <w:tcBorders>
              <w:top w:val="single" w:sz="4" w:space="0" w:color="auto"/>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1400</w:t>
            </w:r>
          </w:p>
        </w:tc>
        <w:tc>
          <w:tcPr>
            <w:tcW w:w="50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1400</w:t>
            </w:r>
          </w:p>
        </w:tc>
        <w:tc>
          <w:tcPr>
            <w:tcW w:w="300" w:type="pct"/>
            <w:tcBorders>
              <w:top w:val="single" w:sz="4" w:space="0" w:color="auto"/>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103</w:t>
            </w:r>
          </w:p>
        </w:tc>
        <w:tc>
          <w:tcPr>
            <w:tcW w:w="300" w:type="pct"/>
            <w:tcBorders>
              <w:top w:val="single" w:sz="4" w:space="0" w:color="auto"/>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513</w:t>
            </w:r>
          </w:p>
        </w:tc>
        <w:tc>
          <w:tcPr>
            <w:tcW w:w="300" w:type="pct"/>
            <w:tcBorders>
              <w:top w:val="single" w:sz="4" w:space="0" w:color="auto"/>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110</w:t>
            </w:r>
          </w:p>
        </w:tc>
        <w:tc>
          <w:tcPr>
            <w:tcW w:w="300" w:type="pct"/>
            <w:tcBorders>
              <w:top w:val="single" w:sz="4" w:space="0" w:color="auto"/>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550</w:t>
            </w:r>
          </w:p>
        </w:tc>
      </w:tr>
      <w:tr w:rsidR="008467E0">
        <w:trPr>
          <w:trHeight w:val="300"/>
        </w:trPr>
        <w:tc>
          <w:tcPr>
            <w:tcW w:w="682" w:type="pct"/>
            <w:tcBorders>
              <w:top w:val="nil"/>
              <w:left w:val="single" w:sz="4" w:space="0" w:color="auto"/>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Итого</w:t>
            </w:r>
          </w:p>
        </w:tc>
        <w:tc>
          <w:tcPr>
            <w:tcW w:w="533"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Х</w:t>
            </w:r>
          </w:p>
        </w:tc>
        <w:tc>
          <w:tcPr>
            <w:tcW w:w="50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Х</w:t>
            </w:r>
          </w:p>
        </w:tc>
        <w:tc>
          <w:tcPr>
            <w:tcW w:w="533"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Х</w:t>
            </w:r>
          </w:p>
        </w:tc>
        <w:tc>
          <w:tcPr>
            <w:tcW w:w="50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Х</w:t>
            </w:r>
          </w:p>
        </w:tc>
        <w:tc>
          <w:tcPr>
            <w:tcW w:w="533"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Х</w:t>
            </w:r>
          </w:p>
        </w:tc>
        <w:tc>
          <w:tcPr>
            <w:tcW w:w="504"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sz w:val="24"/>
                <w:szCs w:val="24"/>
                <w:lang w:val="ru-RU"/>
              </w:rPr>
            </w:pPr>
            <w:r>
              <w:rPr>
                <w:rFonts w:ascii="Times New Roman" w:hAnsi="Times New Roman"/>
                <w:sz w:val="24"/>
                <w:szCs w:val="24"/>
                <w:lang w:val="ru-RU"/>
              </w:rPr>
              <w:t>Х</w:t>
            </w:r>
          </w:p>
        </w:tc>
        <w:tc>
          <w:tcPr>
            <w:tcW w:w="300"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b/>
                <w:bCs/>
                <w:sz w:val="24"/>
                <w:szCs w:val="24"/>
                <w:lang w:val="ru-RU"/>
              </w:rPr>
            </w:pPr>
            <w:r>
              <w:rPr>
                <w:rFonts w:ascii="Times New Roman" w:hAnsi="Times New Roman"/>
                <w:b/>
                <w:bCs/>
                <w:sz w:val="24"/>
                <w:szCs w:val="24"/>
                <w:lang w:val="ru-RU"/>
              </w:rPr>
              <w:t>103</w:t>
            </w:r>
          </w:p>
        </w:tc>
        <w:tc>
          <w:tcPr>
            <w:tcW w:w="300"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b/>
                <w:bCs/>
                <w:sz w:val="24"/>
                <w:szCs w:val="24"/>
                <w:lang w:val="ru-RU"/>
              </w:rPr>
            </w:pPr>
            <w:r>
              <w:rPr>
                <w:rFonts w:ascii="Times New Roman" w:hAnsi="Times New Roman"/>
                <w:b/>
                <w:bCs/>
                <w:sz w:val="24"/>
                <w:szCs w:val="24"/>
                <w:lang w:val="ru-RU"/>
              </w:rPr>
              <w:t>513</w:t>
            </w:r>
          </w:p>
        </w:tc>
        <w:tc>
          <w:tcPr>
            <w:tcW w:w="300"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b/>
                <w:bCs/>
                <w:sz w:val="24"/>
                <w:szCs w:val="24"/>
                <w:lang w:val="ru-RU"/>
              </w:rPr>
            </w:pPr>
            <w:r>
              <w:rPr>
                <w:rFonts w:ascii="Times New Roman" w:hAnsi="Times New Roman"/>
                <w:b/>
                <w:bCs/>
                <w:sz w:val="24"/>
                <w:szCs w:val="24"/>
                <w:lang w:val="ru-RU"/>
              </w:rPr>
              <w:t>110</w:t>
            </w:r>
          </w:p>
        </w:tc>
        <w:tc>
          <w:tcPr>
            <w:tcW w:w="300" w:type="pct"/>
            <w:tcBorders>
              <w:top w:val="nil"/>
              <w:left w:val="nil"/>
              <w:bottom w:val="single" w:sz="4" w:space="0" w:color="auto"/>
              <w:right w:val="single" w:sz="4" w:space="0" w:color="auto"/>
            </w:tcBorders>
            <w:shd w:val="clear" w:color="auto" w:fill="auto"/>
            <w:vAlign w:val="center"/>
          </w:tcPr>
          <w:p w:rsidR="008467E0" w:rsidRDefault="00D016CB">
            <w:pPr>
              <w:jc w:val="center"/>
              <w:rPr>
                <w:rFonts w:ascii="Times New Roman" w:hAnsi="Times New Roman"/>
                <w:b/>
                <w:bCs/>
                <w:sz w:val="24"/>
                <w:szCs w:val="24"/>
                <w:lang w:val="ru-RU"/>
              </w:rPr>
            </w:pPr>
            <w:r>
              <w:rPr>
                <w:rFonts w:ascii="Times New Roman" w:hAnsi="Times New Roman"/>
                <w:b/>
                <w:bCs/>
                <w:sz w:val="24"/>
                <w:szCs w:val="24"/>
                <w:lang w:val="ru-RU"/>
              </w:rPr>
              <w:t>550</w:t>
            </w:r>
          </w:p>
        </w:tc>
      </w:tr>
    </w:tbl>
    <w:p w:rsidR="008467E0" w:rsidRDefault="008467E0">
      <w:pPr>
        <w:ind w:firstLine="851"/>
        <w:jc w:val="both"/>
        <w:rPr>
          <w:rFonts w:ascii="Times New Roman" w:hAnsi="Times New Roman"/>
          <w:color w:val="FF0000"/>
          <w:sz w:val="28"/>
          <w:szCs w:val="28"/>
          <w:lang w:val="ru-RU"/>
        </w:rPr>
      </w:pPr>
    </w:p>
    <w:p w:rsidR="008467E0" w:rsidRDefault="00D016CB">
      <w:pPr>
        <w:ind w:firstLine="851"/>
        <w:jc w:val="both"/>
        <w:rPr>
          <w:rFonts w:ascii="Times New Roman" w:hAnsi="Times New Roman"/>
          <w:sz w:val="28"/>
          <w:szCs w:val="28"/>
          <w:lang w:val="ru-RU"/>
        </w:rPr>
      </w:pPr>
      <w:r>
        <w:rPr>
          <w:rFonts w:ascii="Times New Roman" w:hAnsi="Times New Roman" w:hint="eastAsia"/>
          <w:sz w:val="28"/>
          <w:szCs w:val="28"/>
          <w:lang w:val="ru-RU"/>
        </w:rPr>
        <w:t>При</w:t>
      </w:r>
      <w:r>
        <w:rPr>
          <w:rFonts w:ascii="Times New Roman" w:hAnsi="Times New Roman"/>
          <w:sz w:val="28"/>
          <w:szCs w:val="28"/>
          <w:lang w:val="ru-RU"/>
        </w:rPr>
        <w:t xml:space="preserve"> </w:t>
      </w:r>
      <w:r>
        <w:rPr>
          <w:rFonts w:ascii="Times New Roman" w:hAnsi="Times New Roman" w:hint="eastAsia"/>
          <w:sz w:val="28"/>
          <w:szCs w:val="28"/>
          <w:lang w:val="ru-RU"/>
        </w:rPr>
        <w:t>расчете</w:t>
      </w:r>
      <w:r>
        <w:rPr>
          <w:rFonts w:ascii="Times New Roman" w:hAnsi="Times New Roman"/>
          <w:sz w:val="28"/>
          <w:szCs w:val="28"/>
          <w:lang w:val="ru-RU"/>
        </w:rPr>
        <w:t xml:space="preserve"> </w:t>
      </w:r>
      <w:r>
        <w:rPr>
          <w:rFonts w:ascii="Times New Roman" w:hAnsi="Times New Roman" w:hint="eastAsia"/>
          <w:sz w:val="28"/>
          <w:szCs w:val="28"/>
          <w:lang w:val="ru-RU"/>
        </w:rPr>
        <w:t>обеспеченности</w:t>
      </w:r>
      <w:r>
        <w:rPr>
          <w:rFonts w:ascii="Times New Roman" w:hAnsi="Times New Roman"/>
          <w:sz w:val="28"/>
          <w:szCs w:val="28"/>
          <w:lang w:val="ru-RU"/>
        </w:rPr>
        <w:t xml:space="preserve"> </w:t>
      </w:r>
      <w:r>
        <w:rPr>
          <w:rFonts w:ascii="Times New Roman" w:hAnsi="Times New Roman" w:hint="eastAsia"/>
          <w:sz w:val="28"/>
          <w:szCs w:val="28"/>
          <w:lang w:val="ru-RU"/>
        </w:rPr>
        <w:t>территории</w:t>
      </w:r>
      <w:r>
        <w:rPr>
          <w:rFonts w:ascii="Times New Roman" w:hAnsi="Times New Roman"/>
          <w:sz w:val="28"/>
          <w:szCs w:val="28"/>
          <w:lang w:val="ru-RU"/>
        </w:rPr>
        <w:t xml:space="preserve"> </w:t>
      </w:r>
      <w:r>
        <w:rPr>
          <w:rFonts w:ascii="Times New Roman" w:hAnsi="Times New Roman" w:hint="eastAsia"/>
          <w:sz w:val="28"/>
          <w:szCs w:val="28"/>
          <w:lang w:val="ru-RU"/>
        </w:rPr>
        <w:t>муниципального образования</w:t>
      </w:r>
      <w:r>
        <w:rPr>
          <w:rFonts w:ascii="Times New Roman" w:hAnsi="Times New Roman"/>
          <w:sz w:val="28"/>
          <w:szCs w:val="28"/>
          <w:lang w:val="ru-RU"/>
        </w:rPr>
        <w:t xml:space="preserve"> «</w:t>
      </w:r>
      <w:r>
        <w:rPr>
          <w:rFonts w:ascii="Times New Roman" w:hAnsi="Times New Roman" w:hint="eastAsia"/>
          <w:sz w:val="28"/>
          <w:szCs w:val="28"/>
          <w:lang w:val="ru-RU"/>
        </w:rPr>
        <w:t>село Хулисма»</w:t>
      </w:r>
      <w:r>
        <w:rPr>
          <w:rFonts w:ascii="Times New Roman" w:hAnsi="Times New Roman"/>
          <w:sz w:val="28"/>
          <w:szCs w:val="28"/>
          <w:lang w:val="ru-RU"/>
        </w:rPr>
        <w:t xml:space="preserve"> </w:t>
      </w:r>
      <w:r>
        <w:rPr>
          <w:rFonts w:ascii="Times New Roman" w:hAnsi="Times New Roman" w:hint="eastAsia"/>
          <w:sz w:val="28"/>
          <w:szCs w:val="28"/>
          <w:lang w:val="ru-RU"/>
        </w:rPr>
        <w:t>местами</w:t>
      </w:r>
      <w:r>
        <w:rPr>
          <w:rFonts w:ascii="Times New Roman" w:hAnsi="Times New Roman"/>
          <w:sz w:val="28"/>
          <w:szCs w:val="28"/>
          <w:lang w:val="ru-RU"/>
        </w:rPr>
        <w:t xml:space="preserve"> </w:t>
      </w:r>
      <w:r>
        <w:rPr>
          <w:rFonts w:ascii="Times New Roman" w:hAnsi="Times New Roman" w:hint="eastAsia"/>
          <w:sz w:val="28"/>
          <w:szCs w:val="28"/>
          <w:lang w:val="ru-RU"/>
        </w:rPr>
        <w:t>захоронения</w:t>
      </w:r>
      <w:r>
        <w:rPr>
          <w:rFonts w:ascii="Times New Roman" w:hAnsi="Times New Roman"/>
          <w:sz w:val="28"/>
          <w:szCs w:val="28"/>
          <w:lang w:val="ru-RU"/>
        </w:rPr>
        <w:t xml:space="preserve"> </w:t>
      </w:r>
      <w:r>
        <w:rPr>
          <w:rFonts w:ascii="Times New Roman" w:hAnsi="Times New Roman" w:hint="eastAsia"/>
          <w:sz w:val="28"/>
          <w:szCs w:val="28"/>
          <w:lang w:val="ru-RU"/>
        </w:rPr>
        <w:t>использовались</w:t>
      </w:r>
      <w:r>
        <w:rPr>
          <w:rFonts w:ascii="Times New Roman" w:hAnsi="Times New Roman"/>
          <w:sz w:val="28"/>
          <w:szCs w:val="28"/>
          <w:lang w:val="ru-RU"/>
        </w:rPr>
        <w:t xml:space="preserve"> республиканские нормативы </w:t>
      </w:r>
      <w:r>
        <w:rPr>
          <w:rFonts w:ascii="Times New Roman" w:hAnsi="Times New Roman" w:hint="eastAsia"/>
          <w:sz w:val="28"/>
          <w:szCs w:val="28"/>
          <w:lang w:val="ru-RU"/>
        </w:rPr>
        <w:t>градостроительного</w:t>
      </w:r>
      <w:r>
        <w:rPr>
          <w:rFonts w:ascii="Times New Roman" w:hAnsi="Times New Roman"/>
          <w:sz w:val="28"/>
          <w:szCs w:val="28"/>
          <w:lang w:val="ru-RU"/>
        </w:rPr>
        <w:t xml:space="preserve"> </w:t>
      </w:r>
      <w:r>
        <w:rPr>
          <w:rFonts w:ascii="Times New Roman" w:hAnsi="Times New Roman" w:hint="eastAsia"/>
          <w:sz w:val="28"/>
          <w:szCs w:val="28"/>
          <w:lang w:val="ru-RU"/>
        </w:rPr>
        <w:t>проектирования</w:t>
      </w:r>
      <w:r>
        <w:rPr>
          <w:rFonts w:ascii="Times New Roman" w:hAnsi="Times New Roman"/>
          <w:sz w:val="28"/>
          <w:szCs w:val="28"/>
          <w:lang w:val="ru-RU"/>
        </w:rPr>
        <w:t xml:space="preserve"> </w:t>
      </w:r>
      <w:r>
        <w:rPr>
          <w:rFonts w:ascii="Times New Roman" w:hAnsi="Times New Roman" w:hint="eastAsia"/>
          <w:sz w:val="28"/>
          <w:szCs w:val="28"/>
          <w:lang w:val="ru-RU"/>
        </w:rPr>
        <w:t>Республики</w:t>
      </w:r>
      <w:r>
        <w:rPr>
          <w:rFonts w:ascii="Times New Roman" w:hAnsi="Times New Roman"/>
          <w:sz w:val="28"/>
          <w:szCs w:val="28"/>
          <w:lang w:val="ru-RU"/>
        </w:rPr>
        <w:t xml:space="preserve"> </w:t>
      </w:r>
      <w:r>
        <w:rPr>
          <w:rFonts w:ascii="Times New Roman" w:hAnsi="Times New Roman" w:hint="eastAsia"/>
          <w:sz w:val="28"/>
          <w:szCs w:val="28"/>
          <w:lang w:val="ru-RU"/>
        </w:rPr>
        <w:t>Дагестан</w:t>
      </w:r>
      <w:r>
        <w:rPr>
          <w:rFonts w:ascii="Times New Roman" w:hAnsi="Times New Roman"/>
          <w:sz w:val="28"/>
          <w:szCs w:val="28"/>
          <w:lang w:val="ru-RU"/>
        </w:rPr>
        <w:t>.</w:t>
      </w:r>
    </w:p>
    <w:p w:rsidR="008467E0" w:rsidRDefault="00D016CB">
      <w:pPr>
        <w:ind w:firstLine="851"/>
        <w:jc w:val="both"/>
        <w:rPr>
          <w:rFonts w:ascii="Times New Roman" w:hAnsi="Times New Roman"/>
          <w:sz w:val="28"/>
          <w:szCs w:val="28"/>
          <w:lang w:val="ru-RU"/>
        </w:rPr>
      </w:pPr>
      <w:r>
        <w:rPr>
          <w:rFonts w:ascii="Times New Roman" w:hAnsi="Times New Roman" w:hint="eastAsia"/>
          <w:sz w:val="28"/>
          <w:szCs w:val="28"/>
          <w:lang w:val="ru-RU"/>
        </w:rPr>
        <w:t>Предельные</w:t>
      </w:r>
      <w:r>
        <w:rPr>
          <w:rFonts w:ascii="Times New Roman" w:hAnsi="Times New Roman"/>
          <w:sz w:val="28"/>
          <w:szCs w:val="28"/>
          <w:lang w:val="ru-RU"/>
        </w:rPr>
        <w:t xml:space="preserve"> </w:t>
      </w:r>
      <w:r>
        <w:rPr>
          <w:rFonts w:ascii="Times New Roman" w:hAnsi="Times New Roman" w:hint="eastAsia"/>
          <w:sz w:val="28"/>
          <w:szCs w:val="28"/>
          <w:lang w:val="ru-RU"/>
        </w:rPr>
        <w:t>значения</w:t>
      </w:r>
      <w:r>
        <w:rPr>
          <w:rFonts w:ascii="Times New Roman" w:hAnsi="Times New Roman"/>
          <w:sz w:val="28"/>
          <w:szCs w:val="28"/>
          <w:lang w:val="ru-RU"/>
        </w:rPr>
        <w:t xml:space="preserve"> </w:t>
      </w:r>
      <w:r>
        <w:rPr>
          <w:rFonts w:ascii="Times New Roman" w:hAnsi="Times New Roman" w:hint="eastAsia"/>
          <w:sz w:val="28"/>
          <w:szCs w:val="28"/>
          <w:lang w:val="ru-RU"/>
        </w:rPr>
        <w:t>минимально</w:t>
      </w:r>
      <w:r>
        <w:rPr>
          <w:rFonts w:ascii="Times New Roman" w:hAnsi="Times New Roman"/>
          <w:sz w:val="28"/>
          <w:szCs w:val="28"/>
          <w:lang w:val="ru-RU"/>
        </w:rPr>
        <w:t xml:space="preserve"> </w:t>
      </w:r>
      <w:r>
        <w:rPr>
          <w:rFonts w:ascii="Times New Roman" w:hAnsi="Times New Roman" w:hint="eastAsia"/>
          <w:sz w:val="28"/>
          <w:szCs w:val="28"/>
          <w:lang w:val="ru-RU"/>
        </w:rPr>
        <w:t>допустимого</w:t>
      </w:r>
      <w:r>
        <w:rPr>
          <w:rFonts w:ascii="Times New Roman" w:hAnsi="Times New Roman"/>
          <w:sz w:val="28"/>
          <w:szCs w:val="28"/>
          <w:lang w:val="ru-RU"/>
        </w:rPr>
        <w:t xml:space="preserve"> </w:t>
      </w:r>
      <w:r>
        <w:rPr>
          <w:rFonts w:ascii="Times New Roman" w:hAnsi="Times New Roman" w:hint="eastAsia"/>
          <w:sz w:val="28"/>
          <w:szCs w:val="28"/>
          <w:lang w:val="ru-RU"/>
        </w:rPr>
        <w:t>уровня</w:t>
      </w:r>
      <w:r>
        <w:rPr>
          <w:rFonts w:ascii="Times New Roman" w:hAnsi="Times New Roman"/>
          <w:sz w:val="28"/>
          <w:szCs w:val="28"/>
          <w:lang w:val="ru-RU"/>
        </w:rPr>
        <w:t xml:space="preserve"> </w:t>
      </w:r>
      <w:r>
        <w:rPr>
          <w:rFonts w:ascii="Times New Roman" w:hAnsi="Times New Roman" w:hint="eastAsia"/>
          <w:sz w:val="28"/>
          <w:szCs w:val="28"/>
          <w:lang w:val="ru-RU"/>
        </w:rPr>
        <w:t>обеспеченности</w:t>
      </w:r>
      <w:r>
        <w:rPr>
          <w:rFonts w:ascii="Times New Roman" w:hAnsi="Times New Roman"/>
          <w:sz w:val="28"/>
          <w:szCs w:val="28"/>
          <w:lang w:val="ru-RU"/>
        </w:rPr>
        <w:t xml:space="preserve"> </w:t>
      </w:r>
      <w:r>
        <w:rPr>
          <w:rFonts w:ascii="Times New Roman" w:hAnsi="Times New Roman" w:hint="eastAsia"/>
          <w:sz w:val="28"/>
          <w:szCs w:val="28"/>
          <w:lang w:val="ru-RU"/>
        </w:rPr>
        <w:t>объектами</w:t>
      </w:r>
      <w:r>
        <w:rPr>
          <w:rFonts w:ascii="Times New Roman" w:hAnsi="Times New Roman"/>
          <w:sz w:val="28"/>
          <w:szCs w:val="28"/>
          <w:lang w:val="ru-RU"/>
        </w:rPr>
        <w:t xml:space="preserve"> </w:t>
      </w:r>
      <w:r>
        <w:rPr>
          <w:rFonts w:ascii="Times New Roman" w:hAnsi="Times New Roman" w:hint="eastAsia"/>
          <w:sz w:val="28"/>
          <w:szCs w:val="28"/>
          <w:lang w:val="ru-RU"/>
        </w:rPr>
        <w:t>захоронения</w:t>
      </w:r>
      <w:r>
        <w:rPr>
          <w:rFonts w:ascii="Times New Roman" w:hAnsi="Times New Roman"/>
          <w:sz w:val="28"/>
          <w:szCs w:val="28"/>
          <w:lang w:val="ru-RU"/>
        </w:rPr>
        <w:t xml:space="preserve"> </w:t>
      </w:r>
      <w:r>
        <w:rPr>
          <w:rFonts w:ascii="Times New Roman" w:hAnsi="Times New Roman" w:hint="eastAsia"/>
          <w:sz w:val="28"/>
          <w:szCs w:val="28"/>
          <w:lang w:val="ru-RU"/>
        </w:rPr>
        <w:t>составляют</w:t>
      </w:r>
      <w:r>
        <w:rPr>
          <w:rFonts w:ascii="Times New Roman" w:hAnsi="Times New Roman"/>
          <w:sz w:val="28"/>
          <w:szCs w:val="28"/>
          <w:lang w:val="ru-RU"/>
        </w:rPr>
        <w:t xml:space="preserve"> </w:t>
      </w:r>
      <w:r>
        <w:rPr>
          <w:rFonts w:ascii="Times New Roman" w:hAnsi="Times New Roman" w:hint="eastAsia"/>
          <w:sz w:val="28"/>
          <w:szCs w:val="28"/>
          <w:lang w:val="ru-RU"/>
        </w:rPr>
        <w:t>для</w:t>
      </w:r>
      <w:r>
        <w:rPr>
          <w:rFonts w:ascii="Times New Roman" w:hAnsi="Times New Roman"/>
          <w:sz w:val="28"/>
          <w:szCs w:val="28"/>
          <w:lang w:val="ru-RU"/>
        </w:rPr>
        <w:t xml:space="preserve"> </w:t>
      </w:r>
      <w:r>
        <w:rPr>
          <w:rFonts w:ascii="Times New Roman" w:hAnsi="Times New Roman" w:hint="eastAsia"/>
          <w:sz w:val="28"/>
          <w:szCs w:val="28"/>
          <w:lang w:val="ru-RU"/>
        </w:rPr>
        <w:t>кладбища</w:t>
      </w:r>
      <w:r>
        <w:rPr>
          <w:rFonts w:ascii="Times New Roman" w:hAnsi="Times New Roman"/>
          <w:sz w:val="28"/>
          <w:szCs w:val="28"/>
          <w:lang w:val="ru-RU"/>
        </w:rPr>
        <w:t xml:space="preserve"> </w:t>
      </w:r>
      <w:r>
        <w:rPr>
          <w:rFonts w:ascii="Times New Roman" w:hAnsi="Times New Roman" w:hint="eastAsia"/>
          <w:sz w:val="28"/>
          <w:szCs w:val="28"/>
          <w:lang w:val="ru-RU"/>
        </w:rPr>
        <w:t>традиционного</w:t>
      </w:r>
      <w:r>
        <w:rPr>
          <w:rFonts w:ascii="Times New Roman" w:hAnsi="Times New Roman"/>
          <w:sz w:val="28"/>
          <w:szCs w:val="28"/>
          <w:lang w:val="ru-RU"/>
        </w:rPr>
        <w:t xml:space="preserve"> </w:t>
      </w:r>
      <w:r>
        <w:rPr>
          <w:rFonts w:ascii="Times New Roman" w:hAnsi="Times New Roman" w:hint="eastAsia"/>
          <w:sz w:val="28"/>
          <w:szCs w:val="28"/>
          <w:lang w:val="ru-RU"/>
        </w:rPr>
        <w:t>захоронения</w:t>
      </w:r>
      <w:r>
        <w:rPr>
          <w:rFonts w:ascii="Times New Roman" w:hAnsi="Times New Roman"/>
          <w:sz w:val="28"/>
          <w:szCs w:val="28"/>
          <w:lang w:val="ru-RU"/>
        </w:rPr>
        <w:t xml:space="preserve"> - 0,28 </w:t>
      </w:r>
      <w:r>
        <w:rPr>
          <w:rFonts w:ascii="Times New Roman" w:hAnsi="Times New Roman" w:hint="eastAsia"/>
          <w:sz w:val="28"/>
          <w:szCs w:val="28"/>
          <w:lang w:val="ru-RU"/>
        </w:rPr>
        <w:t>га</w:t>
      </w:r>
      <w:r>
        <w:rPr>
          <w:rFonts w:ascii="Times New Roman" w:hAnsi="Times New Roman"/>
          <w:sz w:val="28"/>
          <w:szCs w:val="28"/>
          <w:lang w:val="ru-RU"/>
        </w:rPr>
        <w:t xml:space="preserve"> </w:t>
      </w:r>
      <w:r>
        <w:rPr>
          <w:rFonts w:ascii="Times New Roman" w:hAnsi="Times New Roman" w:hint="eastAsia"/>
          <w:sz w:val="28"/>
          <w:szCs w:val="28"/>
          <w:lang w:val="ru-RU"/>
        </w:rPr>
        <w:t>на</w:t>
      </w:r>
      <w:r>
        <w:rPr>
          <w:rFonts w:ascii="Times New Roman" w:hAnsi="Times New Roman"/>
          <w:sz w:val="28"/>
          <w:szCs w:val="28"/>
          <w:lang w:val="ru-RU"/>
        </w:rPr>
        <w:t xml:space="preserve"> 1000 </w:t>
      </w:r>
      <w:r>
        <w:rPr>
          <w:rFonts w:ascii="Times New Roman" w:hAnsi="Times New Roman" w:hint="eastAsia"/>
          <w:sz w:val="28"/>
          <w:szCs w:val="28"/>
          <w:lang w:val="ru-RU"/>
        </w:rPr>
        <w:t>человек</w:t>
      </w:r>
      <w:r>
        <w:rPr>
          <w:rFonts w:ascii="Times New Roman" w:hAnsi="Times New Roman"/>
          <w:sz w:val="28"/>
          <w:szCs w:val="28"/>
          <w:lang w:val="ru-RU"/>
        </w:rPr>
        <w:t xml:space="preserve"> </w:t>
      </w:r>
      <w:r>
        <w:rPr>
          <w:rFonts w:ascii="Times New Roman" w:hAnsi="Times New Roman" w:hint="eastAsia"/>
          <w:sz w:val="28"/>
          <w:szCs w:val="28"/>
          <w:lang w:val="ru-RU"/>
        </w:rPr>
        <w:t>населения</w:t>
      </w:r>
      <w:r>
        <w:rPr>
          <w:rFonts w:ascii="Times New Roman" w:hAnsi="Times New Roman"/>
          <w:sz w:val="28"/>
          <w:szCs w:val="28"/>
          <w:lang w:val="ru-RU"/>
        </w:rPr>
        <w:t xml:space="preserve">. </w:t>
      </w:r>
    </w:p>
    <w:p w:rsidR="008467E0" w:rsidRDefault="00D016CB">
      <w:pPr>
        <w:ind w:firstLine="851"/>
        <w:jc w:val="both"/>
        <w:rPr>
          <w:rFonts w:ascii="Times New Roman" w:hAnsi="Times New Roman"/>
          <w:sz w:val="28"/>
          <w:szCs w:val="28"/>
          <w:lang w:val="ru-RU"/>
        </w:rPr>
      </w:pPr>
      <w:r>
        <w:rPr>
          <w:rFonts w:ascii="Times New Roman" w:hAnsi="Times New Roman"/>
          <w:sz w:val="28"/>
          <w:szCs w:val="28"/>
          <w:lang w:val="ru-RU"/>
        </w:rPr>
        <w:t xml:space="preserve">393 / 1000 * 0,28 = 0,11 </w:t>
      </w:r>
      <w:r>
        <w:rPr>
          <w:rFonts w:ascii="Times New Roman" w:hAnsi="Times New Roman" w:hint="eastAsia"/>
          <w:sz w:val="28"/>
          <w:szCs w:val="28"/>
          <w:lang w:val="ru-RU"/>
        </w:rPr>
        <w:t>га</w:t>
      </w:r>
      <w:r>
        <w:rPr>
          <w:rFonts w:ascii="Times New Roman" w:hAnsi="Times New Roman"/>
          <w:sz w:val="28"/>
          <w:szCs w:val="28"/>
          <w:lang w:val="ru-RU"/>
        </w:rPr>
        <w:t>.</w:t>
      </w:r>
    </w:p>
    <w:p w:rsidR="008467E0" w:rsidRDefault="00D016CB">
      <w:pPr>
        <w:pStyle w:val="afffc"/>
        <w:spacing w:line="240" w:lineRule="auto"/>
        <w:ind w:firstLine="0"/>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hint="eastAsia"/>
          <w:sz w:val="28"/>
          <w:szCs w:val="28"/>
          <w:lang w:val="ru-RU"/>
        </w:rPr>
        <w:t>Таким</w:t>
      </w:r>
      <w:r>
        <w:rPr>
          <w:rFonts w:ascii="Times New Roman" w:hAnsi="Times New Roman"/>
          <w:sz w:val="28"/>
          <w:szCs w:val="28"/>
          <w:lang w:val="ru-RU"/>
        </w:rPr>
        <w:t xml:space="preserve"> </w:t>
      </w:r>
      <w:r>
        <w:rPr>
          <w:rFonts w:ascii="Times New Roman" w:hAnsi="Times New Roman" w:hint="eastAsia"/>
          <w:sz w:val="28"/>
          <w:szCs w:val="28"/>
          <w:lang w:val="ru-RU"/>
        </w:rPr>
        <w:t>образом</w:t>
      </w:r>
      <w:r>
        <w:rPr>
          <w:rFonts w:ascii="Times New Roman" w:hAnsi="Times New Roman"/>
          <w:sz w:val="28"/>
          <w:szCs w:val="28"/>
          <w:lang w:val="ru-RU"/>
        </w:rPr>
        <w:t xml:space="preserve">, </w:t>
      </w:r>
      <w:r>
        <w:rPr>
          <w:rFonts w:ascii="Times New Roman" w:hAnsi="Times New Roman" w:hint="eastAsia"/>
          <w:sz w:val="28"/>
          <w:szCs w:val="28"/>
          <w:lang w:val="ru-RU"/>
        </w:rPr>
        <w:t>на</w:t>
      </w:r>
      <w:r>
        <w:rPr>
          <w:rFonts w:ascii="Times New Roman" w:hAnsi="Times New Roman"/>
          <w:sz w:val="28"/>
          <w:szCs w:val="28"/>
          <w:lang w:val="ru-RU"/>
        </w:rPr>
        <w:t xml:space="preserve"> </w:t>
      </w:r>
      <w:r>
        <w:rPr>
          <w:rFonts w:ascii="Times New Roman" w:hAnsi="Times New Roman" w:hint="eastAsia"/>
          <w:sz w:val="28"/>
          <w:szCs w:val="28"/>
          <w:lang w:val="ru-RU"/>
        </w:rPr>
        <w:t>расчетный</w:t>
      </w:r>
      <w:r>
        <w:rPr>
          <w:rFonts w:ascii="Times New Roman" w:hAnsi="Times New Roman"/>
          <w:sz w:val="28"/>
          <w:szCs w:val="28"/>
          <w:lang w:val="ru-RU"/>
        </w:rPr>
        <w:t xml:space="preserve"> </w:t>
      </w:r>
      <w:r>
        <w:rPr>
          <w:rFonts w:ascii="Times New Roman" w:hAnsi="Times New Roman" w:hint="eastAsia"/>
          <w:sz w:val="28"/>
          <w:szCs w:val="28"/>
          <w:lang w:val="ru-RU"/>
        </w:rPr>
        <w:t>срок</w:t>
      </w:r>
      <w:r>
        <w:rPr>
          <w:rFonts w:ascii="Times New Roman" w:hAnsi="Times New Roman"/>
          <w:sz w:val="28"/>
          <w:szCs w:val="28"/>
          <w:lang w:val="ru-RU"/>
        </w:rPr>
        <w:t xml:space="preserve"> </w:t>
      </w:r>
      <w:r>
        <w:rPr>
          <w:rFonts w:ascii="Times New Roman" w:hAnsi="Times New Roman" w:hint="eastAsia"/>
          <w:sz w:val="28"/>
          <w:szCs w:val="28"/>
          <w:lang w:val="ru-RU"/>
        </w:rPr>
        <w:t>при</w:t>
      </w:r>
      <w:r>
        <w:rPr>
          <w:rFonts w:ascii="Times New Roman" w:hAnsi="Times New Roman"/>
          <w:sz w:val="28"/>
          <w:szCs w:val="28"/>
          <w:lang w:val="ru-RU"/>
        </w:rPr>
        <w:t xml:space="preserve"> </w:t>
      </w:r>
      <w:r>
        <w:rPr>
          <w:rFonts w:ascii="Times New Roman" w:hAnsi="Times New Roman" w:hint="eastAsia"/>
          <w:sz w:val="28"/>
          <w:szCs w:val="28"/>
          <w:lang w:val="ru-RU"/>
        </w:rPr>
        <w:t>численности</w:t>
      </w:r>
      <w:r>
        <w:rPr>
          <w:rFonts w:ascii="Times New Roman" w:hAnsi="Times New Roman"/>
          <w:sz w:val="28"/>
          <w:szCs w:val="28"/>
          <w:lang w:val="ru-RU"/>
        </w:rPr>
        <w:t xml:space="preserve"> </w:t>
      </w:r>
      <w:r>
        <w:rPr>
          <w:rFonts w:ascii="Times New Roman" w:hAnsi="Times New Roman" w:hint="eastAsia"/>
          <w:sz w:val="28"/>
          <w:szCs w:val="28"/>
          <w:lang w:val="ru-RU"/>
        </w:rPr>
        <w:t>населения</w:t>
      </w:r>
      <w:r>
        <w:rPr>
          <w:rFonts w:ascii="Times New Roman" w:hAnsi="Times New Roman"/>
          <w:sz w:val="28"/>
          <w:szCs w:val="28"/>
          <w:lang w:val="ru-RU"/>
        </w:rPr>
        <w:t xml:space="preserve">, </w:t>
      </w:r>
      <w:r>
        <w:rPr>
          <w:rFonts w:ascii="Times New Roman" w:hAnsi="Times New Roman" w:hint="eastAsia"/>
          <w:sz w:val="28"/>
          <w:szCs w:val="28"/>
          <w:lang w:val="ru-RU"/>
        </w:rPr>
        <w:t>равной</w:t>
      </w:r>
      <w:r>
        <w:rPr>
          <w:rFonts w:ascii="Times New Roman" w:hAnsi="Times New Roman"/>
          <w:sz w:val="28"/>
          <w:szCs w:val="28"/>
          <w:lang w:val="ru-RU"/>
        </w:rPr>
        <w:t xml:space="preserve"> 426 </w:t>
      </w:r>
      <w:r>
        <w:rPr>
          <w:rFonts w:ascii="Times New Roman" w:hAnsi="Times New Roman" w:hint="eastAsia"/>
          <w:sz w:val="28"/>
          <w:szCs w:val="28"/>
          <w:lang w:val="ru-RU"/>
        </w:rPr>
        <w:t>человек</w:t>
      </w:r>
      <w:r>
        <w:rPr>
          <w:rFonts w:ascii="Times New Roman" w:hAnsi="Times New Roman"/>
          <w:sz w:val="28"/>
          <w:szCs w:val="28"/>
          <w:lang w:val="ru-RU"/>
        </w:rPr>
        <w:t xml:space="preserve">, </w:t>
      </w:r>
      <w:r>
        <w:rPr>
          <w:rFonts w:ascii="Times New Roman" w:hAnsi="Times New Roman" w:hint="eastAsia"/>
          <w:sz w:val="28"/>
          <w:szCs w:val="28"/>
          <w:lang w:val="ru-RU"/>
        </w:rPr>
        <w:t>необходимо</w:t>
      </w:r>
      <w:r>
        <w:rPr>
          <w:rFonts w:ascii="Times New Roman" w:hAnsi="Times New Roman"/>
          <w:sz w:val="28"/>
          <w:szCs w:val="28"/>
          <w:lang w:val="ru-RU"/>
        </w:rPr>
        <w:t xml:space="preserve"> </w:t>
      </w:r>
      <w:r>
        <w:rPr>
          <w:rFonts w:ascii="Times New Roman" w:hAnsi="Times New Roman" w:hint="eastAsia"/>
          <w:sz w:val="28"/>
          <w:szCs w:val="28"/>
          <w:lang w:val="ru-RU"/>
        </w:rPr>
        <w:t>обеспечить</w:t>
      </w:r>
      <w:r>
        <w:rPr>
          <w:rFonts w:ascii="Times New Roman" w:hAnsi="Times New Roman"/>
          <w:sz w:val="28"/>
          <w:szCs w:val="28"/>
          <w:lang w:val="ru-RU"/>
        </w:rPr>
        <w:t xml:space="preserve"> </w:t>
      </w:r>
      <w:r>
        <w:rPr>
          <w:rFonts w:ascii="Times New Roman" w:hAnsi="Times New Roman" w:hint="eastAsia"/>
          <w:sz w:val="28"/>
          <w:szCs w:val="28"/>
          <w:lang w:val="ru-RU"/>
        </w:rPr>
        <w:t>наличие</w:t>
      </w:r>
      <w:r>
        <w:rPr>
          <w:rFonts w:ascii="Times New Roman" w:hAnsi="Times New Roman"/>
          <w:sz w:val="28"/>
          <w:szCs w:val="28"/>
          <w:lang w:val="ru-RU"/>
        </w:rPr>
        <w:t xml:space="preserve"> </w:t>
      </w:r>
      <w:r>
        <w:rPr>
          <w:rFonts w:ascii="Times New Roman" w:hAnsi="Times New Roman" w:hint="eastAsia"/>
          <w:sz w:val="28"/>
          <w:szCs w:val="28"/>
          <w:lang w:val="ru-RU"/>
        </w:rPr>
        <w:t>свободной</w:t>
      </w:r>
      <w:r>
        <w:rPr>
          <w:rFonts w:ascii="Times New Roman" w:hAnsi="Times New Roman"/>
          <w:sz w:val="28"/>
          <w:szCs w:val="28"/>
          <w:lang w:val="ru-RU"/>
        </w:rPr>
        <w:t xml:space="preserve"> </w:t>
      </w:r>
      <w:r>
        <w:rPr>
          <w:rFonts w:ascii="Times New Roman" w:hAnsi="Times New Roman" w:hint="eastAsia"/>
          <w:sz w:val="28"/>
          <w:szCs w:val="28"/>
          <w:lang w:val="ru-RU"/>
        </w:rPr>
        <w:t>площади</w:t>
      </w:r>
      <w:r>
        <w:rPr>
          <w:rFonts w:ascii="Times New Roman" w:hAnsi="Times New Roman"/>
          <w:sz w:val="28"/>
          <w:szCs w:val="28"/>
          <w:lang w:val="ru-RU"/>
        </w:rPr>
        <w:t xml:space="preserve"> </w:t>
      </w:r>
      <w:r>
        <w:rPr>
          <w:rFonts w:ascii="Times New Roman" w:hAnsi="Times New Roman" w:hint="eastAsia"/>
          <w:sz w:val="28"/>
          <w:szCs w:val="28"/>
          <w:lang w:val="ru-RU"/>
        </w:rPr>
        <w:t>территорий</w:t>
      </w:r>
      <w:r>
        <w:rPr>
          <w:rFonts w:ascii="Times New Roman" w:hAnsi="Times New Roman"/>
          <w:sz w:val="28"/>
          <w:szCs w:val="28"/>
          <w:lang w:val="ru-RU"/>
        </w:rPr>
        <w:t xml:space="preserve"> </w:t>
      </w:r>
      <w:r>
        <w:rPr>
          <w:rFonts w:ascii="Times New Roman" w:hAnsi="Times New Roman" w:hint="eastAsia"/>
          <w:sz w:val="28"/>
          <w:szCs w:val="28"/>
          <w:lang w:val="ru-RU"/>
        </w:rPr>
        <w:t>ритуального</w:t>
      </w:r>
      <w:r>
        <w:rPr>
          <w:rFonts w:ascii="Times New Roman" w:hAnsi="Times New Roman"/>
          <w:sz w:val="28"/>
          <w:szCs w:val="28"/>
          <w:lang w:val="ru-RU"/>
        </w:rPr>
        <w:t xml:space="preserve"> </w:t>
      </w:r>
      <w:r>
        <w:rPr>
          <w:rFonts w:ascii="Times New Roman" w:hAnsi="Times New Roman" w:hint="eastAsia"/>
          <w:sz w:val="28"/>
          <w:szCs w:val="28"/>
          <w:lang w:val="ru-RU"/>
        </w:rPr>
        <w:t>значения</w:t>
      </w:r>
      <w:r>
        <w:rPr>
          <w:rFonts w:ascii="Times New Roman" w:hAnsi="Times New Roman"/>
          <w:sz w:val="28"/>
          <w:szCs w:val="28"/>
          <w:lang w:val="ru-RU"/>
        </w:rPr>
        <w:t xml:space="preserve">, </w:t>
      </w:r>
      <w:r>
        <w:rPr>
          <w:rFonts w:ascii="Times New Roman" w:hAnsi="Times New Roman" w:hint="eastAsia"/>
          <w:sz w:val="28"/>
          <w:szCs w:val="28"/>
          <w:lang w:val="ru-RU"/>
        </w:rPr>
        <w:t>равной</w:t>
      </w:r>
      <w:r>
        <w:rPr>
          <w:rFonts w:ascii="Times New Roman" w:hAnsi="Times New Roman"/>
          <w:sz w:val="28"/>
          <w:szCs w:val="28"/>
          <w:lang w:val="ru-RU"/>
        </w:rPr>
        <w:t xml:space="preserve"> 0,11 </w:t>
      </w:r>
      <w:r>
        <w:rPr>
          <w:rFonts w:ascii="Times New Roman" w:hAnsi="Times New Roman" w:hint="eastAsia"/>
          <w:sz w:val="28"/>
          <w:szCs w:val="28"/>
          <w:lang w:val="ru-RU"/>
        </w:rPr>
        <w:t>га</w:t>
      </w:r>
      <w:bookmarkStart w:id="313" w:name="_Toc142490530"/>
      <w:bookmarkEnd w:id="305"/>
      <w:bookmarkEnd w:id="306"/>
      <w:bookmarkEnd w:id="307"/>
      <w:bookmarkEnd w:id="310"/>
      <w:r>
        <w:rPr>
          <w:rFonts w:ascii="Times New Roman" w:hAnsi="Times New Roman"/>
          <w:sz w:val="28"/>
          <w:szCs w:val="28"/>
          <w:lang w:val="ru-RU"/>
        </w:rPr>
        <w:t>.</w:t>
      </w:r>
    </w:p>
    <w:p w:rsidR="005F0C13" w:rsidRDefault="005F0C13" w:rsidP="005F0C13">
      <w:pPr>
        <w:pStyle w:val="afffc"/>
        <w:spacing w:line="240" w:lineRule="auto"/>
        <w:ind w:firstLine="709"/>
        <w:rPr>
          <w:rFonts w:ascii="Times New Roman" w:hAnsi="Times New Roman"/>
          <w:sz w:val="28"/>
          <w:szCs w:val="28"/>
          <w:lang w:val="ru-RU"/>
        </w:rPr>
      </w:pPr>
      <w:r>
        <w:rPr>
          <w:rFonts w:ascii="Times New Roman" w:hAnsi="Times New Roman"/>
          <w:sz w:val="28"/>
          <w:szCs w:val="28"/>
          <w:lang w:val="ru-RU"/>
        </w:rPr>
        <w:t>Проектом запланировано размещение кладбища в селе Хул</w:t>
      </w:r>
      <w:bookmarkStart w:id="314" w:name="_GoBack"/>
      <w:bookmarkEnd w:id="314"/>
      <w:r>
        <w:rPr>
          <w:rFonts w:ascii="Times New Roman" w:hAnsi="Times New Roman"/>
          <w:sz w:val="28"/>
          <w:szCs w:val="28"/>
          <w:lang w:val="ru-RU"/>
        </w:rPr>
        <w:t>исма, площадью 0,5 га.</w:t>
      </w:r>
    </w:p>
    <w:p w:rsidR="008467E0" w:rsidRDefault="00D016CB">
      <w:pPr>
        <w:pStyle w:val="afffc"/>
        <w:spacing w:line="240" w:lineRule="auto"/>
        <w:ind w:firstLine="0"/>
        <w:jc w:val="center"/>
        <w:rPr>
          <w:rFonts w:ascii="Times New Roman" w:hAnsi="Times New Roman"/>
          <w:b/>
          <w:i/>
          <w:color w:val="000000" w:themeColor="text1"/>
          <w:sz w:val="30"/>
          <w:szCs w:val="30"/>
          <w:lang w:val="ru-RU"/>
        </w:rPr>
      </w:pPr>
      <w:r>
        <w:rPr>
          <w:rFonts w:ascii="Times New Roman" w:hAnsi="Times New Roman"/>
          <w:b/>
          <w:color w:val="000000" w:themeColor="text1"/>
          <w:sz w:val="30"/>
          <w:szCs w:val="30"/>
          <w:lang w:val="ru-RU"/>
        </w:rPr>
        <w:t>Санитарно-экологическое состояние окружающей среды</w:t>
      </w:r>
      <w:bookmarkEnd w:id="313"/>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Состояние окружающей среды, наряду с природными факторами, определяется величиной техногенной нагрузки на нее, состоянием геологической среды, почвенного покрова, подземных и поверхностных вод, атмосферного воздуха, лесных ресурсов, образующимися в результате жизнедеятельности и производственной деятельности отходов производство и быта.</w:t>
      </w:r>
    </w:p>
    <w:p w:rsidR="008467E0" w:rsidRDefault="00D016CB">
      <w:pPr>
        <w:ind w:firstLine="851"/>
        <w:jc w:val="both"/>
        <w:rPr>
          <w:rFonts w:ascii="Times New Roman" w:hAnsi="Times New Roman"/>
          <w:color w:val="FF0000"/>
          <w:sz w:val="28"/>
          <w:szCs w:val="28"/>
          <w:lang w:val="ru-RU"/>
        </w:rPr>
      </w:pPr>
      <w:r>
        <w:rPr>
          <w:rFonts w:ascii="Times New Roman" w:hAnsi="Times New Roman"/>
          <w:color w:val="000000" w:themeColor="text1"/>
          <w:sz w:val="28"/>
          <w:szCs w:val="28"/>
          <w:lang w:val="ru-RU"/>
        </w:rPr>
        <w:t xml:space="preserve">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 Эти процессы, получившие название </w:t>
      </w:r>
      <w:r>
        <w:rPr>
          <w:rFonts w:ascii="Times New Roman" w:hAnsi="Times New Roman"/>
          <w:color w:val="000000" w:themeColor="text1"/>
          <w:sz w:val="28"/>
          <w:szCs w:val="28"/>
          <w:lang w:val="ru-RU"/>
        </w:rPr>
        <w:lastRenderedPageBreak/>
        <w:t xml:space="preserve">техногенных, формируются по основным направлениям взаимодействия общества и природы. </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Основными видами техногенной нагрузки в муниципальном образовании «Село Хулисма», оказывающей негативное воздействие на природную среду, являются:</w:t>
      </w:r>
    </w:p>
    <w:p w:rsidR="008467E0" w:rsidRDefault="00D016CB">
      <w:pPr>
        <w:numPr>
          <w:ilvl w:val="0"/>
          <w:numId w:val="12"/>
        </w:numPr>
        <w:ind w:left="0"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объекты жилищно – коммунального хозяйства;</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Геологическая среда – это система, устойчивость которой определяется совокупностью компонентов: рельефа и геоморфологии, геологического строение, гидрогеологических условий и инженерно-геологических свойств грунтов.</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Изменения, происходящие в отдельных ее компонентах, влекут за собой общее изменение среды, чаще всего – снижение ее устойчивости.</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Особенности геологического строения территории муниципального образования «Село Хулисма» определяют довольно высокую чувствительность среды к воздействию природных процессов, в значительной мере усиленных техногенными факторами. Главнейшие из этих факторов это:</w:t>
      </w:r>
    </w:p>
    <w:p w:rsidR="008467E0" w:rsidRDefault="00D016CB">
      <w:pPr>
        <w:numPr>
          <w:ilvl w:val="0"/>
          <w:numId w:val="13"/>
        </w:numPr>
        <w:jc w:val="both"/>
        <w:rPr>
          <w:rFonts w:ascii="Times New Roman" w:hAnsi="Times New Roman"/>
          <w:color w:val="000000" w:themeColor="text1"/>
          <w:sz w:val="28"/>
          <w:szCs w:val="28"/>
        </w:rPr>
      </w:pPr>
      <w:r>
        <w:rPr>
          <w:rFonts w:ascii="Times New Roman" w:hAnsi="Times New Roman"/>
          <w:color w:val="000000" w:themeColor="text1"/>
          <w:sz w:val="28"/>
          <w:szCs w:val="28"/>
        </w:rPr>
        <w:t>распашка земель;</w:t>
      </w:r>
    </w:p>
    <w:p w:rsidR="008467E0" w:rsidRDefault="00D016CB">
      <w:pPr>
        <w:numPr>
          <w:ilvl w:val="0"/>
          <w:numId w:val="13"/>
        </w:num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произвольная нарезка дорог по кромке склонов;</w:t>
      </w:r>
    </w:p>
    <w:p w:rsidR="008467E0" w:rsidRDefault="00D016CB">
      <w:pPr>
        <w:numPr>
          <w:ilvl w:val="0"/>
          <w:numId w:val="13"/>
        </w:num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перепланировка территории под застройку, самовольная застройка на неустойчивых склонах;</w:t>
      </w:r>
    </w:p>
    <w:p w:rsidR="008467E0" w:rsidRDefault="00D016CB">
      <w:pPr>
        <w:numPr>
          <w:ilvl w:val="0"/>
          <w:numId w:val="13"/>
        </w:numPr>
        <w:jc w:val="both"/>
        <w:rPr>
          <w:rFonts w:ascii="Times New Roman" w:hAnsi="Times New Roman"/>
          <w:color w:val="000000" w:themeColor="text1"/>
          <w:sz w:val="28"/>
          <w:szCs w:val="28"/>
        </w:rPr>
      </w:pPr>
      <w:r>
        <w:rPr>
          <w:rFonts w:ascii="Times New Roman" w:hAnsi="Times New Roman"/>
          <w:color w:val="000000" w:themeColor="text1"/>
          <w:sz w:val="28"/>
          <w:szCs w:val="28"/>
        </w:rPr>
        <w:t>разработка полезных ископаемых.</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Реакцией среды на эти воздействия являются оползни и обвалы, подтопление, эрозия, что приводит к ухудшению грунтовых условий и усилению сейсмической интенсивности.</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Кроме рассмотренных геологических процессов на территории ежегодно происходят затопления паводковыми водами.</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Из анализа отдельных компонентов окружающей среды следует, что геологическая среда и почвенный покров на рассматриваемой территории значительно нарушены. Большое количество видов растений и животных переходит в разряд редких и исчезающих.</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Возрастающая техногенная нагрузка на поверхностные и подземные источники природных вод приводит к ухудшению их качества не только в зоне сброса загрязняющих веществ, но и на значительном расстоянии от нее вследствие переноса загрязняющих веществ водными потоками. Качество питьевой воды очень низкое, что обусловлено значительным бактериальным загрязнением. Частные паводки на реках усиливают эти процессы в результате наводнений, вызывающих затопление населенных пунктов и сельскохозяйственных угодий.</w:t>
      </w:r>
    </w:p>
    <w:p w:rsidR="008467E0" w:rsidRDefault="00D016CB">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 развитием производства и увеличением количества транспортных средств загрязнение атмосферного воздуха возрастает. В муниципальном образовании «Село Хулисма» также не решена проблема обращения с отходами.</w:t>
      </w:r>
    </w:p>
    <w:p w:rsidR="008467E0" w:rsidRDefault="00D016CB">
      <w:pPr>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Исследования последних лет в области экологической эпидемиологии и анализа риска для здоровья населения позволяют утверждать, что среда </w:t>
      </w:r>
      <w:r>
        <w:rPr>
          <w:rFonts w:ascii="Times New Roman" w:hAnsi="Times New Roman"/>
          <w:color w:val="000000" w:themeColor="text1"/>
          <w:sz w:val="28"/>
          <w:szCs w:val="28"/>
          <w:lang w:val="ru-RU"/>
        </w:rPr>
        <w:lastRenderedPageBreak/>
        <w:t>обитания, наряду с социальными проблемами, является одним из важнейших условий, определяющих состояние здоровья человека.</w:t>
      </w:r>
    </w:p>
    <w:p w:rsidR="008467E0" w:rsidRDefault="00D016CB">
      <w:pPr>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Оценка санитарно-экологического состояния окружающей среды муниципального образования «Село Хулисма»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8467E0" w:rsidRDefault="00D016CB">
      <w:pPr>
        <w:keepNext/>
        <w:tabs>
          <w:tab w:val="center" w:pos="4678"/>
          <w:tab w:val="left" w:pos="6447"/>
        </w:tabs>
        <w:suppressAutoHyphens/>
        <w:spacing w:line="360" w:lineRule="auto"/>
        <w:jc w:val="center"/>
        <w:rPr>
          <w:rFonts w:ascii="Times New Roman" w:hAnsi="Times New Roman"/>
          <w:b/>
          <w:i/>
          <w:color w:val="000000" w:themeColor="text1"/>
          <w:sz w:val="30"/>
          <w:szCs w:val="30"/>
          <w:lang w:val="ru-RU"/>
        </w:rPr>
      </w:pPr>
      <w:bookmarkStart w:id="315" w:name="_Toc319411860"/>
      <w:r>
        <w:rPr>
          <w:rFonts w:ascii="Times New Roman" w:hAnsi="Times New Roman"/>
          <w:b/>
          <w:i/>
          <w:color w:val="000000" w:themeColor="text1"/>
          <w:sz w:val="30"/>
          <w:szCs w:val="30"/>
          <w:lang w:val="ru-RU"/>
        </w:rPr>
        <w:t>Атмосферный воздух</w:t>
      </w:r>
      <w:bookmarkEnd w:id="315"/>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обеспечения охраны и с целью улучшения состояния атмосферного воздуха необходимо:</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использовать   в промышленности современные очистные сооружения, способные свести к минимуму вредное воздействие токсических веществ на человека и окружающую среду;</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строго соблюдать технологические режимы производства и режима работы очистных сооружений;</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при размещении предприятий строго выдерживать рекомендуемые санитарно-защитные зоны (СанПиН 2.2.1/2.1.1.1200-03). </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Для улучшения состояния воздуха также необходимо: </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повысить эффективность работы очистных фильтров, пылеуловителей, циклонов, пылеосадительных камер предприятиями загрязнителями и обеспечить ими все предприятия-загрязнители;</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организовать контроль и сертификацию автомобильной техники, отвечающей экологическим стандартам «Евро 2» и «Евро 3»;</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обеспечить переоборудование котельных, работающих на твердом топливе, для работы на газовом топливе.</w:t>
      </w:r>
    </w:p>
    <w:p w:rsidR="008467E0" w:rsidRDefault="00D016CB">
      <w:pPr>
        <w:ind w:firstLine="567"/>
        <w:jc w:val="both"/>
        <w:rPr>
          <w:rFonts w:ascii="Times New Roman" w:hAnsi="Times New Roman"/>
          <w:i/>
          <w:color w:val="000000" w:themeColor="text1"/>
          <w:sz w:val="28"/>
          <w:szCs w:val="28"/>
          <w:lang w:val="ru-RU"/>
        </w:rPr>
      </w:pPr>
      <w:r>
        <w:rPr>
          <w:rFonts w:ascii="Times New Roman" w:hAnsi="Times New Roman"/>
          <w:i/>
          <w:color w:val="000000" w:themeColor="text1"/>
          <w:sz w:val="28"/>
          <w:szCs w:val="28"/>
          <w:lang w:val="ru-RU"/>
        </w:rPr>
        <w:t xml:space="preserve"> Воздействие транспортного комплекса на воздушный бассейн</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К числу крупнейших источников загрязнения атмосферного воздуха всегда относился автотранспорт. За последние годы наблюдается увеличение интенсивности автомобильного движения практически на всех автодорогах. Кроме того, увеличилось количество личного автотранспорта, как легкового, так и грузового. </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Основными загрязняющими веществами, выбрасываемыми автотранспортом, считаются оксиды углерода, азота, серы, углеводорода, сажа и аэрозоль соединений свинца (хлорбромиды и оксид свинца). Кроме того, в выбросах автотранспорта содержаться также немалые количества альдегидов (акромина и формальдегида), являющихся весьма токсичными веществами, а также канцерогенных полициклических ароматических углеводородов, основным представителем которых является 3,4 – бенз(а)пирен. При пробеге 20 000 км автомобиль выбрасывает:</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свинец (</w:t>
      </w:r>
      <w:r>
        <w:rPr>
          <w:rFonts w:ascii="Times New Roman" w:hAnsi="Times New Roman"/>
          <w:color w:val="000000" w:themeColor="text1"/>
          <w:sz w:val="28"/>
          <w:szCs w:val="28"/>
        </w:rPr>
        <w:t>Pb</w:t>
      </w:r>
      <w:r>
        <w:rPr>
          <w:rFonts w:ascii="Times New Roman" w:hAnsi="Times New Roman"/>
          <w:color w:val="000000" w:themeColor="text1"/>
          <w:sz w:val="28"/>
          <w:szCs w:val="28"/>
          <w:lang w:val="ru-RU"/>
        </w:rPr>
        <w:t>) – 0,775 кг;</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окислы азота (</w:t>
      </w:r>
      <w:r>
        <w:rPr>
          <w:rFonts w:ascii="Times New Roman" w:hAnsi="Times New Roman"/>
          <w:color w:val="000000" w:themeColor="text1"/>
          <w:sz w:val="28"/>
          <w:szCs w:val="28"/>
        </w:rPr>
        <w:t>NO</w:t>
      </w:r>
      <w:r>
        <w:rPr>
          <w:rFonts w:ascii="Times New Roman" w:hAnsi="Times New Roman"/>
          <w:color w:val="000000" w:themeColor="text1"/>
          <w:sz w:val="28"/>
          <w:szCs w:val="28"/>
          <w:vertAlign w:val="subscript"/>
        </w:rPr>
        <w:t>x</w:t>
      </w:r>
      <w:r>
        <w:rPr>
          <w:rFonts w:ascii="Times New Roman" w:hAnsi="Times New Roman"/>
          <w:color w:val="000000" w:themeColor="text1"/>
          <w:sz w:val="28"/>
          <w:szCs w:val="28"/>
          <w:lang w:val="ru-RU"/>
        </w:rPr>
        <w:t>) – 40,75 кг;</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углеводороды (НС) - 234 кг;</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угарный газ (</w:t>
      </w:r>
      <w:r>
        <w:rPr>
          <w:rFonts w:ascii="Times New Roman" w:hAnsi="Times New Roman"/>
          <w:color w:val="000000" w:themeColor="text1"/>
          <w:sz w:val="28"/>
          <w:szCs w:val="28"/>
        </w:rPr>
        <w:t>CO</w:t>
      </w:r>
      <w:r>
        <w:rPr>
          <w:rFonts w:ascii="Times New Roman" w:hAnsi="Times New Roman"/>
          <w:color w:val="000000" w:themeColor="text1"/>
          <w:sz w:val="28"/>
          <w:szCs w:val="28"/>
          <w:lang w:val="ru-RU"/>
        </w:rPr>
        <w:t>) - 765 кг.</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Смог наиболее серьезная неприятность из всех типов загрязнения воздуха.</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Смог (</w:t>
      </w:r>
      <w:r>
        <w:rPr>
          <w:rFonts w:ascii="Times New Roman" w:hAnsi="Times New Roman"/>
          <w:color w:val="000000" w:themeColor="text1"/>
          <w:sz w:val="28"/>
          <w:szCs w:val="28"/>
        </w:rPr>
        <w:t>Smog</w:t>
      </w:r>
      <w:r>
        <w:rPr>
          <w:rFonts w:ascii="Times New Roman" w:hAnsi="Times New Roman"/>
          <w:color w:val="000000" w:themeColor="text1"/>
          <w:sz w:val="28"/>
          <w:szCs w:val="28"/>
          <w:lang w:val="ru-RU"/>
        </w:rPr>
        <w:t xml:space="preserve"> от английских слов </w:t>
      </w:r>
      <w:r>
        <w:rPr>
          <w:rFonts w:ascii="Times New Roman" w:hAnsi="Times New Roman"/>
          <w:color w:val="000000" w:themeColor="text1"/>
          <w:sz w:val="28"/>
          <w:szCs w:val="28"/>
        </w:rPr>
        <w:t>smoke</w:t>
      </w:r>
      <w:r>
        <w:rPr>
          <w:rFonts w:ascii="Times New Roman" w:hAnsi="Times New Roman"/>
          <w:color w:val="000000" w:themeColor="text1"/>
          <w:sz w:val="28"/>
          <w:szCs w:val="28"/>
          <w:lang w:val="ru-RU"/>
        </w:rPr>
        <w:t xml:space="preserve"> (дым) и </w:t>
      </w:r>
      <w:r>
        <w:rPr>
          <w:rFonts w:ascii="Times New Roman" w:hAnsi="Times New Roman"/>
          <w:color w:val="000000" w:themeColor="text1"/>
          <w:sz w:val="28"/>
          <w:szCs w:val="28"/>
        </w:rPr>
        <w:t>fog</w:t>
      </w:r>
      <w:r>
        <w:rPr>
          <w:rFonts w:ascii="Times New Roman" w:hAnsi="Times New Roman"/>
          <w:color w:val="000000" w:themeColor="text1"/>
          <w:sz w:val="28"/>
          <w:szCs w:val="28"/>
          <w:lang w:val="ru-RU"/>
        </w:rPr>
        <w:t xml:space="preserve"> (туман)) - туман, образующийся при конденсации водяных паров вокруг мелких частичек дыма. Каждый автомобиль выделяет до 4 кг этих веществ за сутки. За 100 км пути автомобиль использует столько же кислорода, сколько человек за всю свою жизнь.</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Уровень загрязнения воздуха зависит от ряда причин. Так, дизельные двигатели расходуют на 25% меньше топлива, чем бензиновые; в дизельном топливе нет соединений свинца; при их работе выделяется многократно меньше угарного газа, но больше сажи и соединений серы. Чем больше расходуется топлива на единицу пробега, тем выше загрязнение: тяжелые грузовики расходуют его в несколько раз больше, чем легковые автомобили. Состав выхлопных газов зависит также и от того, насколько отрегулирован двигатель.</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Загрязняющие выбросы автотранспортного средства зависят от трех основных факторов: </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ab/>
        <w:t>режим движения транспортного средства;</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скорость транспортного средства;</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расстояние, пройденное транспортным средством.</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Кроме основных факторов также влияют:</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пробег автотранспортного средства (степень его износа);</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ab/>
        <w:t>марка автомобиля;</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ab/>
        <w:t>масса автомобиля;</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ab/>
        <w:t>степень очистки топлива;</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ab/>
        <w:t>температурный режим;</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Выделяют четыре основных режима движения: холостые обороты; разгон; маршевый режим; торможение.</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Все движение транспортного средства состоит из последовательных изменений этих четырех режимов. Изменение режимов движения приводит к немедленному изменению состава и концентрации выбросов:</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Количество загрязняющих веществ, выбрасываемых в атмосферу, сильно зависит от состояния двигателя:</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в начале поездки, когда двигатель еще не разогрет, происходит неполное сгорание топлива, что приводит к дополнительной эмиссии паров бензина и несгоревших углеводородов. Особенно вреден т.н. «холодный старт», т.е. запуск холодного двигателя. Двигатель работает нестабильно, испытывая большие нагрузки. Значительно увеличивается расход топлива, а, следовательно, количество вредных выбросов.</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в конце поездки, когда автомобиль уже припаркован на стоянку, но двигатель еще горячий, происходит дополнительное испарение топлива в атмосферу.</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Скорость движения имеет непосредственное влияние на выброс загрязняющих веществ в атмосферу. Выброс углеводородов уменьшается с повышением скорости, выброс окислов азота - увеличивается.</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Помимо выбросов химических веществ, серьезными загрязнениями атмосферы являются выбросы большого количества водяного пара, шум, электромагнитное излучение, тепловое загрязнение, в том числе выбросы большого количества нагретого воздуха.</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Выбросы автотранспорта могут содержать около 200-400 химических соединений, обладающих токсическим действием.   </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выхлопных газах автомобилей содержится: до 3% угарного газа; 0,06% окиси азота; 0,5% углеводорода; 0,06% окиси серы; 0,004% альдегидов и т.д. Среди углеводородов некоторые соединения канцерогенны (например, бензопирен, бензантрацен). Исключительно вредны для здоровья людей окислы свинца, мышьяковистые и другие соединения, способные накапливаться в тканях живых организмов, приводя к медленному их отравлению. </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 Одним из направлений в работе по снижению негативного влияния автотранспорта на загрязнение воздушного бассейна является дальнейшее расширение использования альтернативного топлива - сжатого и сжиженного газа.</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Загрязнение атмосферного воздуха вблизи автомагистралей в зоне жилой застройки составляет 1,0%, при среднем показателе по Республике 0,6%. </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Воздушная среда является также распространителем таких специфических «загрязнителей», как шумы, инфразвук, вибрации, электромагнитные поля и ионизирующие излучения.</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Шумовые характеристики транспортных средств на автомобильных магистралях составляют 70-85 дБ (децибел), железнодорожных путей – от 60 до 75 дБ.</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Функционирование всех видов транспорта вызывает повышенное техногенное воздействие на окружающую среду, а при наступлении ЧС представляет собой серьёзную угрозу природной среде и здоровью населения. В связи с этим, одной из важнейших проблем функционирования, существующих и создания новых транспортных коридоров является проблема обеспечения их экологической безопасности.</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Помимо транспорта, источниками шума также являются линии электропередач, трансформаторные подстанции.</w:t>
      </w:r>
    </w:p>
    <w:p w:rsidR="008467E0" w:rsidRDefault="00D016CB">
      <w:pPr>
        <w:ind w:firstLine="567"/>
        <w:jc w:val="both"/>
        <w:rPr>
          <w:rFonts w:ascii="Times New Roman" w:hAnsi="Times New Roman"/>
          <w:i/>
          <w:color w:val="000000" w:themeColor="text1"/>
          <w:sz w:val="28"/>
          <w:szCs w:val="28"/>
          <w:lang w:val="ru-RU"/>
        </w:rPr>
      </w:pPr>
      <w:r>
        <w:rPr>
          <w:rFonts w:ascii="Times New Roman" w:hAnsi="Times New Roman"/>
          <w:i/>
          <w:color w:val="000000" w:themeColor="text1"/>
          <w:sz w:val="28"/>
          <w:szCs w:val="28"/>
          <w:lang w:val="ru-RU"/>
        </w:rPr>
        <w:t xml:space="preserve">Радиационная обстановка </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Управлением Роспотребнадзора по Республике Дагестан в рамках социально-гигиенического мониторинга систематически проводятся исследования качества атмосферного воздуха</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Наблюдение за загрязнением атмосферного воздуха проводятся в следующих пунктах:</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г.Махачкала - стационарный пост №1 (перекресток ул. А. Магомедтагирова и ул. Буганова), стационарный пост №2 (перекресток пр. И. Шамиля и ул. М. Ярагского), стационарный пост №3 (перекресток пр. И. Шамиля и пр. Гамидов) и маршрутный пост (ул. Тихонова,9);</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г.Каспийск - стационарный пост №1 (автостанция), стационарный пост №2 (перекресток улиц ул.Ленина и ул.Алферова);</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г. Кизилюрт –     стационарный       пост     №1      (ул. Г. Цадаса, 0  МКР-1);</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 Кизилюртовский район - стационарный пост №1 (с. Комсомольское, АО «Дагнеруд», стационарный пост №2 (с. Нечаевка, карьер по добыче нерудных материалов ООО «Сулак Связь»).</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За 10 месяцев 2019г. ФБУЗ «Центр гигиены и эпидемиологии в РД» исследовано 1 340 проб атмосферного воздуха, в том числе: в г. Махачкале - 510 проб, г. Кизилюрте - 166 проб, г. Каспийске - 332 пробы и в Кизилюртовском районе - 332 пробы.</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Из 1 340 исследованных проб атмосферного воздуха не соответствуют  гигиеническим нормативам -13 проб (0,97%).</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Не соответствуют пробы по содержанию загрязняющих веществ, превышающих предельно допустимую концентрацию: углерод оксид-10 проб (2,1%) в г. Махачкале и углерод оксид-3 пробы (0,9%) в г. Каспийске.        </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За последние 10 лет по результатам социально-гигиенического мониторинга отмечается снижение в 40 раз не соответствующих требованиям проб атмосферного воздуха с 44,03% в 2009г. до 1,06% в 2019г. При этом количество исследуемых проб атмосферного воздуха практически не изменилось и составило 1 419 проб.</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Вместе с тем, организация круглосуточных постов мониторинга загрязнения атмосферного воздуха, а также надзор за источниками выбросов загрязняющих веществ в рамках реализуемой деятельности (промышленных предприятий) по контролю качества атмосферного воздуха в полномочия Роспотребнадзора не входит.</w:t>
      </w:r>
    </w:p>
    <w:p w:rsidR="008467E0" w:rsidRDefault="00D016CB">
      <w:pPr>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Мероприятия по радиационной безопасности не требуются.</w:t>
      </w:r>
    </w:p>
    <w:p w:rsidR="008467E0" w:rsidRDefault="00D016CB">
      <w:pPr>
        <w:shd w:val="clear" w:color="auto" w:fill="FFFFFF"/>
        <w:ind w:firstLine="567"/>
        <w:jc w:val="both"/>
        <w:rPr>
          <w:rFonts w:ascii="Times New Roman" w:hAnsi="Times New Roman"/>
          <w:i/>
          <w:color w:val="000000" w:themeColor="text1"/>
          <w:sz w:val="28"/>
          <w:szCs w:val="28"/>
          <w:lang w:val="ru-RU"/>
        </w:rPr>
      </w:pPr>
      <w:r>
        <w:rPr>
          <w:rFonts w:ascii="Times New Roman" w:hAnsi="Times New Roman"/>
          <w:bCs/>
          <w:i/>
          <w:color w:val="000000" w:themeColor="text1"/>
          <w:sz w:val="28"/>
          <w:szCs w:val="28"/>
          <w:lang w:val="ru-RU"/>
        </w:rPr>
        <w:t xml:space="preserve"> Воздействие на состояние здоровья населения</w:t>
      </w:r>
    </w:p>
    <w:p w:rsidR="008467E0" w:rsidRDefault="00D016CB">
      <w:pPr>
        <w:shd w:val="clear" w:color="auto" w:fill="FFFFFF"/>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Загрязнение атмосферного воздуха наряду с другими факторами среды обитания</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оказывает неблагоприятное воздействие на состояние здоровья населения. По данным</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республиканского информационного фонда социально-гигиенического мониторинга, основными</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веществами, контролируемыми во всех мониторинговых точках, являются взвешенные вещества, азота диоксид, серы диоксид, углерода оксид, свинец, фенол, формальдегид.</w:t>
      </w:r>
      <w:r>
        <w:rPr>
          <w:rFonts w:ascii="Times New Roman" w:hAnsi="Times New Roman"/>
          <w:color w:val="000000" w:themeColor="text1"/>
          <w:sz w:val="28"/>
          <w:szCs w:val="28"/>
        </w:rPr>
        <w:t> </w:t>
      </w:r>
    </w:p>
    <w:p w:rsidR="008467E0" w:rsidRDefault="00707916">
      <w:pPr>
        <w:spacing w:before="240"/>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Таблица 14</w:t>
      </w:r>
      <w:r w:rsidR="00D016CB">
        <w:rPr>
          <w:rFonts w:ascii="Times New Roman" w:hAnsi="Times New Roman"/>
          <w:b/>
          <w:color w:val="000000" w:themeColor="text1"/>
          <w:sz w:val="22"/>
          <w:szCs w:val="22"/>
          <w:lang w:val="ru-RU"/>
        </w:rPr>
        <w:t xml:space="preserve"> - Влияние загрязняющих веществ на организм человека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1938"/>
        <w:gridCol w:w="5641"/>
      </w:tblGrid>
      <w:tr w:rsidR="008467E0">
        <w:trPr>
          <w:tblHeader/>
        </w:trPr>
        <w:tc>
          <w:tcPr>
            <w:tcW w:w="945" w:type="pct"/>
            <w:vAlign w:val="center"/>
          </w:tcPr>
          <w:p w:rsidR="008467E0" w:rsidRDefault="00D016CB">
            <w:pPr>
              <w:jc w:val="center"/>
              <w:rPr>
                <w:rFonts w:ascii="Times New Roman" w:hAnsi="Times New Roman"/>
                <w:i/>
                <w:color w:val="000000" w:themeColor="text1"/>
                <w:sz w:val="24"/>
                <w:szCs w:val="24"/>
              </w:rPr>
            </w:pPr>
            <w:r>
              <w:rPr>
                <w:rFonts w:ascii="Times New Roman" w:hAnsi="Times New Roman"/>
                <w:b/>
                <w:color w:val="000000" w:themeColor="text1"/>
                <w:sz w:val="24"/>
                <w:szCs w:val="24"/>
              </w:rPr>
              <w:t>Вещество</w:t>
            </w:r>
          </w:p>
        </w:tc>
        <w:tc>
          <w:tcPr>
            <w:tcW w:w="1037" w:type="pct"/>
            <w:vAlign w:val="center"/>
          </w:tcPr>
          <w:p w:rsidR="008467E0" w:rsidRDefault="00D016CB">
            <w:pPr>
              <w:jc w:val="center"/>
              <w:rPr>
                <w:rFonts w:ascii="Times New Roman" w:hAnsi="Times New Roman"/>
                <w:i/>
                <w:color w:val="000000" w:themeColor="text1"/>
                <w:sz w:val="24"/>
                <w:szCs w:val="24"/>
              </w:rPr>
            </w:pPr>
            <w:r>
              <w:rPr>
                <w:rFonts w:ascii="Times New Roman" w:hAnsi="Times New Roman"/>
                <w:b/>
                <w:color w:val="000000" w:themeColor="text1"/>
                <w:sz w:val="24"/>
                <w:szCs w:val="24"/>
              </w:rPr>
              <w:t>Содержание в среде</w:t>
            </w:r>
          </w:p>
        </w:tc>
        <w:tc>
          <w:tcPr>
            <w:tcW w:w="3018" w:type="pct"/>
            <w:vAlign w:val="center"/>
          </w:tcPr>
          <w:p w:rsidR="008467E0" w:rsidRDefault="00D016CB">
            <w:pPr>
              <w:jc w:val="center"/>
              <w:rPr>
                <w:rFonts w:ascii="Times New Roman" w:hAnsi="Times New Roman"/>
                <w:i/>
                <w:color w:val="000000" w:themeColor="text1"/>
                <w:sz w:val="24"/>
                <w:szCs w:val="24"/>
              </w:rPr>
            </w:pPr>
            <w:r>
              <w:rPr>
                <w:rFonts w:ascii="Times New Roman" w:hAnsi="Times New Roman"/>
                <w:b/>
                <w:color w:val="000000" w:themeColor="text1"/>
                <w:sz w:val="24"/>
                <w:szCs w:val="24"/>
              </w:rPr>
              <w:t>Влияние</w:t>
            </w:r>
          </w:p>
        </w:tc>
      </w:tr>
      <w:tr w:rsidR="008467E0" w:rsidRPr="003471F4">
        <w:tc>
          <w:tcPr>
            <w:tcW w:w="945"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СО</w:t>
            </w:r>
          </w:p>
        </w:tc>
        <w:tc>
          <w:tcPr>
            <w:tcW w:w="1037"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Атмосфера</w:t>
            </w:r>
          </w:p>
        </w:tc>
        <w:tc>
          <w:tcPr>
            <w:tcW w:w="3018"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Воздействует на нервную и сердечно-сосудистую систему, вызывает удушья, головные боли, головокружение</w:t>
            </w:r>
          </w:p>
        </w:tc>
      </w:tr>
      <w:tr w:rsidR="008467E0" w:rsidRPr="003471F4">
        <w:tc>
          <w:tcPr>
            <w:tcW w:w="945" w:type="pct"/>
            <w:vAlign w:val="center"/>
          </w:tcPr>
          <w:p w:rsidR="008467E0" w:rsidRDefault="00D016CB">
            <w:pPr>
              <w:rPr>
                <w:rFonts w:ascii="Times New Roman" w:hAnsi="Times New Roman"/>
                <w:color w:val="000000" w:themeColor="text1"/>
                <w:sz w:val="24"/>
                <w:szCs w:val="24"/>
                <w:vertAlign w:val="subscript"/>
              </w:rPr>
            </w:pPr>
            <w:r>
              <w:rPr>
                <w:rFonts w:ascii="Times New Roman" w:hAnsi="Times New Roman"/>
                <w:color w:val="000000" w:themeColor="text1"/>
                <w:sz w:val="24"/>
                <w:szCs w:val="24"/>
              </w:rPr>
              <w:lastRenderedPageBreak/>
              <w:t>Окись азота NO</w:t>
            </w:r>
            <w:r>
              <w:rPr>
                <w:rFonts w:ascii="Times New Roman" w:hAnsi="Times New Roman"/>
                <w:color w:val="000000" w:themeColor="text1"/>
                <w:sz w:val="24"/>
                <w:szCs w:val="24"/>
                <w:vertAlign w:val="subscript"/>
              </w:rPr>
              <w:t>2</w:t>
            </w:r>
          </w:p>
        </w:tc>
        <w:tc>
          <w:tcPr>
            <w:tcW w:w="1037"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Атмосфера</w:t>
            </w:r>
          </w:p>
        </w:tc>
        <w:tc>
          <w:tcPr>
            <w:tcW w:w="3018"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Вызывает кашель, рвоту, иногда головную боль</w:t>
            </w:r>
          </w:p>
        </w:tc>
      </w:tr>
      <w:tr w:rsidR="008467E0" w:rsidRPr="003471F4">
        <w:tc>
          <w:tcPr>
            <w:tcW w:w="945" w:type="pct"/>
            <w:vAlign w:val="center"/>
          </w:tcPr>
          <w:p w:rsidR="008467E0" w:rsidRDefault="00D016CB">
            <w:pPr>
              <w:rPr>
                <w:rFonts w:ascii="Times New Roman" w:hAnsi="Times New Roman"/>
                <w:color w:val="000000" w:themeColor="text1"/>
                <w:sz w:val="24"/>
                <w:szCs w:val="24"/>
                <w:vertAlign w:val="subscript"/>
              </w:rPr>
            </w:pPr>
            <w:r>
              <w:rPr>
                <w:rFonts w:ascii="Times New Roman" w:hAnsi="Times New Roman"/>
                <w:color w:val="000000" w:themeColor="text1"/>
                <w:sz w:val="24"/>
                <w:szCs w:val="24"/>
              </w:rPr>
              <w:t>SO</w:t>
            </w:r>
            <w:r>
              <w:rPr>
                <w:rFonts w:ascii="Times New Roman" w:hAnsi="Times New Roman"/>
                <w:color w:val="000000" w:themeColor="text1"/>
                <w:sz w:val="24"/>
                <w:szCs w:val="24"/>
                <w:vertAlign w:val="subscript"/>
              </w:rPr>
              <w:t>2</w:t>
            </w:r>
          </w:p>
        </w:tc>
        <w:tc>
          <w:tcPr>
            <w:tcW w:w="1037"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Атмосфера</w:t>
            </w:r>
          </w:p>
        </w:tc>
        <w:tc>
          <w:tcPr>
            <w:tcW w:w="3018"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Раздражает слизистые оболочки глаз и дыхательных путей</w:t>
            </w:r>
          </w:p>
        </w:tc>
      </w:tr>
      <w:tr w:rsidR="008467E0">
        <w:tc>
          <w:tcPr>
            <w:tcW w:w="945"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Углероды (пары бензина, метана)</w:t>
            </w:r>
          </w:p>
        </w:tc>
        <w:tc>
          <w:tcPr>
            <w:tcW w:w="1037"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Атмосфера</w:t>
            </w:r>
          </w:p>
        </w:tc>
        <w:tc>
          <w:tcPr>
            <w:tcW w:w="3018"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Головная боль, головокружение</w:t>
            </w:r>
          </w:p>
        </w:tc>
      </w:tr>
      <w:tr w:rsidR="008467E0" w:rsidRPr="003471F4">
        <w:tc>
          <w:tcPr>
            <w:tcW w:w="945"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Свинец</w:t>
            </w:r>
          </w:p>
        </w:tc>
        <w:tc>
          <w:tcPr>
            <w:tcW w:w="1037"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Атмосфера</w:t>
            </w:r>
          </w:p>
        </w:tc>
        <w:tc>
          <w:tcPr>
            <w:tcW w:w="3018"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Нарушает синтез гемоглобина. Вызывает заболевания дыхательных путей, мочеполовых органов, нервной системы</w:t>
            </w:r>
          </w:p>
        </w:tc>
      </w:tr>
      <w:tr w:rsidR="008467E0" w:rsidRPr="003471F4">
        <w:tc>
          <w:tcPr>
            <w:tcW w:w="945"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Fe</w:t>
            </w:r>
          </w:p>
        </w:tc>
        <w:tc>
          <w:tcPr>
            <w:tcW w:w="1037"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Подземные воды</w:t>
            </w:r>
          </w:p>
        </w:tc>
        <w:tc>
          <w:tcPr>
            <w:tcW w:w="3018"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Цирроз печени, заболевания кровеносной системы</w:t>
            </w:r>
          </w:p>
        </w:tc>
      </w:tr>
      <w:tr w:rsidR="008467E0" w:rsidRPr="003471F4">
        <w:tc>
          <w:tcPr>
            <w:tcW w:w="945"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Йод</w:t>
            </w:r>
          </w:p>
        </w:tc>
        <w:tc>
          <w:tcPr>
            <w:tcW w:w="1037"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Повышение или понижение содержания в почве</w:t>
            </w:r>
          </w:p>
        </w:tc>
        <w:tc>
          <w:tcPr>
            <w:tcW w:w="3018"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Рак щитовидной железы, эндемический зоб и другие эндокринные заболевания (при недостатке)</w:t>
            </w:r>
          </w:p>
        </w:tc>
      </w:tr>
      <w:tr w:rsidR="008467E0" w:rsidRPr="003471F4">
        <w:tc>
          <w:tcPr>
            <w:tcW w:w="945"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Марганец</w:t>
            </w:r>
          </w:p>
        </w:tc>
        <w:tc>
          <w:tcPr>
            <w:tcW w:w="1037" w:type="pct"/>
            <w:vAlign w:val="center"/>
          </w:tcPr>
          <w:p w:rsidR="008467E0" w:rsidRDefault="00D016CB">
            <w:pPr>
              <w:rPr>
                <w:rFonts w:ascii="Times New Roman" w:hAnsi="Times New Roman"/>
                <w:color w:val="000000" w:themeColor="text1"/>
                <w:sz w:val="24"/>
                <w:szCs w:val="24"/>
              </w:rPr>
            </w:pPr>
            <w:r>
              <w:rPr>
                <w:rFonts w:ascii="Times New Roman" w:hAnsi="Times New Roman"/>
                <w:color w:val="000000" w:themeColor="text1"/>
                <w:sz w:val="24"/>
                <w:szCs w:val="24"/>
              </w:rPr>
              <w:t>Атмосфера, вода</w:t>
            </w:r>
          </w:p>
        </w:tc>
        <w:tc>
          <w:tcPr>
            <w:tcW w:w="3018" w:type="pct"/>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Прогрессирующие поражения ЦНС, пневмония, синдром Паркинсона</w:t>
            </w:r>
          </w:p>
        </w:tc>
      </w:tr>
    </w:tbl>
    <w:p w:rsidR="008467E0" w:rsidRDefault="008467E0">
      <w:pPr>
        <w:ind w:left="360"/>
        <w:rPr>
          <w:rFonts w:ascii="Times New Roman" w:hAnsi="Times New Roman"/>
          <w:i/>
          <w:color w:val="FF0000"/>
          <w:sz w:val="28"/>
          <w:szCs w:val="28"/>
          <w:lang w:val="ru-RU"/>
        </w:rPr>
      </w:pPr>
    </w:p>
    <w:p w:rsidR="008467E0" w:rsidRDefault="00D016CB">
      <w:pPr>
        <w:keepNext/>
        <w:jc w:val="center"/>
        <w:rPr>
          <w:rFonts w:ascii="Times New Roman" w:hAnsi="Times New Roman"/>
          <w:b/>
          <w:i/>
          <w:color w:val="000000" w:themeColor="text1"/>
          <w:sz w:val="30"/>
          <w:szCs w:val="30"/>
          <w:lang w:val="ru-RU"/>
        </w:rPr>
      </w:pPr>
      <w:r>
        <w:rPr>
          <w:rFonts w:ascii="Times New Roman" w:hAnsi="Times New Roman"/>
          <w:b/>
          <w:i/>
          <w:color w:val="000000" w:themeColor="text1"/>
          <w:sz w:val="30"/>
          <w:szCs w:val="30"/>
          <w:lang w:val="ru-RU"/>
        </w:rPr>
        <w:t>Поверхностные и подземные воды</w:t>
      </w:r>
    </w:p>
    <w:p w:rsidR="008467E0" w:rsidRDefault="00D016CB">
      <w:pPr>
        <w:suppressAutoHyphens/>
        <w:ind w:firstLine="851"/>
        <w:jc w:val="both"/>
        <w:rPr>
          <w:rFonts w:ascii="Times New Roman" w:hAnsi="Times New Roman"/>
          <w:color w:val="000000" w:themeColor="text1"/>
          <w:spacing w:val="-1"/>
          <w:sz w:val="28"/>
          <w:szCs w:val="28"/>
          <w:lang w:val="ru-RU"/>
        </w:rPr>
      </w:pPr>
      <w:bookmarkStart w:id="316" w:name="_Toc319411862"/>
      <w:r>
        <w:rPr>
          <w:rFonts w:ascii="Times New Roman" w:hAnsi="Times New Roman"/>
          <w:color w:val="000000" w:themeColor="text1"/>
          <w:spacing w:val="-1"/>
          <w:sz w:val="28"/>
          <w:szCs w:val="28"/>
          <w:lang w:val="ru-RU"/>
        </w:rPr>
        <w:t>Основными задачами охраны водных ресурсов являются:</w:t>
      </w:r>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t>- рациональное использование водных ресурсов;</w:t>
      </w:r>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t>- обеспечение населения качественной питьевой водой;</w:t>
      </w:r>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t>- предотвращение загрязнения водоёмов;</w:t>
      </w:r>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t>- соблюдение специальных режимов на территориях санитарной охраны и водоохранных зон рек;</w:t>
      </w:r>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t>- действенный контроль за использованием водных ресурсов и их качеством.</w:t>
      </w:r>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t xml:space="preserve">Охрана водных ресурсов от загрязнения связана, прежде всего, с решением вопроса строительства очистных сооружений там, где они отсутствуют и реконструкцией тех, которые работают неэффективно. </w:t>
      </w:r>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t>Для улучшения экологической обстановки на водных объектах района необходимо в первую очередь и на расчетный срок:</w:t>
      </w:r>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t>- осуществить реконструкцию и расширение очистных сооружений водоснабжения и канализации;</w:t>
      </w:r>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t>- организовать систему сбора и очистки ливневых стоков;</w:t>
      </w:r>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t>- обеспечить соблюдение нормативов санитарно-защитных зон объектов, расположенных вблизи водоемов.</w:t>
      </w:r>
    </w:p>
    <w:p w:rsidR="008467E0" w:rsidRDefault="008467E0">
      <w:pPr>
        <w:suppressAutoHyphens/>
        <w:ind w:firstLine="851"/>
        <w:jc w:val="both"/>
        <w:rPr>
          <w:rFonts w:ascii="Times New Roman" w:hAnsi="Times New Roman"/>
          <w:color w:val="000000" w:themeColor="text1"/>
          <w:spacing w:val="-1"/>
          <w:sz w:val="28"/>
          <w:szCs w:val="28"/>
          <w:lang w:val="ru-RU"/>
        </w:rPr>
      </w:pPr>
    </w:p>
    <w:p w:rsidR="008467E0" w:rsidRDefault="008467E0">
      <w:pPr>
        <w:suppressAutoHyphens/>
        <w:ind w:firstLine="851"/>
        <w:jc w:val="both"/>
        <w:rPr>
          <w:rFonts w:ascii="Times New Roman" w:hAnsi="Times New Roman"/>
          <w:color w:val="000000" w:themeColor="text1"/>
          <w:spacing w:val="-1"/>
          <w:sz w:val="28"/>
          <w:szCs w:val="28"/>
          <w:lang w:val="ru-RU"/>
        </w:rPr>
      </w:pPr>
    </w:p>
    <w:p w:rsidR="008467E0" w:rsidRDefault="008467E0">
      <w:pPr>
        <w:suppressAutoHyphens/>
        <w:ind w:firstLine="851"/>
        <w:jc w:val="both"/>
        <w:rPr>
          <w:rFonts w:ascii="Times New Roman" w:hAnsi="Times New Roman"/>
          <w:color w:val="000000" w:themeColor="text1"/>
          <w:spacing w:val="-1"/>
          <w:sz w:val="28"/>
          <w:szCs w:val="28"/>
          <w:lang w:val="ru-RU"/>
        </w:rPr>
      </w:pPr>
    </w:p>
    <w:p w:rsidR="008467E0" w:rsidRDefault="00D016CB">
      <w:pPr>
        <w:jc w:val="center"/>
        <w:rPr>
          <w:rFonts w:ascii="Times New Roman" w:hAnsi="Times New Roman"/>
          <w:b/>
          <w:i/>
          <w:color w:val="000000" w:themeColor="text1"/>
          <w:sz w:val="30"/>
          <w:szCs w:val="30"/>
          <w:lang w:val="ru-RU"/>
        </w:rPr>
      </w:pPr>
      <w:r>
        <w:rPr>
          <w:rFonts w:ascii="Times New Roman" w:hAnsi="Times New Roman"/>
          <w:b/>
          <w:i/>
          <w:color w:val="000000" w:themeColor="text1"/>
          <w:sz w:val="30"/>
          <w:szCs w:val="30"/>
          <w:lang w:val="ru-RU"/>
        </w:rPr>
        <w:t>Почвы</w:t>
      </w:r>
      <w:bookmarkEnd w:id="316"/>
    </w:p>
    <w:p w:rsidR="008467E0" w:rsidRDefault="00D016CB">
      <w:pPr>
        <w:suppressAutoHyphens/>
        <w:ind w:firstLine="851"/>
        <w:jc w:val="both"/>
        <w:rPr>
          <w:rFonts w:ascii="Times New Roman" w:hAnsi="Times New Roman"/>
          <w:color w:val="000000" w:themeColor="text1"/>
          <w:spacing w:val="-1"/>
          <w:sz w:val="28"/>
          <w:szCs w:val="28"/>
          <w:lang w:val="ru-RU"/>
        </w:rPr>
      </w:pPr>
      <w:r>
        <w:rPr>
          <w:rFonts w:ascii="Times New Roman" w:hAnsi="Times New Roman"/>
          <w:color w:val="000000" w:themeColor="text1"/>
          <w:spacing w:val="-1"/>
          <w:sz w:val="28"/>
          <w:szCs w:val="28"/>
          <w:lang w:val="ru-RU"/>
        </w:rPr>
        <w:lastRenderedPageBreak/>
        <w:t>Почвенный покров сельсовета, подверженный эрозии и засолению, нуждается в проведении планомерных работ по специально разработанной программе улучшения состояния земель.</w:t>
      </w:r>
    </w:p>
    <w:p w:rsidR="008467E0" w:rsidRDefault="008467E0">
      <w:pPr>
        <w:suppressAutoHyphens/>
        <w:ind w:firstLine="851"/>
        <w:jc w:val="both"/>
        <w:rPr>
          <w:rFonts w:ascii="Times New Roman" w:hAnsi="Times New Roman"/>
          <w:bCs/>
          <w:color w:val="FF0000"/>
          <w:kern w:val="28"/>
          <w:sz w:val="28"/>
          <w:szCs w:val="28"/>
          <w:lang w:val="ru-RU"/>
        </w:rPr>
      </w:pPr>
    </w:p>
    <w:p w:rsidR="008467E0" w:rsidRDefault="00D016CB">
      <w:pPr>
        <w:pStyle w:val="20"/>
        <w:keepLines/>
        <w:numPr>
          <w:ilvl w:val="0"/>
          <w:numId w:val="0"/>
        </w:numPr>
        <w:suppressAutoHyphens/>
        <w:spacing w:before="360" w:after="240"/>
        <w:ind w:left="426"/>
        <w:jc w:val="center"/>
        <w:rPr>
          <w:rFonts w:ascii="Times New Roman" w:hAnsi="Times New Roman" w:cs="Times New Roman"/>
          <w:i w:val="0"/>
          <w:color w:val="000000" w:themeColor="text1"/>
          <w:kern w:val="0"/>
          <w:sz w:val="30"/>
          <w:szCs w:val="30"/>
          <w:lang w:val="ru-RU"/>
        </w:rPr>
      </w:pPr>
      <w:bookmarkStart w:id="317" w:name="_Toc142490531"/>
      <w:bookmarkStart w:id="318" w:name="_Toc147410672"/>
      <w:bookmarkStart w:id="319" w:name="_Toc518319359"/>
      <w:bookmarkStart w:id="320" w:name="_Toc527638450"/>
      <w:bookmarkStart w:id="321" w:name="_Toc7869306"/>
      <w:bookmarkStart w:id="322" w:name="_Toc336437447"/>
      <w:r>
        <w:rPr>
          <w:rFonts w:ascii="Times New Roman" w:hAnsi="Times New Roman" w:cs="Times New Roman"/>
          <w:i w:val="0"/>
          <w:color w:val="000000" w:themeColor="text1"/>
          <w:kern w:val="0"/>
          <w:sz w:val="30"/>
          <w:szCs w:val="30"/>
          <w:lang w:val="ru-RU"/>
        </w:rPr>
        <w:t>6.8. Инженерно-технические мероприятия по подготовке территории</w:t>
      </w:r>
      <w:bookmarkEnd w:id="317"/>
      <w:bookmarkEnd w:id="318"/>
    </w:p>
    <w:p w:rsidR="008467E0" w:rsidRDefault="00D016CB">
      <w:pPr>
        <w:keepLines/>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Анализ современного состояния территории населенных пунктов показал, что при освоении новых территорий возникает необходимость в планировке территории, организации поверхностного стока, сбор его, очистка и сброс в водоемы. При проектировании улиц учитывались требования СНиП 2.07.01.89* "Градостроительство. Планировка и застройка городских и сельских поселений" по созданию нормальных условий для движения транспорта, пешеходов и отвода поверхностной воды с прилегающих территорий, и улично-дорожной сети.</w:t>
      </w:r>
    </w:p>
    <w:p w:rsidR="008467E0" w:rsidRDefault="00D016CB">
      <w:pPr>
        <w:keepLines/>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Отвод поверхностного стока с территории населенных пунктов предлагается осуществлять посредством дождевой канализации закрытого и открытого типа. Устройство ливневой канализации предлагается вдоль улиц. Сброс дождевых вод предлагается производить на территорию за пределами жилых зон. Перед выпусками необходимо предусмотреть устройство очистных сооружений. Очищенную воду после очистных установок по нормам, можно сбрасывать на рельеф, либо в водоём (водоток).</w:t>
      </w:r>
    </w:p>
    <w:p w:rsidR="008467E0" w:rsidRDefault="00D016CB">
      <w:pPr>
        <w:keepLines/>
        <w:suppressAutoHyphens/>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Технические характеристики системы водоотвода и очистных сооружений, а также их расположение уточняются на стадии подготовки рабочей документации после проведения соответствующих инженерно-технических изысканий.</w:t>
      </w:r>
    </w:p>
    <w:p w:rsidR="008467E0" w:rsidRDefault="008467E0">
      <w:pPr>
        <w:keepLines/>
        <w:suppressAutoHyphens/>
        <w:ind w:firstLine="851"/>
        <w:jc w:val="both"/>
        <w:rPr>
          <w:rFonts w:ascii="Times New Roman" w:hAnsi="Times New Roman"/>
          <w:color w:val="FF0000"/>
          <w:sz w:val="28"/>
          <w:szCs w:val="28"/>
          <w:lang w:val="ru-RU"/>
        </w:rPr>
      </w:pPr>
    </w:p>
    <w:p w:rsidR="008467E0" w:rsidRDefault="00D016CB">
      <w:pPr>
        <w:pStyle w:val="20"/>
        <w:keepLines/>
        <w:numPr>
          <w:ilvl w:val="0"/>
          <w:numId w:val="0"/>
        </w:numPr>
        <w:suppressAutoHyphens/>
        <w:spacing w:before="0" w:after="0"/>
        <w:ind w:left="1080"/>
        <w:jc w:val="center"/>
        <w:rPr>
          <w:rFonts w:ascii="Times New Roman" w:hAnsi="Times New Roman" w:cs="Times New Roman"/>
          <w:i w:val="0"/>
          <w:color w:val="000000" w:themeColor="text1"/>
          <w:kern w:val="0"/>
          <w:sz w:val="30"/>
          <w:szCs w:val="30"/>
          <w:lang w:val="ru-RU"/>
        </w:rPr>
      </w:pPr>
      <w:bookmarkStart w:id="323" w:name="_Toc142490532"/>
      <w:bookmarkStart w:id="324" w:name="_Toc147410673"/>
      <w:r>
        <w:rPr>
          <w:rFonts w:ascii="Times New Roman" w:hAnsi="Times New Roman" w:cs="Times New Roman"/>
          <w:i w:val="0"/>
          <w:color w:val="000000" w:themeColor="text1"/>
          <w:kern w:val="0"/>
          <w:sz w:val="30"/>
          <w:szCs w:val="30"/>
          <w:lang w:val="ru-RU"/>
        </w:rPr>
        <w:t>6.9. Зоны с особыми условиями использования территорий. Планировочные ограничения</w:t>
      </w:r>
      <w:bookmarkEnd w:id="323"/>
      <w:bookmarkEnd w:id="324"/>
    </w:p>
    <w:p w:rsidR="008467E0" w:rsidRDefault="008467E0">
      <w:pPr>
        <w:keepNext/>
        <w:rPr>
          <w:rFonts w:asciiTheme="minorHAnsi" w:hAnsiTheme="minorHAnsi"/>
          <w:color w:val="000000" w:themeColor="text1"/>
          <w:lang w:val="ru-RU"/>
        </w:rPr>
      </w:pPr>
    </w:p>
    <w:p w:rsidR="008467E0" w:rsidRDefault="00D016CB">
      <w:pPr>
        <w:pStyle w:val="afffc"/>
        <w:keepNext/>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 зонам с особыми условиями использования территорий, определяющим ограничения использования территории в границах сельского поселения, относятся следующие:</w:t>
      </w:r>
    </w:p>
    <w:p w:rsidR="008467E0" w:rsidRDefault="00D016CB">
      <w:pPr>
        <w:pStyle w:val="10"/>
        <w:keepNext/>
        <w:spacing w:before="0"/>
        <w:ind w:left="0" w:firstLine="720"/>
        <w:rPr>
          <w:color w:val="000000" w:themeColor="text1"/>
          <w:sz w:val="28"/>
          <w:szCs w:val="28"/>
        </w:rPr>
      </w:pPr>
      <w:r>
        <w:rPr>
          <w:color w:val="000000" w:themeColor="text1"/>
          <w:sz w:val="28"/>
          <w:szCs w:val="28"/>
        </w:rPr>
        <w:t>санитарно-защитные зоны предприятий, сооружений и иных объектов;</w:t>
      </w:r>
    </w:p>
    <w:p w:rsidR="008467E0" w:rsidRDefault="00D016CB">
      <w:pPr>
        <w:pStyle w:val="10"/>
        <w:spacing w:before="0"/>
        <w:ind w:left="0" w:firstLine="720"/>
        <w:rPr>
          <w:color w:val="000000" w:themeColor="text1"/>
          <w:sz w:val="28"/>
          <w:szCs w:val="28"/>
        </w:rPr>
      </w:pPr>
      <w:r>
        <w:rPr>
          <w:color w:val="000000" w:themeColor="text1"/>
          <w:sz w:val="28"/>
          <w:szCs w:val="28"/>
        </w:rPr>
        <w:t>охранные зоны инженерных коммуникаций;</w:t>
      </w:r>
    </w:p>
    <w:p w:rsidR="008467E0" w:rsidRDefault="00D016CB">
      <w:pPr>
        <w:pStyle w:val="10"/>
        <w:spacing w:before="0"/>
        <w:ind w:left="0" w:firstLine="720"/>
        <w:rPr>
          <w:color w:val="000000" w:themeColor="text1"/>
          <w:sz w:val="28"/>
          <w:szCs w:val="28"/>
        </w:rPr>
      </w:pPr>
      <w:r>
        <w:rPr>
          <w:color w:val="000000" w:themeColor="text1"/>
          <w:sz w:val="28"/>
          <w:szCs w:val="28"/>
        </w:rPr>
        <w:t>зоны санитарной охраны источников водоснабжения и водопроводов питьевого назначения.</w:t>
      </w:r>
    </w:p>
    <w:p w:rsidR="008467E0" w:rsidRDefault="00D016CB">
      <w:pPr>
        <w:pStyle w:val="10"/>
        <w:spacing w:before="0"/>
        <w:ind w:left="0" w:firstLine="720"/>
        <w:rPr>
          <w:color w:val="000000" w:themeColor="text1"/>
          <w:sz w:val="28"/>
          <w:szCs w:val="28"/>
        </w:rPr>
      </w:pPr>
      <w:r>
        <w:rPr>
          <w:color w:val="000000" w:themeColor="text1"/>
          <w:sz w:val="28"/>
          <w:szCs w:val="28"/>
        </w:rPr>
        <w:t>водоохранные зоны, прибрежные защитные полосы;</w:t>
      </w:r>
    </w:p>
    <w:p w:rsidR="008467E0" w:rsidRDefault="00D016CB">
      <w:pPr>
        <w:pStyle w:val="10"/>
        <w:spacing w:before="0"/>
        <w:ind w:left="0" w:firstLine="720"/>
        <w:rPr>
          <w:color w:val="000000" w:themeColor="text1"/>
          <w:sz w:val="28"/>
          <w:szCs w:val="28"/>
        </w:rPr>
      </w:pPr>
      <w:r>
        <w:rPr>
          <w:color w:val="000000" w:themeColor="text1"/>
          <w:sz w:val="28"/>
          <w:szCs w:val="28"/>
        </w:rPr>
        <w:t>придорожные полосы;</w:t>
      </w:r>
    </w:p>
    <w:p w:rsidR="008467E0" w:rsidRDefault="00D016CB">
      <w:pPr>
        <w:pStyle w:val="10"/>
        <w:spacing w:before="0"/>
        <w:ind w:left="0" w:firstLine="720"/>
        <w:rPr>
          <w:color w:val="000000" w:themeColor="text1"/>
          <w:sz w:val="28"/>
          <w:szCs w:val="28"/>
        </w:rPr>
      </w:pPr>
      <w:r>
        <w:rPr>
          <w:color w:val="000000" w:themeColor="text1"/>
          <w:sz w:val="28"/>
          <w:szCs w:val="28"/>
        </w:rPr>
        <w:t>зоны охраны объектов культурного наследия (памятников истории и культуры) народов Российской Федерации.</w:t>
      </w:r>
    </w:p>
    <w:p w:rsidR="008467E0" w:rsidRDefault="00D016CB">
      <w:pPr>
        <w:pStyle w:val="2e"/>
        <w:spacing w:before="0" w:after="0"/>
        <w:ind w:right="0" w:firstLine="0"/>
        <w:jc w:val="center"/>
        <w:rPr>
          <w:color w:val="000000" w:themeColor="text1"/>
          <w:sz w:val="28"/>
          <w:szCs w:val="28"/>
        </w:rPr>
      </w:pPr>
      <w:r>
        <w:rPr>
          <w:color w:val="000000" w:themeColor="text1"/>
          <w:sz w:val="28"/>
          <w:szCs w:val="28"/>
        </w:rPr>
        <w:lastRenderedPageBreak/>
        <w:t>Санитарно-защитные зоны предприятий, сооружений и иных объектов</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 (с Изменениями №1,2,3); СП 36.13330.2012 Магистральные трубопроводы (Актуализированная редакция СНиП 2.05.06-85*); СП 284.1325800.2016 Трубопроводы промысловые для нефти и газа; СП 62.13330.2011* «Газораспределительные системы. Актуализированная редакция СНиП 42-01-202».</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Госсанэпиднадзора об отсутствии нарушений санитарных норм и правил.</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каждому из факторов за счёт вклада действующих, намеченных к строительству или проектируемых предприятий.</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8467E0" w:rsidRDefault="008467E0">
      <w:pPr>
        <w:pStyle w:val="afffc"/>
        <w:spacing w:line="240" w:lineRule="auto"/>
        <w:rPr>
          <w:rFonts w:ascii="Times New Roman" w:hAnsi="Times New Roman"/>
          <w:color w:val="000000" w:themeColor="text1"/>
          <w:sz w:val="28"/>
          <w:szCs w:val="28"/>
          <w:lang w:val="ru-RU"/>
        </w:rPr>
      </w:pPr>
    </w:p>
    <w:p w:rsidR="008467E0" w:rsidRDefault="00707916">
      <w:pPr>
        <w:pStyle w:val="af1"/>
        <w:keepNext/>
        <w:spacing w:after="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Таблица 15</w:t>
      </w:r>
      <w:r w:rsidR="00D016CB">
        <w:rPr>
          <w:rFonts w:ascii="Times New Roman" w:hAnsi="Times New Roman"/>
          <w:color w:val="000000" w:themeColor="text1"/>
          <w:sz w:val="22"/>
          <w:szCs w:val="22"/>
          <w:lang w:val="ru-RU"/>
        </w:rPr>
        <w:t xml:space="preserve"> - Основные требования по организации и режимы использования территорий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4403"/>
      </w:tblGrid>
      <w:tr w:rsidR="008467E0" w:rsidRPr="003471F4">
        <w:trPr>
          <w:tblHeader/>
        </w:trPr>
        <w:tc>
          <w:tcPr>
            <w:tcW w:w="2644" w:type="pct"/>
            <w:vAlign w:val="center"/>
          </w:tcPr>
          <w:p w:rsidR="008467E0" w:rsidRDefault="00D016CB">
            <w:pPr>
              <w:pStyle w:val="113"/>
              <w:rPr>
                <w:b/>
                <w:color w:val="000000" w:themeColor="text1"/>
                <w:sz w:val="24"/>
                <w:szCs w:val="24"/>
              </w:rPr>
            </w:pPr>
            <w:r>
              <w:rPr>
                <w:b/>
                <w:color w:val="000000" w:themeColor="text1"/>
                <w:sz w:val="24"/>
                <w:szCs w:val="24"/>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rsidR="008467E0" w:rsidRDefault="00D016CB">
            <w:pPr>
              <w:pStyle w:val="113"/>
              <w:rPr>
                <w:b/>
                <w:color w:val="000000" w:themeColor="text1"/>
                <w:sz w:val="24"/>
                <w:szCs w:val="24"/>
              </w:rPr>
            </w:pPr>
            <w:r>
              <w:rPr>
                <w:b/>
                <w:color w:val="000000" w:themeColor="text1"/>
                <w:sz w:val="24"/>
                <w:szCs w:val="24"/>
              </w:rPr>
              <w:t>В санитарно-защитной зоне не допускается размещать</w:t>
            </w:r>
          </w:p>
        </w:tc>
      </w:tr>
      <w:tr w:rsidR="008467E0" w:rsidRPr="003471F4">
        <w:trPr>
          <w:trHeight w:val="2146"/>
        </w:trPr>
        <w:tc>
          <w:tcPr>
            <w:tcW w:w="2644" w:type="pct"/>
            <w:vMerge w:val="restart"/>
          </w:tcPr>
          <w:p w:rsidR="008467E0" w:rsidRDefault="00D016CB">
            <w:pPr>
              <w:pStyle w:val="11"/>
              <w:ind w:firstLine="0"/>
              <w:jc w:val="left"/>
              <w:rPr>
                <w:color w:val="000000" w:themeColor="text1"/>
                <w:sz w:val="24"/>
                <w:szCs w:val="24"/>
              </w:rPr>
            </w:pPr>
            <w:r>
              <w:rPr>
                <w:color w:val="000000" w:themeColor="text1"/>
                <w:sz w:val="24"/>
                <w:szCs w:val="24"/>
              </w:rPr>
              <w:t>нежилые помещения для дежурного аварийного персонала;</w:t>
            </w:r>
          </w:p>
          <w:p w:rsidR="008467E0" w:rsidRDefault="00D016CB">
            <w:pPr>
              <w:pStyle w:val="11"/>
              <w:ind w:firstLine="0"/>
              <w:jc w:val="left"/>
              <w:rPr>
                <w:color w:val="000000" w:themeColor="text1"/>
                <w:sz w:val="24"/>
                <w:szCs w:val="24"/>
              </w:rPr>
            </w:pPr>
            <w:r>
              <w:rPr>
                <w:color w:val="000000" w:themeColor="text1"/>
                <w:sz w:val="24"/>
                <w:szCs w:val="24"/>
              </w:rPr>
              <w:t>помещения для пребывания работающих по вахтовому методу (не более двух недель);</w:t>
            </w:r>
          </w:p>
          <w:p w:rsidR="008467E0" w:rsidRDefault="00D016CB">
            <w:pPr>
              <w:pStyle w:val="11"/>
              <w:ind w:firstLine="0"/>
              <w:jc w:val="left"/>
              <w:rPr>
                <w:color w:val="000000" w:themeColor="text1"/>
                <w:sz w:val="24"/>
                <w:szCs w:val="24"/>
              </w:rPr>
            </w:pPr>
            <w:r>
              <w:rPr>
                <w:color w:val="000000" w:themeColor="text1"/>
                <w:sz w:val="24"/>
                <w:szCs w:val="24"/>
              </w:rPr>
              <w:t>здания управления, конструкторские бюро;</w:t>
            </w:r>
          </w:p>
          <w:p w:rsidR="008467E0" w:rsidRDefault="00D016CB">
            <w:pPr>
              <w:pStyle w:val="11"/>
              <w:ind w:firstLine="0"/>
              <w:jc w:val="left"/>
              <w:rPr>
                <w:color w:val="000000" w:themeColor="text1"/>
                <w:sz w:val="24"/>
                <w:szCs w:val="24"/>
              </w:rPr>
            </w:pPr>
            <w:r>
              <w:rPr>
                <w:color w:val="000000" w:themeColor="text1"/>
                <w:sz w:val="24"/>
                <w:szCs w:val="24"/>
              </w:rPr>
              <w:t>здания административного назначения;</w:t>
            </w:r>
          </w:p>
          <w:p w:rsidR="008467E0" w:rsidRDefault="00D016CB">
            <w:pPr>
              <w:pStyle w:val="11"/>
              <w:ind w:firstLine="0"/>
              <w:jc w:val="left"/>
              <w:rPr>
                <w:color w:val="000000" w:themeColor="text1"/>
                <w:sz w:val="24"/>
                <w:szCs w:val="24"/>
              </w:rPr>
            </w:pPr>
            <w:r>
              <w:rPr>
                <w:color w:val="000000" w:themeColor="text1"/>
                <w:sz w:val="24"/>
                <w:szCs w:val="24"/>
              </w:rPr>
              <w:lastRenderedPageBreak/>
              <w:t>научно-исследовательские лаборатории;</w:t>
            </w:r>
          </w:p>
          <w:p w:rsidR="008467E0" w:rsidRDefault="00D016CB">
            <w:pPr>
              <w:pStyle w:val="11"/>
              <w:ind w:firstLine="0"/>
              <w:jc w:val="left"/>
              <w:rPr>
                <w:color w:val="000000" w:themeColor="text1"/>
                <w:sz w:val="24"/>
                <w:szCs w:val="24"/>
              </w:rPr>
            </w:pPr>
            <w:r>
              <w:rPr>
                <w:color w:val="000000" w:themeColor="text1"/>
                <w:sz w:val="24"/>
                <w:szCs w:val="24"/>
              </w:rPr>
              <w:t>поликлиники;</w:t>
            </w:r>
          </w:p>
          <w:p w:rsidR="008467E0" w:rsidRDefault="00D016CB">
            <w:pPr>
              <w:pStyle w:val="11"/>
              <w:ind w:firstLine="0"/>
              <w:jc w:val="left"/>
              <w:rPr>
                <w:color w:val="000000" w:themeColor="text1"/>
                <w:sz w:val="24"/>
                <w:szCs w:val="24"/>
              </w:rPr>
            </w:pPr>
            <w:r>
              <w:rPr>
                <w:color w:val="000000" w:themeColor="text1"/>
                <w:sz w:val="24"/>
                <w:szCs w:val="24"/>
              </w:rPr>
              <w:t>спортивно-оздоровительные сооружения закрытого типа;</w:t>
            </w:r>
          </w:p>
          <w:p w:rsidR="008467E0" w:rsidRDefault="00D016CB">
            <w:pPr>
              <w:pStyle w:val="11"/>
              <w:ind w:firstLine="0"/>
              <w:jc w:val="left"/>
              <w:rPr>
                <w:color w:val="000000" w:themeColor="text1"/>
                <w:sz w:val="24"/>
                <w:szCs w:val="24"/>
              </w:rPr>
            </w:pPr>
            <w:r>
              <w:rPr>
                <w:color w:val="000000" w:themeColor="text1"/>
                <w:sz w:val="24"/>
                <w:szCs w:val="24"/>
              </w:rPr>
              <w:t>бани, прачечные;</w:t>
            </w:r>
          </w:p>
          <w:p w:rsidR="008467E0" w:rsidRDefault="00D016CB">
            <w:pPr>
              <w:pStyle w:val="11"/>
              <w:ind w:firstLine="0"/>
              <w:jc w:val="left"/>
              <w:rPr>
                <w:color w:val="000000" w:themeColor="text1"/>
                <w:sz w:val="24"/>
                <w:szCs w:val="24"/>
              </w:rPr>
            </w:pPr>
            <w:r>
              <w:rPr>
                <w:color w:val="000000" w:themeColor="text1"/>
                <w:sz w:val="24"/>
                <w:szCs w:val="24"/>
              </w:rPr>
              <w:t>объекты торговли и общественного питания;</w:t>
            </w:r>
          </w:p>
          <w:p w:rsidR="008467E0" w:rsidRDefault="00D016CB">
            <w:pPr>
              <w:pStyle w:val="11"/>
              <w:ind w:firstLine="0"/>
              <w:jc w:val="left"/>
              <w:rPr>
                <w:color w:val="000000" w:themeColor="text1"/>
                <w:sz w:val="24"/>
                <w:szCs w:val="24"/>
              </w:rPr>
            </w:pPr>
            <w:r>
              <w:rPr>
                <w:color w:val="000000" w:themeColor="text1"/>
                <w:sz w:val="24"/>
                <w:szCs w:val="24"/>
              </w:rPr>
              <w:t>мотели, гостиницы;</w:t>
            </w:r>
          </w:p>
          <w:p w:rsidR="008467E0" w:rsidRDefault="00D016CB">
            <w:pPr>
              <w:pStyle w:val="11"/>
              <w:ind w:firstLine="0"/>
              <w:jc w:val="left"/>
              <w:rPr>
                <w:color w:val="000000" w:themeColor="text1"/>
                <w:sz w:val="24"/>
                <w:szCs w:val="24"/>
              </w:rPr>
            </w:pPr>
            <w:r>
              <w:rPr>
                <w:color w:val="000000" w:themeColor="text1"/>
                <w:sz w:val="24"/>
                <w:szCs w:val="24"/>
              </w:rPr>
              <w:t>гаражи, площадки и сооружения для хранения общественного и индивидуального транспорта;</w:t>
            </w:r>
          </w:p>
          <w:p w:rsidR="008467E0" w:rsidRDefault="00D016CB">
            <w:pPr>
              <w:pStyle w:val="11"/>
              <w:ind w:firstLine="0"/>
              <w:jc w:val="left"/>
              <w:rPr>
                <w:color w:val="000000" w:themeColor="text1"/>
                <w:sz w:val="24"/>
                <w:szCs w:val="24"/>
              </w:rPr>
            </w:pPr>
            <w:r>
              <w:rPr>
                <w:color w:val="000000" w:themeColor="text1"/>
                <w:sz w:val="24"/>
                <w:szCs w:val="24"/>
              </w:rPr>
              <w:t>пожарные депо;</w:t>
            </w:r>
          </w:p>
          <w:p w:rsidR="008467E0" w:rsidRDefault="00D016CB">
            <w:pPr>
              <w:pStyle w:val="11"/>
              <w:ind w:firstLine="0"/>
              <w:jc w:val="left"/>
              <w:rPr>
                <w:color w:val="000000" w:themeColor="text1"/>
                <w:sz w:val="24"/>
                <w:szCs w:val="24"/>
              </w:rPr>
            </w:pPr>
            <w:r>
              <w:rPr>
                <w:color w:val="000000" w:themeColor="text1"/>
                <w:sz w:val="24"/>
                <w:szCs w:val="24"/>
              </w:rPr>
              <w:t>местные и транзитные коммуникации, линии электропередач;</w:t>
            </w:r>
          </w:p>
          <w:p w:rsidR="008467E0" w:rsidRDefault="00D016CB">
            <w:pPr>
              <w:pStyle w:val="11"/>
              <w:ind w:firstLine="0"/>
              <w:jc w:val="left"/>
              <w:rPr>
                <w:color w:val="000000" w:themeColor="text1"/>
                <w:sz w:val="24"/>
                <w:szCs w:val="24"/>
              </w:rPr>
            </w:pPr>
            <w:r>
              <w:rPr>
                <w:color w:val="000000" w:themeColor="text1"/>
                <w:sz w:val="24"/>
                <w:szCs w:val="24"/>
              </w:rPr>
              <w:t>электроподстанции, нефте- и газопроводы;</w:t>
            </w:r>
          </w:p>
          <w:p w:rsidR="008467E0" w:rsidRDefault="00D016CB">
            <w:pPr>
              <w:pStyle w:val="11"/>
              <w:ind w:firstLine="0"/>
              <w:jc w:val="left"/>
              <w:rPr>
                <w:color w:val="000000" w:themeColor="text1"/>
                <w:sz w:val="24"/>
                <w:szCs w:val="24"/>
              </w:rPr>
            </w:pPr>
            <w:r>
              <w:rPr>
                <w:color w:val="000000" w:themeColor="text1"/>
                <w:sz w:val="24"/>
                <w:szCs w:val="24"/>
              </w:rPr>
              <w:t>артезианские скважины для технического водоснабжения;</w:t>
            </w:r>
          </w:p>
          <w:p w:rsidR="008467E0" w:rsidRDefault="00D016CB">
            <w:pPr>
              <w:pStyle w:val="11"/>
              <w:ind w:firstLine="0"/>
              <w:jc w:val="left"/>
              <w:rPr>
                <w:color w:val="000000" w:themeColor="text1"/>
                <w:sz w:val="24"/>
                <w:szCs w:val="24"/>
              </w:rPr>
            </w:pPr>
            <w:r>
              <w:rPr>
                <w:color w:val="000000" w:themeColor="text1"/>
                <w:sz w:val="24"/>
                <w:szCs w:val="24"/>
              </w:rPr>
              <w:t>водоохлаждающие сооружения для подготовки технической воды;</w:t>
            </w:r>
          </w:p>
          <w:p w:rsidR="008467E0" w:rsidRDefault="00D016CB">
            <w:pPr>
              <w:pStyle w:val="11"/>
              <w:ind w:firstLine="0"/>
              <w:jc w:val="left"/>
              <w:rPr>
                <w:color w:val="000000" w:themeColor="text1"/>
                <w:sz w:val="24"/>
                <w:szCs w:val="24"/>
              </w:rPr>
            </w:pPr>
            <w:r>
              <w:rPr>
                <w:color w:val="000000" w:themeColor="text1"/>
                <w:sz w:val="24"/>
                <w:szCs w:val="24"/>
              </w:rPr>
              <w:t>канализационные насосные станции;</w:t>
            </w:r>
          </w:p>
          <w:p w:rsidR="008467E0" w:rsidRDefault="00D016CB">
            <w:pPr>
              <w:pStyle w:val="11"/>
              <w:ind w:firstLine="0"/>
              <w:jc w:val="left"/>
              <w:rPr>
                <w:color w:val="000000" w:themeColor="text1"/>
                <w:sz w:val="24"/>
                <w:szCs w:val="24"/>
              </w:rPr>
            </w:pPr>
            <w:r>
              <w:rPr>
                <w:color w:val="000000" w:themeColor="text1"/>
                <w:sz w:val="24"/>
                <w:szCs w:val="24"/>
              </w:rPr>
              <w:t>сооружения оборотного водоснабжения;</w:t>
            </w:r>
          </w:p>
          <w:p w:rsidR="008467E0" w:rsidRDefault="00D016CB">
            <w:pPr>
              <w:pStyle w:val="11"/>
              <w:ind w:firstLine="0"/>
              <w:jc w:val="left"/>
              <w:rPr>
                <w:color w:val="000000" w:themeColor="text1"/>
                <w:sz w:val="24"/>
                <w:szCs w:val="24"/>
              </w:rPr>
            </w:pPr>
            <w:r>
              <w:rPr>
                <w:color w:val="000000" w:themeColor="text1"/>
                <w:sz w:val="24"/>
                <w:szCs w:val="24"/>
              </w:rPr>
              <w:t>автозаправочные станции;</w:t>
            </w:r>
          </w:p>
          <w:p w:rsidR="008467E0" w:rsidRDefault="00D016CB">
            <w:pPr>
              <w:pStyle w:val="11"/>
              <w:ind w:firstLine="0"/>
              <w:jc w:val="left"/>
              <w:rPr>
                <w:color w:val="000000" w:themeColor="text1"/>
                <w:sz w:val="24"/>
                <w:szCs w:val="24"/>
              </w:rPr>
            </w:pPr>
            <w:r>
              <w:rPr>
                <w:color w:val="000000" w:themeColor="text1"/>
                <w:sz w:val="24"/>
                <w:szCs w:val="24"/>
              </w:rPr>
              <w:t>станции технического обслуживания автомобилей;</w:t>
            </w:r>
          </w:p>
          <w:p w:rsidR="008467E0" w:rsidRDefault="00D016CB">
            <w:pPr>
              <w:pStyle w:val="11"/>
              <w:ind w:firstLine="0"/>
              <w:jc w:val="left"/>
              <w:rPr>
                <w:color w:val="000000" w:themeColor="text1"/>
                <w:sz w:val="24"/>
                <w:szCs w:val="24"/>
              </w:rPr>
            </w:pPr>
            <w:r>
              <w:rPr>
                <w:color w:val="000000" w:themeColor="text1"/>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c>
          <w:tcPr>
            <w:tcW w:w="2356" w:type="pct"/>
          </w:tcPr>
          <w:p w:rsidR="008467E0" w:rsidRDefault="00D016CB">
            <w:pPr>
              <w:pStyle w:val="11"/>
              <w:ind w:firstLine="0"/>
              <w:jc w:val="left"/>
              <w:rPr>
                <w:color w:val="000000" w:themeColor="text1"/>
                <w:sz w:val="24"/>
                <w:szCs w:val="24"/>
              </w:rPr>
            </w:pPr>
            <w:r>
              <w:rPr>
                <w:color w:val="000000" w:themeColor="text1"/>
                <w:sz w:val="24"/>
                <w:szCs w:val="24"/>
              </w:rPr>
              <w:lastRenderedPageBreak/>
              <w:t>жилую застройку, включая отдельные жилые дома, ландшафтно-рекреационные зоны;</w:t>
            </w:r>
          </w:p>
          <w:p w:rsidR="008467E0" w:rsidRDefault="00D016CB">
            <w:pPr>
              <w:pStyle w:val="11"/>
              <w:ind w:firstLine="0"/>
              <w:jc w:val="left"/>
              <w:rPr>
                <w:color w:val="000000" w:themeColor="text1"/>
                <w:sz w:val="24"/>
                <w:szCs w:val="24"/>
              </w:rPr>
            </w:pPr>
            <w:r>
              <w:rPr>
                <w:color w:val="000000" w:themeColor="text1"/>
                <w:sz w:val="24"/>
                <w:szCs w:val="24"/>
              </w:rPr>
              <w:t>зоны отдыха;</w:t>
            </w:r>
          </w:p>
          <w:p w:rsidR="008467E0" w:rsidRDefault="00D016CB">
            <w:pPr>
              <w:pStyle w:val="11"/>
              <w:ind w:firstLine="0"/>
              <w:jc w:val="left"/>
              <w:rPr>
                <w:color w:val="000000" w:themeColor="text1"/>
                <w:sz w:val="24"/>
                <w:szCs w:val="24"/>
              </w:rPr>
            </w:pPr>
            <w:r>
              <w:rPr>
                <w:color w:val="000000" w:themeColor="text1"/>
                <w:sz w:val="24"/>
                <w:szCs w:val="24"/>
              </w:rPr>
              <w:t>территории курортов, санаториев и домов отдыха;</w:t>
            </w:r>
          </w:p>
          <w:p w:rsidR="008467E0" w:rsidRDefault="00D016CB">
            <w:pPr>
              <w:pStyle w:val="11"/>
              <w:ind w:firstLine="0"/>
              <w:jc w:val="left"/>
              <w:rPr>
                <w:color w:val="000000" w:themeColor="text1"/>
                <w:sz w:val="24"/>
                <w:szCs w:val="24"/>
              </w:rPr>
            </w:pPr>
            <w:r>
              <w:rPr>
                <w:color w:val="000000" w:themeColor="text1"/>
                <w:sz w:val="24"/>
                <w:szCs w:val="24"/>
              </w:rPr>
              <w:t>территорий садоводческих товариществ и коттеджной застройки;</w:t>
            </w:r>
          </w:p>
          <w:p w:rsidR="008467E0" w:rsidRDefault="00D016CB">
            <w:pPr>
              <w:pStyle w:val="11"/>
              <w:ind w:firstLine="0"/>
              <w:jc w:val="left"/>
              <w:rPr>
                <w:color w:val="000000" w:themeColor="text1"/>
                <w:sz w:val="24"/>
                <w:szCs w:val="24"/>
              </w:rPr>
            </w:pPr>
            <w:r>
              <w:rPr>
                <w:color w:val="000000" w:themeColor="text1"/>
                <w:sz w:val="24"/>
                <w:szCs w:val="24"/>
              </w:rPr>
              <w:lastRenderedPageBreak/>
              <w:t>коллективных или индивидуальных дачных и садово-огородных участков;</w:t>
            </w:r>
          </w:p>
          <w:p w:rsidR="008467E0" w:rsidRDefault="00D016CB">
            <w:pPr>
              <w:pStyle w:val="11"/>
              <w:ind w:firstLine="0"/>
              <w:jc w:val="left"/>
              <w:rPr>
                <w:color w:val="000000" w:themeColor="text1"/>
                <w:sz w:val="24"/>
                <w:szCs w:val="24"/>
              </w:rPr>
            </w:pPr>
            <w:r>
              <w:rPr>
                <w:color w:val="000000" w:themeColor="text1"/>
                <w:sz w:val="24"/>
                <w:szCs w:val="24"/>
              </w:rPr>
              <w:t>а также других территорий с нормируемыми показателями качества среды обитания;</w:t>
            </w:r>
          </w:p>
          <w:p w:rsidR="008467E0" w:rsidRDefault="00D016CB">
            <w:pPr>
              <w:pStyle w:val="11"/>
              <w:ind w:firstLine="0"/>
              <w:jc w:val="left"/>
              <w:rPr>
                <w:color w:val="000000" w:themeColor="text1"/>
                <w:sz w:val="24"/>
                <w:szCs w:val="24"/>
              </w:rPr>
            </w:pPr>
            <w:r>
              <w:rPr>
                <w:color w:val="000000" w:themeColor="text1"/>
                <w:sz w:val="24"/>
                <w:szCs w:val="24"/>
              </w:rPr>
              <w:t>спортивные сооружения, детские площадки;</w:t>
            </w:r>
          </w:p>
          <w:p w:rsidR="008467E0" w:rsidRDefault="00D016CB">
            <w:pPr>
              <w:pStyle w:val="11"/>
              <w:ind w:firstLine="0"/>
              <w:jc w:val="left"/>
              <w:rPr>
                <w:color w:val="000000" w:themeColor="text1"/>
                <w:sz w:val="24"/>
                <w:szCs w:val="24"/>
              </w:rPr>
            </w:pPr>
            <w:r>
              <w:rPr>
                <w:color w:val="000000" w:themeColor="text1"/>
                <w:sz w:val="24"/>
                <w:szCs w:val="24"/>
              </w:rPr>
              <w:t xml:space="preserve">образовательные и детские учреждения, </w:t>
            </w:r>
          </w:p>
          <w:p w:rsidR="008467E0" w:rsidRDefault="00D016CB">
            <w:pPr>
              <w:pStyle w:val="11"/>
              <w:ind w:firstLine="0"/>
              <w:jc w:val="left"/>
              <w:rPr>
                <w:color w:val="000000" w:themeColor="text1"/>
                <w:sz w:val="24"/>
                <w:szCs w:val="24"/>
              </w:rPr>
            </w:pPr>
            <w:r>
              <w:rPr>
                <w:color w:val="000000" w:themeColor="text1"/>
                <w:sz w:val="24"/>
                <w:szCs w:val="24"/>
              </w:rPr>
              <w:t>лечебно-профилактические и оздоровительные учреждения общего пользования.</w:t>
            </w:r>
          </w:p>
        </w:tc>
      </w:tr>
      <w:tr w:rsidR="008467E0" w:rsidRPr="003471F4">
        <w:trPr>
          <w:trHeight w:val="4060"/>
        </w:trPr>
        <w:tc>
          <w:tcPr>
            <w:tcW w:w="2644" w:type="pct"/>
            <w:vMerge/>
          </w:tcPr>
          <w:p w:rsidR="008467E0" w:rsidRDefault="008467E0">
            <w:pPr>
              <w:pStyle w:val="113"/>
              <w:jc w:val="left"/>
              <w:rPr>
                <w:color w:val="000000" w:themeColor="text1"/>
                <w:sz w:val="24"/>
                <w:szCs w:val="24"/>
              </w:rPr>
            </w:pPr>
          </w:p>
        </w:tc>
        <w:tc>
          <w:tcPr>
            <w:tcW w:w="2356" w:type="pct"/>
          </w:tcPr>
          <w:p w:rsidR="008467E0" w:rsidRDefault="00D016CB">
            <w:pPr>
              <w:pStyle w:val="11"/>
              <w:ind w:firstLine="0"/>
              <w:jc w:val="left"/>
              <w:rPr>
                <w:color w:val="000000" w:themeColor="text1"/>
                <w:sz w:val="24"/>
                <w:szCs w:val="24"/>
              </w:rPr>
            </w:pPr>
            <w:r>
              <w:rPr>
                <w:color w:val="000000" w:themeColor="text1"/>
                <w:sz w:val="24"/>
                <w:szCs w:val="24"/>
              </w:rPr>
              <w:t xml:space="preserve">в санитарно-защитной зоне и на территории объектов других отраслей промышленности не допускается размещать </w:t>
            </w:r>
          </w:p>
          <w:p w:rsidR="008467E0" w:rsidRDefault="00D016CB">
            <w:pPr>
              <w:pStyle w:val="11"/>
              <w:ind w:firstLine="0"/>
              <w:jc w:val="left"/>
              <w:rPr>
                <w:color w:val="000000" w:themeColor="text1"/>
                <w:sz w:val="24"/>
                <w:szCs w:val="24"/>
              </w:rPr>
            </w:pPr>
            <w:r>
              <w:rPr>
                <w:color w:val="000000" w:themeColor="text1"/>
                <w:sz w:val="24"/>
                <w:szCs w:val="24"/>
              </w:rPr>
              <w:t>объекты по производству лекарственных веществ;</w:t>
            </w:r>
          </w:p>
          <w:p w:rsidR="008467E0" w:rsidRDefault="00D016CB">
            <w:pPr>
              <w:pStyle w:val="11"/>
              <w:ind w:firstLine="0"/>
              <w:jc w:val="left"/>
              <w:rPr>
                <w:color w:val="000000" w:themeColor="text1"/>
                <w:sz w:val="24"/>
                <w:szCs w:val="24"/>
              </w:rPr>
            </w:pPr>
            <w:r>
              <w:rPr>
                <w:color w:val="000000" w:themeColor="text1"/>
                <w:sz w:val="24"/>
                <w:szCs w:val="24"/>
              </w:rPr>
              <w:t>лекарственных средств и (или) лекарственных форм;</w:t>
            </w:r>
          </w:p>
          <w:p w:rsidR="008467E0" w:rsidRDefault="00D016CB">
            <w:pPr>
              <w:pStyle w:val="11"/>
              <w:ind w:firstLine="0"/>
              <w:jc w:val="left"/>
              <w:rPr>
                <w:color w:val="000000" w:themeColor="text1"/>
                <w:sz w:val="24"/>
                <w:szCs w:val="24"/>
              </w:rPr>
            </w:pPr>
            <w:r>
              <w:rPr>
                <w:color w:val="000000" w:themeColor="text1"/>
                <w:sz w:val="24"/>
                <w:szCs w:val="24"/>
              </w:rPr>
              <w:t xml:space="preserve">склады сырья и полупродуктов для фармацевтических предприятий; </w:t>
            </w:r>
          </w:p>
          <w:p w:rsidR="008467E0" w:rsidRDefault="00D016CB">
            <w:pPr>
              <w:pStyle w:val="11"/>
              <w:ind w:firstLine="0"/>
              <w:jc w:val="left"/>
              <w:rPr>
                <w:color w:val="000000" w:themeColor="text1"/>
                <w:sz w:val="24"/>
                <w:szCs w:val="24"/>
              </w:rPr>
            </w:pPr>
            <w:r>
              <w:rPr>
                <w:color w:val="000000" w:themeColor="text1"/>
                <w:sz w:val="24"/>
                <w:szCs w:val="24"/>
              </w:rPr>
              <w:t>объекты пищевых отраслей промышленности;</w:t>
            </w:r>
          </w:p>
          <w:p w:rsidR="008467E0" w:rsidRDefault="00D016CB">
            <w:pPr>
              <w:pStyle w:val="11"/>
              <w:ind w:firstLine="0"/>
              <w:jc w:val="left"/>
              <w:rPr>
                <w:color w:val="000000" w:themeColor="text1"/>
                <w:sz w:val="24"/>
                <w:szCs w:val="24"/>
              </w:rPr>
            </w:pPr>
            <w:r>
              <w:rPr>
                <w:color w:val="000000" w:themeColor="text1"/>
                <w:sz w:val="24"/>
                <w:szCs w:val="24"/>
              </w:rPr>
              <w:t>оптовые склады продовольственного сырья и пищевых продуктов;</w:t>
            </w:r>
          </w:p>
          <w:p w:rsidR="008467E0" w:rsidRDefault="00D016CB">
            <w:pPr>
              <w:pStyle w:val="11"/>
              <w:ind w:firstLine="0"/>
              <w:jc w:val="left"/>
              <w:rPr>
                <w:color w:val="000000" w:themeColor="text1"/>
                <w:sz w:val="24"/>
                <w:szCs w:val="24"/>
              </w:rPr>
            </w:pPr>
            <w:r>
              <w:rPr>
                <w:color w:val="000000" w:themeColor="text1"/>
                <w:sz w:val="24"/>
                <w:szCs w:val="24"/>
              </w:rPr>
              <w:t>комплексы водопроводных сооружений для подготовки и хранения питьевой воды, которые могут повлиять на качество продукции.</w:t>
            </w:r>
          </w:p>
        </w:tc>
      </w:tr>
    </w:tbl>
    <w:p w:rsidR="008467E0" w:rsidRDefault="008467E0">
      <w:pPr>
        <w:pStyle w:val="afffc"/>
        <w:spacing w:line="240" w:lineRule="auto"/>
        <w:rPr>
          <w:rFonts w:ascii="Times New Roman" w:hAnsi="Times New Roman"/>
          <w:color w:val="000000" w:themeColor="text1"/>
          <w:sz w:val="28"/>
          <w:szCs w:val="28"/>
          <w:lang w:val="ru-RU"/>
        </w:rPr>
      </w:pP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Санитарно-защитные зоны от наземных гаражей-стоянок, паркингов закрытого типа принимается на основании результатов расчётов рассеивания </w:t>
      </w:r>
      <w:r>
        <w:rPr>
          <w:rFonts w:ascii="Times New Roman" w:hAnsi="Times New Roman"/>
          <w:color w:val="000000" w:themeColor="text1"/>
          <w:sz w:val="28"/>
          <w:szCs w:val="28"/>
          <w:lang w:val="ru-RU"/>
        </w:rPr>
        <w:lastRenderedPageBreak/>
        <w:t>загрязнений в атмосферном воздухе и уровней физического воздействия, для гостевых автостоянок санитарно-защитные зоны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rsidR="008467E0" w:rsidRDefault="00D016CB">
      <w:pPr>
        <w:pStyle w:val="2e"/>
        <w:spacing w:after="0"/>
        <w:ind w:right="0" w:firstLine="851"/>
        <w:jc w:val="center"/>
        <w:rPr>
          <w:color w:val="000000" w:themeColor="text1"/>
          <w:sz w:val="30"/>
          <w:szCs w:val="30"/>
        </w:rPr>
      </w:pPr>
      <w:r>
        <w:rPr>
          <w:color w:val="000000" w:themeColor="text1"/>
          <w:sz w:val="30"/>
          <w:szCs w:val="30"/>
        </w:rPr>
        <w:t>Охранные зоны объектов инженерной инфраструктуры (объектов электросетевого хозяйства)</w:t>
      </w:r>
    </w:p>
    <w:p w:rsidR="008467E0" w:rsidRDefault="00D016CB">
      <w:pPr>
        <w:pStyle w:val="afffc"/>
        <w:spacing w:line="240" w:lineRule="auto"/>
        <w:ind w:firstLine="85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Устанавливаются в 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467E0" w:rsidRDefault="008467E0">
      <w:pPr>
        <w:pStyle w:val="afffc"/>
        <w:ind w:firstLine="0"/>
        <w:rPr>
          <w:rFonts w:ascii="Times New Roman" w:hAnsi="Times New Roman"/>
          <w:color w:val="000000" w:themeColor="text1"/>
          <w:sz w:val="24"/>
          <w:szCs w:val="24"/>
          <w:lang w:val="ru-RU"/>
        </w:rPr>
      </w:pPr>
    </w:p>
    <w:p w:rsidR="008467E0" w:rsidRDefault="00707916">
      <w:pPr>
        <w:pStyle w:val="af1"/>
        <w:keepNext/>
        <w:spacing w:after="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Таблица 16</w:t>
      </w:r>
      <w:r w:rsidR="00D016CB">
        <w:rPr>
          <w:rFonts w:ascii="Times New Roman" w:hAnsi="Times New Roman"/>
          <w:color w:val="000000" w:themeColor="text1"/>
          <w:sz w:val="22"/>
          <w:szCs w:val="22"/>
          <w:lang w:val="ru-RU"/>
        </w:rPr>
        <w:t xml:space="preserve"> - Ограничения на использование территорий охранных зон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7338"/>
      </w:tblGrid>
      <w:tr w:rsidR="008467E0">
        <w:trPr>
          <w:tblHeader/>
        </w:trPr>
        <w:tc>
          <w:tcPr>
            <w:tcW w:w="1969" w:type="dxa"/>
            <w:vAlign w:val="center"/>
          </w:tcPr>
          <w:p w:rsidR="008467E0" w:rsidRDefault="00D016CB">
            <w:pPr>
              <w:jc w:val="center"/>
              <w:rPr>
                <w:rFonts w:ascii="Times New Roman" w:hAnsi="Times New Roman"/>
                <w:b/>
                <w:color w:val="000000" w:themeColor="text1"/>
                <w:sz w:val="24"/>
                <w:szCs w:val="24"/>
              </w:rPr>
            </w:pPr>
            <w:r>
              <w:rPr>
                <w:rFonts w:ascii="Times New Roman" w:hAnsi="Times New Roman"/>
                <w:b/>
                <w:color w:val="000000" w:themeColor="text1"/>
                <w:sz w:val="24"/>
                <w:szCs w:val="24"/>
              </w:rPr>
              <w:t>Зона</w:t>
            </w:r>
          </w:p>
        </w:tc>
        <w:tc>
          <w:tcPr>
            <w:tcW w:w="7602" w:type="dxa"/>
            <w:vAlign w:val="center"/>
          </w:tcPr>
          <w:p w:rsidR="008467E0" w:rsidRDefault="00D016CB">
            <w:pPr>
              <w:jc w:val="center"/>
              <w:rPr>
                <w:rFonts w:ascii="Times New Roman" w:hAnsi="Times New Roman"/>
                <w:b/>
                <w:color w:val="000000" w:themeColor="text1"/>
                <w:sz w:val="24"/>
                <w:szCs w:val="24"/>
              </w:rPr>
            </w:pPr>
            <w:r>
              <w:rPr>
                <w:rFonts w:ascii="Times New Roman" w:hAnsi="Times New Roman"/>
                <w:b/>
                <w:color w:val="000000" w:themeColor="text1"/>
                <w:sz w:val="24"/>
                <w:szCs w:val="24"/>
              </w:rPr>
              <w:t>Ограничения</w:t>
            </w:r>
          </w:p>
        </w:tc>
      </w:tr>
      <w:tr w:rsidR="008467E0" w:rsidRPr="003471F4">
        <w:tc>
          <w:tcPr>
            <w:tcW w:w="1969" w:type="dxa"/>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Охранная зона объектов электросетевого хозяйства (вдоль линий электропередачи, вокруг подстанций)</w:t>
            </w:r>
          </w:p>
        </w:tc>
        <w:tc>
          <w:tcPr>
            <w:tcW w:w="7602" w:type="dxa"/>
          </w:tcPr>
          <w:p w:rsidR="008467E0" w:rsidRDefault="00D016CB">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r>
              <w:rPr>
                <w:rFonts w:ascii="Times New Roman" w:hAnsi="Times New Roman"/>
                <w:color w:val="000000" w:themeColor="text1"/>
                <w:sz w:val="24"/>
                <w:szCs w:val="24"/>
              </w:rPr>
              <w:t> </w:t>
            </w:r>
            <w:r>
              <w:rPr>
                <w:rFonts w:ascii="Times New Roman" w:hAnsi="Times New Roman"/>
                <w:color w:val="000000" w:themeColor="text1"/>
                <w:sz w:val="24"/>
                <w:szCs w:val="24"/>
                <w:lang w:val="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w:t>
            </w:r>
            <w:r>
              <w:rPr>
                <w:rFonts w:ascii="Times New Roman" w:hAnsi="Times New Roman"/>
                <w:color w:val="000000" w:themeColor="text1"/>
                <w:sz w:val="24"/>
                <w:szCs w:val="24"/>
                <w:lang w:val="ru-RU"/>
              </w:rPr>
              <w:lastRenderedPageBreak/>
              <w:t>электропередачи, а также в охранных зонах кабельных линий электропередачи;</w:t>
            </w:r>
          </w:p>
          <w:p w:rsidR="008467E0" w:rsidRDefault="00D016CB">
            <w:pPr>
              <w:numPr>
                <w:ilvl w:val="0"/>
                <w:numId w:val="6"/>
              </w:numPr>
              <w:ind w:left="470" w:hanging="357"/>
              <w:jc w:val="both"/>
              <w:rPr>
                <w:rFonts w:ascii="Times New Roman" w:hAnsi="Times New Roman"/>
                <w:color w:val="000000" w:themeColor="text1"/>
                <w:sz w:val="24"/>
                <w:szCs w:val="24"/>
              </w:rPr>
            </w:pPr>
            <w:r>
              <w:rPr>
                <w:rFonts w:ascii="Times New Roman" w:hAnsi="Times New Roman"/>
                <w:color w:val="000000" w:themeColor="text1"/>
                <w:sz w:val="24"/>
                <w:szCs w:val="24"/>
              </w:rPr>
              <w:t>размещать свалки;</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467E0" w:rsidRDefault="00D016CB">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Pr>
                <w:rFonts w:ascii="Times New Roman" w:hAnsi="Times New Roman"/>
                <w:color w:val="000000" w:themeColor="text1"/>
                <w:sz w:val="24"/>
                <w:szCs w:val="24"/>
              </w:rPr>
              <w:t> </w:t>
            </w:r>
            <w:r>
              <w:rPr>
                <w:rFonts w:ascii="Times New Roman" w:hAnsi="Times New Roman"/>
                <w:color w:val="000000" w:themeColor="text1"/>
                <w:sz w:val="24"/>
                <w:szCs w:val="24"/>
                <w:lang w:val="ru-RU"/>
              </w:rPr>
              <w:t>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складировать или размещать хранилища любых, в том числе горюче-смазочных, материалов;</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8467E0" w:rsidRDefault="00D016CB">
            <w:pPr>
              <w:ind w:left="47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(в ред. постановления Правительства Российской Федерации от 26.08.2013 </w:t>
            </w:r>
            <w:r>
              <w:rPr>
                <w:rFonts w:ascii="Times New Roman" w:hAnsi="Times New Roman"/>
                <w:color w:val="000000" w:themeColor="text1"/>
                <w:sz w:val="24"/>
                <w:szCs w:val="24"/>
              </w:rPr>
              <w:t>N</w:t>
            </w:r>
            <w:r>
              <w:rPr>
                <w:rFonts w:ascii="Times New Roman" w:hAnsi="Times New Roman"/>
                <w:color w:val="000000" w:themeColor="text1"/>
                <w:sz w:val="24"/>
                <w:szCs w:val="24"/>
                <w:lang w:val="ru-RU"/>
              </w:rPr>
              <w:t xml:space="preserve"> 736)</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осуществлять проход судов с поднятыми стрелами кранов и других механизмов (в охранных зонах воздушных линий электропередачи).</w:t>
            </w:r>
          </w:p>
          <w:p w:rsidR="008467E0" w:rsidRDefault="00D016CB">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r>
              <w:rPr>
                <w:rFonts w:ascii="Times New Roman" w:hAnsi="Times New Roman"/>
                <w:color w:val="000000" w:themeColor="text1"/>
                <w:sz w:val="24"/>
                <w:szCs w:val="24"/>
              </w:rPr>
              <w:t> </w:t>
            </w:r>
            <w:r>
              <w:rPr>
                <w:rFonts w:ascii="Times New Roman" w:hAnsi="Times New Roman"/>
                <w:color w:val="000000" w:themeColor="text1"/>
                <w:sz w:val="24"/>
                <w:szCs w:val="24"/>
                <w:lang w:val="ru-RU"/>
              </w:rPr>
              <w:t>В пределах охранных зон без письменного решения о согласовании сетевых организаций юридическим и физическим лицам запрещаются:</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строительство, капитальный ремонт, реконструкция или снос зданий и сооружений;</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горные, взрывные, мелиоративные работы, в том числе связанные с временным затоплением земель;</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посадка и вырубка деревьев и кустарников;</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водоёмы менее минимально допустимого расстояния, в том числе с учётом максимального уровня подъёма воды при паводке;</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lastRenderedPageBreak/>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467E0" w:rsidRDefault="00D016CB">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4)</w:t>
            </w:r>
            <w:r>
              <w:rPr>
                <w:rFonts w:ascii="Times New Roman" w:hAnsi="Times New Roman"/>
                <w:color w:val="000000" w:themeColor="text1"/>
                <w:sz w:val="24"/>
                <w:szCs w:val="24"/>
              </w:rPr>
              <w:t> </w:t>
            </w:r>
            <w:r>
              <w:rPr>
                <w:rFonts w:ascii="Times New Roman" w:hAnsi="Times New Roman"/>
                <w:color w:val="000000" w:themeColor="text1"/>
                <w:sz w:val="24"/>
                <w:szCs w:val="24"/>
                <w:lang w:val="ru-RU"/>
              </w:rPr>
              <w:t>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467E0" w:rsidRDefault="00D016CB">
            <w:pPr>
              <w:ind w:left="47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(в ред. постановления Правительства Российской Федерации от 26 августа 2013 года </w:t>
            </w:r>
            <w:r>
              <w:rPr>
                <w:rFonts w:ascii="Times New Roman" w:hAnsi="Times New Roman"/>
                <w:color w:val="000000" w:themeColor="text1"/>
                <w:sz w:val="24"/>
                <w:szCs w:val="24"/>
              </w:rPr>
              <w:t>N</w:t>
            </w:r>
            <w:r>
              <w:rPr>
                <w:rFonts w:ascii="Times New Roman" w:hAnsi="Times New Roman"/>
                <w:color w:val="000000" w:themeColor="text1"/>
                <w:sz w:val="24"/>
                <w:szCs w:val="24"/>
                <w:lang w:val="ru-RU"/>
              </w:rPr>
              <w:t xml:space="preserve"> 736)</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складировать или размещать хранилища любых, в том числе горюче-смазочных, материалов;</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8467E0" w:rsidRPr="003471F4">
        <w:tc>
          <w:tcPr>
            <w:tcW w:w="1969" w:type="dxa"/>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lastRenderedPageBreak/>
              <w:t>Охранная зона газопроводов и систем газоснабжения</w:t>
            </w:r>
          </w:p>
        </w:tc>
        <w:tc>
          <w:tcPr>
            <w:tcW w:w="7602" w:type="dxa"/>
          </w:tcPr>
          <w:p w:rsidR="008467E0" w:rsidRDefault="00D016CB">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утверждённых в установленном порядке нормативных документов.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8467E0" w:rsidRDefault="00D016CB">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lastRenderedPageBreak/>
              <w:t xml:space="preserve">1) На земельные участки, входящие в охранные зоны газораспределительных сетей, налагаются ограничения (обременения), которыми </w:t>
            </w:r>
            <w:r>
              <w:rPr>
                <w:rFonts w:ascii="Times New Roman" w:hAnsi="Times New Roman"/>
                <w:b/>
                <w:color w:val="000000" w:themeColor="text1"/>
                <w:sz w:val="24"/>
                <w:szCs w:val="24"/>
                <w:lang w:val="ru-RU"/>
              </w:rPr>
              <w:t>запрещается (</w:t>
            </w:r>
            <w:r>
              <w:rPr>
                <w:rFonts w:ascii="Times New Roman" w:hAnsi="Times New Roman"/>
                <w:color w:val="000000" w:themeColor="text1"/>
                <w:sz w:val="24"/>
                <w:szCs w:val="24"/>
                <w:lang w:val="ru-RU"/>
              </w:rPr>
              <w:t>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проектирующими объекты жилищно-гражданского и производственного назначения, объекты инженерной, транспортной и социальной инфраструктуры, либо осуществляющими в границах указанных земельных участков любую хозяйственную деятельность):</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строить объекты жилищно-гражданского и производственного назначения;</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устраивать свалки и склады, разливать растворы кислот, солей, щелочей и других химически активных веществ;</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разводить огонь и размещать источники огня;</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рыть погреба, копать и обрабатывать почву сельскохозяйственными и мелиоративными орудиями и механизмами на глубину более 0,3 метра;</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467E0" w:rsidRDefault="00D016CB">
            <w:pPr>
              <w:numPr>
                <w:ilvl w:val="0"/>
                <w:numId w:val="6"/>
              </w:numPr>
              <w:ind w:left="470" w:hanging="35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самовольно подключаться к газораспределительным сетям.</w:t>
            </w:r>
          </w:p>
          <w:p w:rsidR="008467E0" w:rsidRDefault="00D016CB">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 Лесохозяйственные, сельскохозяйственные и другие работы, не подпадающие под ограничения, указанные в пункте 1,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8467E0" w:rsidRDefault="00D016CB">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3) Хозяйственная деятельность в охранных зонах газораспределительных сетей, не предусмотренная пунктами 1 и 2, </w:t>
            </w:r>
            <w:r>
              <w:rPr>
                <w:rFonts w:ascii="Times New Roman" w:hAnsi="Times New Roman"/>
                <w:color w:val="000000" w:themeColor="text1"/>
                <w:sz w:val="24"/>
                <w:szCs w:val="24"/>
                <w:lang w:val="ru-RU"/>
              </w:rPr>
              <w:lastRenderedPageBreak/>
              <w:t>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tc>
      </w:tr>
    </w:tbl>
    <w:p w:rsidR="008467E0" w:rsidRDefault="008467E0">
      <w:pPr>
        <w:pStyle w:val="2e"/>
        <w:spacing w:before="0" w:after="120"/>
        <w:ind w:right="0" w:firstLine="0"/>
        <w:jc w:val="center"/>
        <w:rPr>
          <w:color w:val="000000" w:themeColor="text1"/>
          <w:sz w:val="30"/>
          <w:szCs w:val="30"/>
        </w:rPr>
      </w:pPr>
    </w:p>
    <w:p w:rsidR="008467E0" w:rsidRDefault="00D016CB">
      <w:pPr>
        <w:pStyle w:val="2e"/>
        <w:spacing w:before="0" w:after="120"/>
        <w:ind w:right="0" w:firstLine="0"/>
        <w:jc w:val="center"/>
        <w:rPr>
          <w:color w:val="000000" w:themeColor="text1"/>
          <w:sz w:val="30"/>
          <w:szCs w:val="30"/>
        </w:rPr>
      </w:pPr>
      <w:r>
        <w:rPr>
          <w:color w:val="000000" w:themeColor="text1"/>
          <w:sz w:val="30"/>
          <w:szCs w:val="30"/>
        </w:rPr>
        <w:t>Зоны санитарной охраны источников водоснабжения и водопроводов питьевого назначения</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Использование территорий в соответствии с СанПиНом 2.1.4.1110-02 «Зоны санитарной охраны источников водоснабжения и водопроводов питьевого назначения», СП 31.13330.2012 Водоснабжение. Наружные сети и сооружения. Актуализированная редакция СНиП 2.04.02-84*, СанПин 2.1.5.980-00 «Гигиенические требования к охране поверхностных вод». Основной целью создания и обеспечения режима в зонах санитарной охраны является охрана от загрязнения источников водоснабжения и водопроводных сооружений, а также территорий, на которых они расположены.</w:t>
      </w:r>
    </w:p>
    <w:p w:rsidR="008467E0" w:rsidRDefault="008467E0">
      <w:pPr>
        <w:pStyle w:val="afffc"/>
        <w:spacing w:line="240" w:lineRule="auto"/>
        <w:rPr>
          <w:rFonts w:ascii="Times New Roman" w:hAnsi="Times New Roman"/>
          <w:color w:val="000000" w:themeColor="text1"/>
          <w:sz w:val="28"/>
          <w:szCs w:val="28"/>
          <w:lang w:val="ru-RU"/>
        </w:rPr>
      </w:pPr>
    </w:p>
    <w:p w:rsidR="008467E0" w:rsidRDefault="00707916">
      <w:pPr>
        <w:pStyle w:val="af1"/>
        <w:keepNext/>
        <w:spacing w:after="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Таблица 17</w:t>
      </w:r>
      <w:r w:rsidR="00D016CB">
        <w:rPr>
          <w:rFonts w:ascii="Times New Roman" w:hAnsi="Times New Roman"/>
          <w:color w:val="000000" w:themeColor="text1"/>
          <w:sz w:val="22"/>
          <w:szCs w:val="22"/>
          <w:lang w:val="ru-RU"/>
        </w:rPr>
        <w:t xml:space="preserve"> - Ограничения на использование территорий зон санитарной охраны источников питьевого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988"/>
        <w:gridCol w:w="3839"/>
      </w:tblGrid>
      <w:tr w:rsidR="008467E0">
        <w:trPr>
          <w:trHeight w:val="177"/>
          <w:tblHeader/>
        </w:trPr>
        <w:tc>
          <w:tcPr>
            <w:tcW w:w="812" w:type="pct"/>
            <w:tcBorders>
              <w:top w:val="single" w:sz="4" w:space="0" w:color="auto"/>
              <w:left w:val="single" w:sz="4" w:space="0" w:color="auto"/>
              <w:bottom w:val="single" w:sz="4" w:space="0" w:color="auto"/>
              <w:right w:val="single" w:sz="4" w:space="0" w:color="auto"/>
            </w:tcBorders>
            <w:vAlign w:val="center"/>
          </w:tcPr>
          <w:p w:rsidR="008467E0" w:rsidRDefault="00D016CB">
            <w:pPr>
              <w:pStyle w:val="113"/>
              <w:rPr>
                <w:b/>
                <w:color w:val="000000" w:themeColor="text1"/>
                <w:sz w:val="24"/>
                <w:szCs w:val="24"/>
              </w:rPr>
            </w:pPr>
            <w:r>
              <w:rPr>
                <w:b/>
                <w:color w:val="000000" w:themeColor="text1"/>
                <w:sz w:val="24"/>
                <w:szCs w:val="24"/>
              </w:rPr>
              <w:t>Пояс ЗСО</w:t>
            </w:r>
          </w:p>
        </w:tc>
        <w:tc>
          <w:tcPr>
            <w:tcW w:w="2134" w:type="pct"/>
            <w:tcBorders>
              <w:top w:val="single" w:sz="4" w:space="0" w:color="auto"/>
              <w:left w:val="single" w:sz="4" w:space="0" w:color="auto"/>
              <w:bottom w:val="single" w:sz="4" w:space="0" w:color="auto"/>
              <w:right w:val="single" w:sz="4" w:space="0" w:color="auto"/>
            </w:tcBorders>
            <w:vAlign w:val="center"/>
          </w:tcPr>
          <w:p w:rsidR="008467E0" w:rsidRDefault="00D016CB">
            <w:pPr>
              <w:pStyle w:val="113"/>
              <w:rPr>
                <w:b/>
                <w:color w:val="000000" w:themeColor="text1"/>
                <w:sz w:val="24"/>
                <w:szCs w:val="24"/>
              </w:rPr>
            </w:pPr>
            <w:r>
              <w:rPr>
                <w:b/>
                <w:color w:val="000000" w:themeColor="text1"/>
                <w:sz w:val="24"/>
                <w:szCs w:val="24"/>
              </w:rPr>
              <w:t>Запрещается в ЗСО</w:t>
            </w:r>
          </w:p>
        </w:tc>
        <w:tc>
          <w:tcPr>
            <w:tcW w:w="2054" w:type="pct"/>
            <w:tcBorders>
              <w:top w:val="single" w:sz="4" w:space="0" w:color="auto"/>
              <w:left w:val="single" w:sz="4" w:space="0" w:color="auto"/>
              <w:bottom w:val="single" w:sz="4" w:space="0" w:color="auto"/>
              <w:right w:val="single" w:sz="4" w:space="0" w:color="auto"/>
            </w:tcBorders>
            <w:vAlign w:val="center"/>
          </w:tcPr>
          <w:p w:rsidR="008467E0" w:rsidRDefault="00D016CB">
            <w:pPr>
              <w:pStyle w:val="113"/>
              <w:rPr>
                <w:b/>
                <w:color w:val="000000" w:themeColor="text1"/>
                <w:sz w:val="24"/>
                <w:szCs w:val="24"/>
              </w:rPr>
            </w:pPr>
            <w:r>
              <w:rPr>
                <w:b/>
                <w:color w:val="000000" w:themeColor="text1"/>
                <w:sz w:val="24"/>
                <w:szCs w:val="24"/>
              </w:rPr>
              <w:t>Допускается в ЗСО</w:t>
            </w:r>
          </w:p>
        </w:tc>
      </w:tr>
      <w:tr w:rsidR="008467E0">
        <w:tc>
          <w:tcPr>
            <w:tcW w:w="812" w:type="pct"/>
            <w:tcBorders>
              <w:top w:val="single" w:sz="4" w:space="0" w:color="auto"/>
              <w:left w:val="single" w:sz="4" w:space="0" w:color="auto"/>
              <w:bottom w:val="single" w:sz="4" w:space="0" w:color="auto"/>
              <w:right w:val="single" w:sz="4" w:space="0" w:color="auto"/>
            </w:tcBorders>
          </w:tcPr>
          <w:p w:rsidR="008467E0" w:rsidRDefault="00D016CB">
            <w:pPr>
              <w:pStyle w:val="111"/>
              <w:jc w:val="center"/>
              <w:rPr>
                <w:b/>
                <w:color w:val="000000" w:themeColor="text1"/>
                <w:sz w:val="24"/>
                <w:szCs w:val="24"/>
              </w:rPr>
            </w:pPr>
            <w:r>
              <w:rPr>
                <w:b/>
                <w:color w:val="000000" w:themeColor="text1"/>
                <w:sz w:val="24"/>
                <w:szCs w:val="24"/>
              </w:rPr>
              <w:t>1</w:t>
            </w:r>
          </w:p>
        </w:tc>
        <w:tc>
          <w:tcPr>
            <w:tcW w:w="2134" w:type="pct"/>
            <w:tcBorders>
              <w:top w:val="single" w:sz="4" w:space="0" w:color="auto"/>
              <w:left w:val="single" w:sz="4" w:space="0" w:color="auto"/>
              <w:bottom w:val="single" w:sz="4" w:space="0" w:color="auto"/>
              <w:right w:val="single" w:sz="4" w:space="0" w:color="auto"/>
            </w:tcBorders>
          </w:tcPr>
          <w:p w:rsidR="008467E0" w:rsidRDefault="00D016CB">
            <w:pPr>
              <w:pStyle w:val="11"/>
              <w:numPr>
                <w:ilvl w:val="0"/>
                <w:numId w:val="0"/>
              </w:numPr>
              <w:ind w:left="284"/>
              <w:jc w:val="center"/>
              <w:rPr>
                <w:b/>
                <w:color w:val="000000" w:themeColor="text1"/>
                <w:sz w:val="24"/>
                <w:szCs w:val="24"/>
              </w:rPr>
            </w:pPr>
            <w:r>
              <w:rPr>
                <w:b/>
                <w:color w:val="000000" w:themeColor="text1"/>
                <w:sz w:val="24"/>
                <w:szCs w:val="24"/>
              </w:rPr>
              <w:t>2</w:t>
            </w:r>
          </w:p>
        </w:tc>
        <w:tc>
          <w:tcPr>
            <w:tcW w:w="2054" w:type="pct"/>
            <w:tcBorders>
              <w:top w:val="single" w:sz="4" w:space="0" w:color="auto"/>
              <w:left w:val="single" w:sz="4" w:space="0" w:color="auto"/>
              <w:bottom w:val="single" w:sz="4" w:space="0" w:color="auto"/>
              <w:right w:val="single" w:sz="4" w:space="0" w:color="auto"/>
            </w:tcBorders>
          </w:tcPr>
          <w:p w:rsidR="008467E0" w:rsidRDefault="00D016CB">
            <w:pPr>
              <w:pStyle w:val="11"/>
              <w:numPr>
                <w:ilvl w:val="0"/>
                <w:numId w:val="0"/>
              </w:numPr>
              <w:ind w:left="284"/>
              <w:jc w:val="center"/>
              <w:rPr>
                <w:b/>
                <w:color w:val="000000" w:themeColor="text1"/>
                <w:sz w:val="24"/>
                <w:szCs w:val="24"/>
              </w:rPr>
            </w:pPr>
            <w:r>
              <w:rPr>
                <w:b/>
                <w:color w:val="000000" w:themeColor="text1"/>
                <w:sz w:val="24"/>
                <w:szCs w:val="24"/>
              </w:rPr>
              <w:t>3</w:t>
            </w:r>
          </w:p>
        </w:tc>
      </w:tr>
      <w:tr w:rsidR="008467E0" w:rsidRPr="003471F4">
        <w:tc>
          <w:tcPr>
            <w:tcW w:w="812" w:type="pct"/>
            <w:tcBorders>
              <w:top w:val="single" w:sz="4" w:space="0" w:color="auto"/>
              <w:left w:val="single" w:sz="4" w:space="0" w:color="auto"/>
              <w:bottom w:val="single" w:sz="4" w:space="0" w:color="auto"/>
              <w:right w:val="single" w:sz="4" w:space="0" w:color="auto"/>
            </w:tcBorders>
          </w:tcPr>
          <w:p w:rsidR="008467E0" w:rsidRDefault="00D016CB">
            <w:pPr>
              <w:pStyle w:val="111"/>
              <w:rPr>
                <w:color w:val="000000" w:themeColor="text1"/>
                <w:sz w:val="24"/>
                <w:szCs w:val="24"/>
              </w:rPr>
            </w:pPr>
            <w:r>
              <w:rPr>
                <w:color w:val="000000" w:themeColor="text1"/>
                <w:sz w:val="24"/>
                <w:szCs w:val="24"/>
              </w:rPr>
              <w:t>I пояс</w:t>
            </w:r>
          </w:p>
        </w:tc>
        <w:tc>
          <w:tcPr>
            <w:tcW w:w="2134" w:type="pct"/>
            <w:tcBorders>
              <w:top w:val="single" w:sz="4" w:space="0" w:color="auto"/>
              <w:left w:val="single" w:sz="4" w:space="0" w:color="auto"/>
              <w:bottom w:val="single" w:sz="4" w:space="0" w:color="auto"/>
              <w:right w:val="single" w:sz="4" w:space="0" w:color="auto"/>
            </w:tcBorders>
          </w:tcPr>
          <w:p w:rsidR="008467E0" w:rsidRDefault="00D016CB">
            <w:pPr>
              <w:pStyle w:val="11"/>
              <w:rPr>
                <w:color w:val="000000" w:themeColor="text1"/>
                <w:sz w:val="24"/>
                <w:szCs w:val="24"/>
              </w:rPr>
            </w:pPr>
            <w:r>
              <w:rPr>
                <w:color w:val="000000" w:themeColor="text1"/>
                <w:sz w:val="24"/>
                <w:szCs w:val="24"/>
              </w:rPr>
              <w:t>все виды строительства;</w:t>
            </w:r>
          </w:p>
          <w:p w:rsidR="008467E0" w:rsidRDefault="00D016CB">
            <w:pPr>
              <w:pStyle w:val="11"/>
              <w:rPr>
                <w:color w:val="000000" w:themeColor="text1"/>
                <w:sz w:val="24"/>
                <w:szCs w:val="24"/>
              </w:rPr>
            </w:pPr>
            <w:r>
              <w:rPr>
                <w:color w:val="000000" w:themeColor="text1"/>
                <w:sz w:val="24"/>
                <w:szCs w:val="24"/>
              </w:rPr>
              <w:t>проживание людей;</w:t>
            </w:r>
          </w:p>
          <w:p w:rsidR="008467E0" w:rsidRDefault="00D016CB">
            <w:pPr>
              <w:pStyle w:val="11"/>
              <w:rPr>
                <w:color w:val="000000" w:themeColor="text1"/>
                <w:sz w:val="24"/>
                <w:szCs w:val="24"/>
              </w:rPr>
            </w:pPr>
            <w:r>
              <w:rPr>
                <w:color w:val="000000" w:themeColor="text1"/>
                <w:sz w:val="24"/>
                <w:szCs w:val="24"/>
              </w:rPr>
              <w:t>посадка высокоствольных деревьев;</w:t>
            </w:r>
          </w:p>
          <w:p w:rsidR="008467E0" w:rsidRDefault="00D016CB">
            <w:pPr>
              <w:pStyle w:val="11"/>
              <w:rPr>
                <w:color w:val="000000" w:themeColor="text1"/>
                <w:sz w:val="24"/>
                <w:szCs w:val="24"/>
              </w:rPr>
            </w:pPr>
            <w:r>
              <w:rPr>
                <w:color w:val="000000" w:themeColor="text1"/>
                <w:sz w:val="24"/>
                <w:szCs w:val="24"/>
              </w:rPr>
              <w:t>применение ядохимикатов и удобрений;</w:t>
            </w:r>
          </w:p>
          <w:p w:rsidR="008467E0" w:rsidRDefault="00D016CB">
            <w:pPr>
              <w:pStyle w:val="11"/>
              <w:rPr>
                <w:color w:val="000000" w:themeColor="text1"/>
                <w:sz w:val="24"/>
                <w:szCs w:val="24"/>
              </w:rPr>
            </w:pPr>
            <w:r>
              <w:rPr>
                <w:color w:val="000000" w:themeColor="text1"/>
                <w:sz w:val="24"/>
                <w:szCs w:val="24"/>
              </w:rPr>
              <w:t>размещение жилых и хозяйственно бытовых помещений;</w:t>
            </w:r>
          </w:p>
          <w:p w:rsidR="008467E0" w:rsidRDefault="00D016CB">
            <w:pPr>
              <w:pStyle w:val="11"/>
              <w:rPr>
                <w:color w:val="000000" w:themeColor="text1"/>
                <w:sz w:val="24"/>
                <w:szCs w:val="24"/>
              </w:rPr>
            </w:pPr>
            <w:r>
              <w:rPr>
                <w:color w:val="000000" w:themeColor="text1"/>
                <w:sz w:val="24"/>
                <w:szCs w:val="24"/>
              </w:rPr>
              <w:t>спуск сточных вод, в т. ч. водного транспорта;</w:t>
            </w:r>
          </w:p>
          <w:p w:rsidR="008467E0" w:rsidRDefault="00D016CB">
            <w:pPr>
              <w:pStyle w:val="11"/>
              <w:rPr>
                <w:color w:val="000000" w:themeColor="text1"/>
                <w:sz w:val="24"/>
                <w:szCs w:val="24"/>
              </w:rPr>
            </w:pPr>
            <w:r>
              <w:rPr>
                <w:color w:val="000000" w:themeColor="text1"/>
                <w:sz w:val="24"/>
                <w:szCs w:val="24"/>
              </w:rPr>
              <w:t>купание, стирка белья, водопой скота;</w:t>
            </w:r>
          </w:p>
          <w:p w:rsidR="008467E0" w:rsidRDefault="00D016CB">
            <w:pPr>
              <w:pStyle w:val="11"/>
              <w:rPr>
                <w:color w:val="000000" w:themeColor="text1"/>
                <w:sz w:val="24"/>
                <w:szCs w:val="24"/>
              </w:rPr>
            </w:pPr>
            <w:r>
              <w:rPr>
                <w:color w:val="000000" w:themeColor="text1"/>
                <w:sz w:val="24"/>
                <w:szCs w:val="24"/>
              </w:rPr>
              <w:t>другие виды водопользования, оказывающие влияние на качество воды.</w:t>
            </w:r>
          </w:p>
        </w:tc>
        <w:tc>
          <w:tcPr>
            <w:tcW w:w="2054" w:type="pct"/>
            <w:tcBorders>
              <w:top w:val="single" w:sz="4" w:space="0" w:color="auto"/>
              <w:left w:val="single" w:sz="4" w:space="0" w:color="auto"/>
              <w:bottom w:val="single" w:sz="4" w:space="0" w:color="auto"/>
              <w:right w:val="single" w:sz="4" w:space="0" w:color="auto"/>
            </w:tcBorders>
          </w:tcPr>
          <w:p w:rsidR="008467E0" w:rsidRDefault="00D016CB">
            <w:pPr>
              <w:pStyle w:val="11"/>
              <w:rPr>
                <w:color w:val="000000" w:themeColor="text1"/>
                <w:sz w:val="24"/>
                <w:szCs w:val="24"/>
              </w:rPr>
            </w:pPr>
            <w:r>
              <w:rPr>
                <w:color w:val="000000" w:themeColor="text1"/>
                <w:sz w:val="24"/>
                <w:szCs w:val="24"/>
              </w:rPr>
              <w:t>ограждение;</w:t>
            </w:r>
          </w:p>
          <w:p w:rsidR="008467E0" w:rsidRDefault="00D016CB">
            <w:pPr>
              <w:pStyle w:val="11"/>
              <w:rPr>
                <w:color w:val="000000" w:themeColor="text1"/>
                <w:sz w:val="24"/>
                <w:szCs w:val="24"/>
              </w:rPr>
            </w:pPr>
            <w:r>
              <w:rPr>
                <w:color w:val="000000" w:themeColor="text1"/>
                <w:sz w:val="24"/>
                <w:szCs w:val="24"/>
              </w:rPr>
              <w:t>планировка территории;</w:t>
            </w:r>
          </w:p>
          <w:p w:rsidR="008467E0" w:rsidRDefault="00D016CB">
            <w:pPr>
              <w:pStyle w:val="11"/>
              <w:rPr>
                <w:color w:val="000000" w:themeColor="text1"/>
                <w:sz w:val="24"/>
                <w:szCs w:val="24"/>
              </w:rPr>
            </w:pPr>
            <w:r>
              <w:rPr>
                <w:color w:val="000000" w:themeColor="text1"/>
                <w:sz w:val="24"/>
                <w:szCs w:val="24"/>
              </w:rPr>
              <w:t>озеленение;</w:t>
            </w:r>
          </w:p>
          <w:p w:rsidR="008467E0" w:rsidRDefault="00D016CB">
            <w:pPr>
              <w:pStyle w:val="11"/>
              <w:rPr>
                <w:color w:val="000000" w:themeColor="text1"/>
                <w:sz w:val="24"/>
                <w:szCs w:val="24"/>
              </w:rPr>
            </w:pPr>
            <w:r>
              <w:rPr>
                <w:color w:val="000000" w:themeColor="text1"/>
                <w:sz w:val="24"/>
                <w:szCs w:val="24"/>
              </w:rPr>
              <w:t>отведение поверхностного стока за пределы пояса в систему канализационных очистных сооружений.</w:t>
            </w:r>
          </w:p>
        </w:tc>
      </w:tr>
      <w:tr w:rsidR="008467E0" w:rsidRPr="003471F4">
        <w:tc>
          <w:tcPr>
            <w:tcW w:w="812" w:type="pct"/>
            <w:tcBorders>
              <w:top w:val="single" w:sz="4" w:space="0" w:color="auto"/>
              <w:left w:val="single" w:sz="4" w:space="0" w:color="auto"/>
              <w:bottom w:val="single" w:sz="4" w:space="0" w:color="auto"/>
              <w:right w:val="single" w:sz="4" w:space="0" w:color="auto"/>
            </w:tcBorders>
          </w:tcPr>
          <w:p w:rsidR="008467E0" w:rsidRDefault="00D016CB">
            <w:pPr>
              <w:pStyle w:val="111"/>
              <w:rPr>
                <w:color w:val="000000" w:themeColor="text1"/>
                <w:sz w:val="24"/>
                <w:szCs w:val="24"/>
              </w:rPr>
            </w:pPr>
            <w:r>
              <w:rPr>
                <w:color w:val="000000" w:themeColor="text1"/>
                <w:sz w:val="24"/>
                <w:szCs w:val="24"/>
              </w:rPr>
              <w:t xml:space="preserve">II пояс </w:t>
            </w:r>
          </w:p>
          <w:p w:rsidR="008467E0" w:rsidRDefault="008467E0">
            <w:pPr>
              <w:pStyle w:val="111"/>
              <w:rPr>
                <w:color w:val="000000" w:themeColor="text1"/>
                <w:sz w:val="24"/>
                <w:szCs w:val="24"/>
              </w:rPr>
            </w:pPr>
          </w:p>
        </w:tc>
        <w:tc>
          <w:tcPr>
            <w:tcW w:w="2134" w:type="pct"/>
            <w:tcBorders>
              <w:top w:val="single" w:sz="4" w:space="0" w:color="auto"/>
              <w:left w:val="single" w:sz="4" w:space="0" w:color="auto"/>
              <w:bottom w:val="single" w:sz="4" w:space="0" w:color="auto"/>
              <w:right w:val="single" w:sz="4" w:space="0" w:color="auto"/>
            </w:tcBorders>
          </w:tcPr>
          <w:p w:rsidR="008467E0" w:rsidRDefault="00D016CB">
            <w:pPr>
              <w:pStyle w:val="11"/>
              <w:rPr>
                <w:color w:val="000000" w:themeColor="text1"/>
                <w:sz w:val="24"/>
                <w:szCs w:val="24"/>
              </w:rPr>
            </w:pPr>
            <w:r>
              <w:rPr>
                <w:color w:val="000000" w:themeColor="text1"/>
                <w:sz w:val="24"/>
                <w:szCs w:val="24"/>
              </w:rPr>
              <w:t>закачка отработанных вод в подземные горизонты, подземное складирование твёрдых отходов, разработка недр земли;</w:t>
            </w:r>
          </w:p>
          <w:p w:rsidR="008467E0" w:rsidRDefault="00D016CB">
            <w:pPr>
              <w:pStyle w:val="11"/>
              <w:rPr>
                <w:color w:val="000000" w:themeColor="text1"/>
                <w:sz w:val="24"/>
                <w:szCs w:val="24"/>
              </w:rPr>
            </w:pPr>
            <w:r>
              <w:rPr>
                <w:color w:val="000000" w:themeColor="text1"/>
                <w:sz w:val="24"/>
                <w:szCs w:val="24"/>
              </w:rPr>
              <w:t>размещение складов горюче-смазочных материалов, ядохимикатов и минеральных удобрений, накопителей промстоков, шламохранилищ и др.;</w:t>
            </w:r>
          </w:p>
          <w:p w:rsidR="008467E0" w:rsidRDefault="00D016CB">
            <w:pPr>
              <w:pStyle w:val="11"/>
              <w:rPr>
                <w:color w:val="000000" w:themeColor="text1"/>
                <w:sz w:val="24"/>
                <w:szCs w:val="24"/>
              </w:rPr>
            </w:pPr>
            <w:r>
              <w:rPr>
                <w:color w:val="000000" w:themeColor="text1"/>
                <w:sz w:val="24"/>
                <w:szCs w:val="24"/>
              </w:rPr>
              <w:lastRenderedPageBreak/>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8467E0" w:rsidRDefault="00D016CB">
            <w:pPr>
              <w:pStyle w:val="11"/>
              <w:rPr>
                <w:color w:val="000000" w:themeColor="text1"/>
                <w:sz w:val="24"/>
                <w:szCs w:val="24"/>
              </w:rPr>
            </w:pPr>
            <w:r>
              <w:rPr>
                <w:color w:val="000000" w:themeColor="text1"/>
                <w:sz w:val="24"/>
                <w:szCs w:val="24"/>
              </w:rPr>
              <w:t>применение удобрений и ядохимикатов;</w:t>
            </w:r>
          </w:p>
          <w:p w:rsidR="008467E0" w:rsidRDefault="00D016CB">
            <w:pPr>
              <w:pStyle w:val="11"/>
              <w:rPr>
                <w:color w:val="000000" w:themeColor="text1"/>
                <w:sz w:val="24"/>
                <w:szCs w:val="24"/>
              </w:rPr>
            </w:pPr>
            <w:r>
              <w:rPr>
                <w:color w:val="000000" w:themeColor="text1"/>
                <w:sz w:val="24"/>
                <w:szCs w:val="24"/>
              </w:rPr>
              <w:t>расположение стойбищ и выпас скота;</w:t>
            </w:r>
          </w:p>
          <w:p w:rsidR="008467E0" w:rsidRDefault="00D016CB">
            <w:pPr>
              <w:pStyle w:val="11"/>
              <w:rPr>
                <w:color w:val="000000" w:themeColor="text1"/>
                <w:sz w:val="24"/>
                <w:szCs w:val="24"/>
              </w:rPr>
            </w:pPr>
            <w:r>
              <w:rPr>
                <w:color w:val="000000" w:themeColor="text1"/>
                <w:sz w:val="24"/>
                <w:szCs w:val="24"/>
              </w:rPr>
              <w:t>рубка главного пользования и реконструкция;</w:t>
            </w:r>
          </w:p>
          <w:p w:rsidR="008467E0" w:rsidRDefault="00D016CB">
            <w:pPr>
              <w:pStyle w:val="11"/>
              <w:rPr>
                <w:color w:val="000000" w:themeColor="text1"/>
                <w:sz w:val="24"/>
                <w:szCs w:val="24"/>
              </w:rPr>
            </w:pPr>
            <w:r>
              <w:rPr>
                <w:color w:val="000000" w:themeColor="text1"/>
                <w:sz w:val="24"/>
                <w:szCs w:val="24"/>
              </w:rPr>
              <w:t>сброс промышленных, сельскохозяйственных, городских и ливневых сточных вод</w:t>
            </w:r>
          </w:p>
        </w:tc>
        <w:tc>
          <w:tcPr>
            <w:tcW w:w="2054" w:type="pct"/>
            <w:vMerge w:val="restart"/>
            <w:tcBorders>
              <w:top w:val="single" w:sz="4" w:space="0" w:color="auto"/>
              <w:left w:val="single" w:sz="4" w:space="0" w:color="auto"/>
              <w:right w:val="single" w:sz="4" w:space="0" w:color="auto"/>
            </w:tcBorders>
          </w:tcPr>
          <w:p w:rsidR="008467E0" w:rsidRDefault="00D016CB">
            <w:pPr>
              <w:pStyle w:val="11"/>
              <w:rPr>
                <w:color w:val="000000" w:themeColor="text1"/>
                <w:sz w:val="24"/>
                <w:szCs w:val="24"/>
              </w:rPr>
            </w:pPr>
            <w:r>
              <w:rPr>
                <w:color w:val="000000" w:themeColor="text1"/>
                <w:sz w:val="24"/>
                <w:szCs w:val="24"/>
              </w:rPr>
              <w:lastRenderedPageBreak/>
              <w:t>купание, туризм, водный спорт, рыбная ловля, в установленных местах при соблюдении гигиенических требований к охране вод и к зонам рекреации</w:t>
            </w:r>
          </w:p>
          <w:p w:rsidR="008467E0" w:rsidRDefault="00D016CB">
            <w:pPr>
              <w:pStyle w:val="11"/>
              <w:rPr>
                <w:color w:val="000000" w:themeColor="text1"/>
                <w:sz w:val="24"/>
                <w:szCs w:val="24"/>
              </w:rPr>
            </w:pPr>
            <w:r>
              <w:rPr>
                <w:color w:val="000000" w:themeColor="text1"/>
                <w:sz w:val="24"/>
                <w:szCs w:val="24"/>
              </w:rPr>
              <w:t>рубки ухода и санитарные рубки леса</w:t>
            </w:r>
          </w:p>
          <w:p w:rsidR="008467E0" w:rsidRDefault="00D016CB">
            <w:pPr>
              <w:pStyle w:val="11"/>
              <w:rPr>
                <w:color w:val="000000" w:themeColor="text1"/>
                <w:sz w:val="24"/>
                <w:szCs w:val="24"/>
              </w:rPr>
            </w:pPr>
            <w:r>
              <w:rPr>
                <w:color w:val="000000" w:themeColor="text1"/>
                <w:sz w:val="24"/>
                <w:szCs w:val="24"/>
              </w:rPr>
              <w:t xml:space="preserve">новое строительство с организацией отвода стоков на </w:t>
            </w:r>
            <w:r>
              <w:rPr>
                <w:color w:val="000000" w:themeColor="text1"/>
                <w:sz w:val="24"/>
                <w:szCs w:val="24"/>
              </w:rPr>
              <w:lastRenderedPageBreak/>
              <w:t>канализационные очистные сооружения</w:t>
            </w:r>
          </w:p>
          <w:p w:rsidR="008467E0" w:rsidRDefault="00D016CB">
            <w:pPr>
              <w:pStyle w:val="11"/>
              <w:rPr>
                <w:color w:val="000000" w:themeColor="text1"/>
                <w:sz w:val="24"/>
                <w:szCs w:val="24"/>
              </w:rPr>
            </w:pPr>
            <w:r>
              <w:rPr>
                <w:color w:val="000000" w:themeColor="text1"/>
                <w:sz w:val="24"/>
                <w:szCs w:val="24"/>
              </w:rPr>
              <w:t>добыча песка, гравия, дноуглубительные работы по согласованию с Госсанэпиднадзором</w:t>
            </w:r>
          </w:p>
          <w:p w:rsidR="008467E0" w:rsidRDefault="00D016CB">
            <w:pPr>
              <w:pStyle w:val="11"/>
              <w:rPr>
                <w:color w:val="000000" w:themeColor="text1"/>
                <w:sz w:val="24"/>
                <w:szCs w:val="24"/>
              </w:rPr>
            </w:pPr>
            <w:r>
              <w:rPr>
                <w:color w:val="000000" w:themeColor="text1"/>
                <w:sz w:val="24"/>
                <w:szCs w:val="24"/>
              </w:rPr>
              <w:t>отведение сточных вод, не отвечающих гигиеническим требованиям</w:t>
            </w:r>
          </w:p>
          <w:p w:rsidR="008467E0" w:rsidRDefault="00D016CB">
            <w:pPr>
              <w:pStyle w:val="11"/>
              <w:rPr>
                <w:color w:val="000000" w:themeColor="text1"/>
                <w:sz w:val="24"/>
                <w:szCs w:val="24"/>
              </w:rPr>
            </w:pPr>
            <w:r>
              <w:rPr>
                <w:color w:val="000000" w:themeColor="text1"/>
                <w:sz w:val="24"/>
                <w:szCs w:val="24"/>
              </w:rPr>
              <w:t>санитарное благоустройство территории населённых пунктов</w:t>
            </w:r>
          </w:p>
        </w:tc>
      </w:tr>
      <w:tr w:rsidR="008467E0" w:rsidRPr="003471F4">
        <w:tc>
          <w:tcPr>
            <w:tcW w:w="812" w:type="pct"/>
            <w:tcBorders>
              <w:top w:val="single" w:sz="4" w:space="0" w:color="auto"/>
              <w:left w:val="single" w:sz="4" w:space="0" w:color="auto"/>
              <w:bottom w:val="single" w:sz="4" w:space="0" w:color="auto"/>
              <w:right w:val="single" w:sz="4" w:space="0" w:color="auto"/>
            </w:tcBorders>
          </w:tcPr>
          <w:p w:rsidR="008467E0" w:rsidRDefault="00D016CB">
            <w:pPr>
              <w:pStyle w:val="111"/>
              <w:rPr>
                <w:color w:val="000000" w:themeColor="text1"/>
                <w:sz w:val="24"/>
                <w:szCs w:val="24"/>
              </w:rPr>
            </w:pPr>
            <w:r>
              <w:rPr>
                <w:color w:val="000000" w:themeColor="text1"/>
                <w:sz w:val="24"/>
                <w:szCs w:val="24"/>
              </w:rPr>
              <w:lastRenderedPageBreak/>
              <w:t>III пояс</w:t>
            </w:r>
          </w:p>
        </w:tc>
        <w:tc>
          <w:tcPr>
            <w:tcW w:w="2134" w:type="pct"/>
            <w:tcBorders>
              <w:top w:val="single" w:sz="4" w:space="0" w:color="auto"/>
              <w:left w:val="single" w:sz="4" w:space="0" w:color="auto"/>
              <w:bottom w:val="single" w:sz="4" w:space="0" w:color="auto"/>
              <w:right w:val="single" w:sz="4" w:space="0" w:color="auto"/>
            </w:tcBorders>
          </w:tcPr>
          <w:p w:rsidR="008467E0" w:rsidRDefault="00D016CB">
            <w:pPr>
              <w:pStyle w:val="11"/>
              <w:rPr>
                <w:color w:val="000000" w:themeColor="text1"/>
                <w:sz w:val="24"/>
                <w:szCs w:val="24"/>
              </w:rPr>
            </w:pPr>
            <w:r>
              <w:rPr>
                <w:color w:val="000000" w:themeColor="text1"/>
                <w:sz w:val="24"/>
                <w:szCs w:val="24"/>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8467E0" w:rsidRDefault="00D016CB">
            <w:pPr>
              <w:pStyle w:val="11"/>
              <w:rPr>
                <w:color w:val="000000" w:themeColor="text1"/>
                <w:sz w:val="24"/>
                <w:szCs w:val="24"/>
              </w:rPr>
            </w:pPr>
            <w:r>
              <w:rPr>
                <w:color w:val="000000" w:themeColor="text1"/>
                <w:sz w:val="24"/>
                <w:szCs w:val="24"/>
              </w:rPr>
              <w:t>применение удобрений и ядохимикатов;</w:t>
            </w:r>
          </w:p>
          <w:p w:rsidR="008467E0" w:rsidRDefault="00D016CB">
            <w:pPr>
              <w:pStyle w:val="11"/>
              <w:rPr>
                <w:color w:val="000000" w:themeColor="text1"/>
                <w:sz w:val="24"/>
                <w:szCs w:val="24"/>
              </w:rPr>
            </w:pPr>
            <w:r>
              <w:rPr>
                <w:color w:val="000000" w:themeColor="text1"/>
                <w:sz w:val="24"/>
                <w:szCs w:val="24"/>
              </w:rPr>
              <w:t>расположение стойбищ и выпас скота;</w:t>
            </w:r>
          </w:p>
          <w:p w:rsidR="008467E0" w:rsidRDefault="00D016CB">
            <w:pPr>
              <w:pStyle w:val="11"/>
              <w:rPr>
                <w:color w:val="000000" w:themeColor="text1"/>
                <w:sz w:val="24"/>
                <w:szCs w:val="24"/>
              </w:rPr>
            </w:pPr>
            <w:r>
              <w:rPr>
                <w:color w:val="000000" w:themeColor="text1"/>
                <w:sz w:val="24"/>
                <w:szCs w:val="24"/>
              </w:rPr>
              <w:t xml:space="preserve">рубка главного пользования и реконструкция; </w:t>
            </w:r>
          </w:p>
          <w:p w:rsidR="008467E0" w:rsidRDefault="00D016CB">
            <w:pPr>
              <w:pStyle w:val="11"/>
              <w:rPr>
                <w:color w:val="000000" w:themeColor="text1"/>
                <w:sz w:val="24"/>
                <w:szCs w:val="24"/>
              </w:rPr>
            </w:pPr>
            <w:r>
              <w:rPr>
                <w:color w:val="000000" w:themeColor="text1"/>
                <w:sz w:val="24"/>
                <w:szCs w:val="24"/>
              </w:rPr>
              <w:t>сброс промышленных, сельскохозяйственных, городских и ливневых сточных вод</w:t>
            </w:r>
          </w:p>
        </w:tc>
        <w:tc>
          <w:tcPr>
            <w:tcW w:w="2054" w:type="pct"/>
            <w:vMerge/>
            <w:tcBorders>
              <w:left w:val="single" w:sz="4" w:space="0" w:color="auto"/>
              <w:bottom w:val="single" w:sz="4" w:space="0" w:color="auto"/>
              <w:right w:val="single" w:sz="4" w:space="0" w:color="auto"/>
            </w:tcBorders>
          </w:tcPr>
          <w:p w:rsidR="008467E0" w:rsidRDefault="008467E0">
            <w:pPr>
              <w:pStyle w:val="113"/>
              <w:rPr>
                <w:color w:val="000000" w:themeColor="text1"/>
                <w:sz w:val="24"/>
                <w:szCs w:val="24"/>
              </w:rPr>
            </w:pPr>
          </w:p>
        </w:tc>
      </w:tr>
    </w:tbl>
    <w:p w:rsidR="009B1A30" w:rsidRDefault="009B1A30">
      <w:pPr>
        <w:pStyle w:val="2e"/>
        <w:spacing w:before="0" w:after="0"/>
        <w:ind w:right="0" w:firstLine="0"/>
        <w:jc w:val="center"/>
        <w:rPr>
          <w:color w:val="000000" w:themeColor="text1"/>
          <w:sz w:val="30"/>
          <w:szCs w:val="30"/>
        </w:rPr>
      </w:pPr>
    </w:p>
    <w:p w:rsidR="008467E0" w:rsidRDefault="00D016CB">
      <w:pPr>
        <w:pStyle w:val="2e"/>
        <w:spacing w:before="0" w:after="0"/>
        <w:ind w:right="0" w:firstLine="0"/>
        <w:jc w:val="center"/>
        <w:rPr>
          <w:color w:val="000000" w:themeColor="text1"/>
          <w:sz w:val="30"/>
          <w:szCs w:val="30"/>
        </w:rPr>
      </w:pPr>
      <w:r>
        <w:rPr>
          <w:color w:val="000000" w:themeColor="text1"/>
          <w:sz w:val="30"/>
          <w:szCs w:val="30"/>
        </w:rPr>
        <w:t>Водоохранные зоны, прибрежные защитные полосы</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Водоохранными зонами являются территории, которые примыкают к береговой линии морей,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467E0" w:rsidRDefault="008467E0">
      <w:pPr>
        <w:pStyle w:val="afffc"/>
        <w:spacing w:line="240" w:lineRule="auto"/>
        <w:rPr>
          <w:rFonts w:ascii="Times New Roman" w:hAnsi="Times New Roman"/>
          <w:color w:val="000000" w:themeColor="text1"/>
          <w:sz w:val="28"/>
          <w:szCs w:val="28"/>
          <w:lang w:val="ru-RU"/>
        </w:rPr>
      </w:pPr>
    </w:p>
    <w:p w:rsidR="008467E0" w:rsidRDefault="00707916">
      <w:pPr>
        <w:pStyle w:val="af1"/>
        <w:keepNext/>
        <w:spacing w:after="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lastRenderedPageBreak/>
        <w:t>Таблица 18</w:t>
      </w:r>
      <w:r w:rsidR="00D016CB">
        <w:rPr>
          <w:rFonts w:ascii="Times New Roman" w:hAnsi="Times New Roman"/>
          <w:color w:val="000000" w:themeColor="text1"/>
          <w:sz w:val="22"/>
          <w:szCs w:val="22"/>
          <w:lang w:val="ru-RU"/>
        </w:rPr>
        <w:t xml:space="preserve"> - Установленные регламенты хозяйственной деятельности водоохранных зон и прибрежных защитных полос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3606"/>
        <w:gridCol w:w="4060"/>
      </w:tblGrid>
      <w:tr w:rsidR="008467E0">
        <w:trPr>
          <w:trHeight w:val="365"/>
          <w:tblHeader/>
        </w:trPr>
        <w:tc>
          <w:tcPr>
            <w:tcW w:w="750" w:type="pct"/>
            <w:tcBorders>
              <w:top w:val="single" w:sz="4" w:space="0" w:color="auto"/>
              <w:left w:val="single" w:sz="4" w:space="0" w:color="auto"/>
              <w:bottom w:val="single" w:sz="4" w:space="0" w:color="auto"/>
              <w:right w:val="single" w:sz="4" w:space="0" w:color="auto"/>
            </w:tcBorders>
            <w:vAlign w:val="center"/>
          </w:tcPr>
          <w:p w:rsidR="008467E0" w:rsidRDefault="00D016CB">
            <w:pPr>
              <w:pStyle w:val="113"/>
              <w:rPr>
                <w:b/>
                <w:color w:val="000000" w:themeColor="text1"/>
              </w:rPr>
            </w:pPr>
            <w:r>
              <w:rPr>
                <w:b/>
                <w:color w:val="000000" w:themeColor="text1"/>
              </w:rPr>
              <w:t>Зоны</w:t>
            </w:r>
          </w:p>
        </w:tc>
        <w:tc>
          <w:tcPr>
            <w:tcW w:w="2004" w:type="pct"/>
            <w:tcBorders>
              <w:top w:val="single" w:sz="4" w:space="0" w:color="auto"/>
              <w:left w:val="single" w:sz="4" w:space="0" w:color="auto"/>
              <w:bottom w:val="single" w:sz="4" w:space="0" w:color="auto"/>
              <w:right w:val="single" w:sz="4" w:space="0" w:color="auto"/>
            </w:tcBorders>
            <w:vAlign w:val="center"/>
          </w:tcPr>
          <w:p w:rsidR="008467E0" w:rsidRDefault="00D016CB">
            <w:pPr>
              <w:pStyle w:val="113"/>
              <w:rPr>
                <w:b/>
                <w:color w:val="000000" w:themeColor="text1"/>
              </w:rPr>
            </w:pPr>
            <w:r>
              <w:rPr>
                <w:b/>
                <w:color w:val="000000" w:themeColor="text1"/>
              </w:rPr>
              <w:t>Запрещается</w:t>
            </w:r>
          </w:p>
        </w:tc>
        <w:tc>
          <w:tcPr>
            <w:tcW w:w="2246" w:type="pct"/>
            <w:tcBorders>
              <w:top w:val="single" w:sz="4" w:space="0" w:color="auto"/>
              <w:left w:val="single" w:sz="4" w:space="0" w:color="auto"/>
              <w:bottom w:val="single" w:sz="4" w:space="0" w:color="auto"/>
              <w:right w:val="single" w:sz="4" w:space="0" w:color="auto"/>
            </w:tcBorders>
            <w:vAlign w:val="center"/>
          </w:tcPr>
          <w:p w:rsidR="008467E0" w:rsidRDefault="00D016CB">
            <w:pPr>
              <w:pStyle w:val="113"/>
              <w:rPr>
                <w:b/>
                <w:color w:val="000000" w:themeColor="text1"/>
              </w:rPr>
            </w:pPr>
            <w:r>
              <w:rPr>
                <w:b/>
                <w:color w:val="000000" w:themeColor="text1"/>
              </w:rPr>
              <w:t>Допускается</w:t>
            </w:r>
          </w:p>
        </w:tc>
      </w:tr>
      <w:tr w:rsidR="008467E0">
        <w:tc>
          <w:tcPr>
            <w:tcW w:w="750" w:type="pct"/>
            <w:tcBorders>
              <w:top w:val="single" w:sz="4" w:space="0" w:color="auto"/>
              <w:left w:val="single" w:sz="4" w:space="0" w:color="auto"/>
              <w:bottom w:val="single" w:sz="4" w:space="0" w:color="auto"/>
              <w:right w:val="single" w:sz="4" w:space="0" w:color="auto"/>
            </w:tcBorders>
          </w:tcPr>
          <w:p w:rsidR="008467E0" w:rsidRDefault="00D016CB">
            <w:pPr>
              <w:pStyle w:val="111"/>
              <w:jc w:val="center"/>
              <w:rPr>
                <w:b/>
                <w:color w:val="000000" w:themeColor="text1"/>
              </w:rPr>
            </w:pPr>
            <w:r>
              <w:rPr>
                <w:b/>
                <w:color w:val="000000" w:themeColor="text1"/>
              </w:rPr>
              <w:t>1</w:t>
            </w:r>
          </w:p>
        </w:tc>
        <w:tc>
          <w:tcPr>
            <w:tcW w:w="2004" w:type="pct"/>
            <w:tcBorders>
              <w:top w:val="single" w:sz="4" w:space="0" w:color="auto"/>
              <w:left w:val="single" w:sz="4" w:space="0" w:color="auto"/>
              <w:bottom w:val="single" w:sz="4" w:space="0" w:color="auto"/>
              <w:right w:val="single" w:sz="4" w:space="0" w:color="auto"/>
            </w:tcBorders>
          </w:tcPr>
          <w:p w:rsidR="008467E0" w:rsidRDefault="00D016CB">
            <w:pPr>
              <w:pStyle w:val="11"/>
              <w:numPr>
                <w:ilvl w:val="0"/>
                <w:numId w:val="0"/>
              </w:numPr>
              <w:ind w:left="284"/>
              <w:jc w:val="center"/>
              <w:rPr>
                <w:b/>
                <w:color w:val="000000" w:themeColor="text1"/>
              </w:rPr>
            </w:pPr>
            <w:r>
              <w:rPr>
                <w:b/>
                <w:color w:val="000000" w:themeColor="text1"/>
              </w:rPr>
              <w:t>2</w:t>
            </w:r>
          </w:p>
        </w:tc>
        <w:tc>
          <w:tcPr>
            <w:tcW w:w="2246" w:type="pct"/>
            <w:tcBorders>
              <w:top w:val="single" w:sz="4" w:space="0" w:color="auto"/>
              <w:left w:val="single" w:sz="4" w:space="0" w:color="auto"/>
              <w:bottom w:val="single" w:sz="4" w:space="0" w:color="auto"/>
              <w:right w:val="single" w:sz="4" w:space="0" w:color="auto"/>
            </w:tcBorders>
          </w:tcPr>
          <w:p w:rsidR="008467E0" w:rsidRDefault="00D016CB">
            <w:pPr>
              <w:pStyle w:val="11"/>
              <w:numPr>
                <w:ilvl w:val="0"/>
                <w:numId w:val="0"/>
              </w:numPr>
              <w:ind w:left="284"/>
              <w:jc w:val="center"/>
              <w:rPr>
                <w:b/>
                <w:color w:val="000000" w:themeColor="text1"/>
              </w:rPr>
            </w:pPr>
            <w:r>
              <w:rPr>
                <w:b/>
                <w:color w:val="000000" w:themeColor="text1"/>
              </w:rPr>
              <w:t>3</w:t>
            </w:r>
          </w:p>
        </w:tc>
      </w:tr>
      <w:tr w:rsidR="008467E0" w:rsidRPr="003471F4">
        <w:tc>
          <w:tcPr>
            <w:tcW w:w="750" w:type="pct"/>
            <w:tcBorders>
              <w:top w:val="single" w:sz="4" w:space="0" w:color="auto"/>
              <w:left w:val="single" w:sz="4" w:space="0" w:color="auto"/>
              <w:bottom w:val="single" w:sz="4" w:space="0" w:color="auto"/>
              <w:right w:val="single" w:sz="4" w:space="0" w:color="auto"/>
            </w:tcBorders>
          </w:tcPr>
          <w:p w:rsidR="008467E0" w:rsidRDefault="00D016CB">
            <w:pPr>
              <w:pStyle w:val="111"/>
              <w:rPr>
                <w:color w:val="000000" w:themeColor="text1"/>
                <w:sz w:val="24"/>
                <w:szCs w:val="24"/>
              </w:rPr>
            </w:pPr>
            <w:r>
              <w:rPr>
                <w:color w:val="000000" w:themeColor="text1"/>
                <w:sz w:val="24"/>
                <w:szCs w:val="24"/>
              </w:rPr>
              <w:t xml:space="preserve">Водоохранная зона </w:t>
            </w:r>
          </w:p>
          <w:p w:rsidR="008467E0" w:rsidRDefault="008467E0">
            <w:pPr>
              <w:pStyle w:val="111"/>
              <w:rPr>
                <w:color w:val="000000" w:themeColor="text1"/>
                <w:sz w:val="24"/>
                <w:szCs w:val="24"/>
              </w:rPr>
            </w:pPr>
          </w:p>
        </w:tc>
        <w:tc>
          <w:tcPr>
            <w:tcW w:w="2004" w:type="pct"/>
            <w:tcBorders>
              <w:top w:val="single" w:sz="4" w:space="0" w:color="auto"/>
              <w:left w:val="single" w:sz="4" w:space="0" w:color="auto"/>
              <w:bottom w:val="single" w:sz="4" w:space="0" w:color="auto"/>
              <w:right w:val="single" w:sz="4" w:space="0" w:color="auto"/>
            </w:tcBorders>
          </w:tcPr>
          <w:p w:rsidR="008467E0" w:rsidRDefault="00D016CB">
            <w:pPr>
              <w:pStyle w:val="11"/>
              <w:rPr>
                <w:color w:val="000000" w:themeColor="text1"/>
                <w:sz w:val="24"/>
                <w:szCs w:val="24"/>
              </w:rPr>
            </w:pPr>
            <w:r>
              <w:rPr>
                <w:color w:val="000000" w:themeColor="text1"/>
                <w:sz w:val="24"/>
                <w:szCs w:val="24"/>
              </w:rPr>
              <w:t>использование сточных вод в целях регулирования плодородия почв;</w:t>
            </w:r>
          </w:p>
          <w:p w:rsidR="008467E0" w:rsidRDefault="00D016CB">
            <w:pPr>
              <w:pStyle w:val="11"/>
              <w:rPr>
                <w:color w:val="000000" w:themeColor="text1"/>
                <w:sz w:val="24"/>
                <w:szCs w:val="24"/>
              </w:rPr>
            </w:pPr>
            <w:r>
              <w:rPr>
                <w:color w:val="000000" w:themeColor="text1"/>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467E0" w:rsidRDefault="00D016CB">
            <w:pPr>
              <w:pStyle w:val="11"/>
              <w:rPr>
                <w:color w:val="000000" w:themeColor="text1"/>
                <w:sz w:val="24"/>
                <w:szCs w:val="24"/>
              </w:rPr>
            </w:pPr>
            <w:r>
              <w:rPr>
                <w:color w:val="000000" w:themeColor="text1"/>
                <w:sz w:val="24"/>
                <w:szCs w:val="24"/>
              </w:rPr>
              <w:t>осуществление авиационных мер по борьбе с вредными организмами;</w:t>
            </w:r>
          </w:p>
          <w:p w:rsidR="008467E0" w:rsidRDefault="00D016CB">
            <w:pPr>
              <w:pStyle w:val="11"/>
              <w:rPr>
                <w:color w:val="000000" w:themeColor="text1"/>
                <w:sz w:val="24"/>
                <w:szCs w:val="24"/>
              </w:rPr>
            </w:pPr>
            <w:r>
              <w:rPr>
                <w:color w:val="000000" w:themeColor="text1"/>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8467E0" w:rsidRDefault="00D016CB">
            <w:pPr>
              <w:pStyle w:val="11"/>
              <w:rPr>
                <w:color w:val="000000" w:themeColor="text1"/>
                <w:sz w:val="24"/>
                <w:szCs w:val="24"/>
              </w:rPr>
            </w:pPr>
            <w:r>
              <w:rPr>
                <w:color w:val="000000" w:themeColor="text1"/>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467E0" w:rsidRDefault="00D016CB">
            <w:pPr>
              <w:pStyle w:val="11"/>
              <w:rPr>
                <w:color w:val="000000" w:themeColor="text1"/>
                <w:sz w:val="24"/>
                <w:szCs w:val="24"/>
              </w:rPr>
            </w:pPr>
            <w:r>
              <w:rPr>
                <w:color w:val="000000" w:themeColor="text1"/>
                <w:sz w:val="24"/>
                <w:szCs w:val="24"/>
              </w:rPr>
              <w:lastRenderedPageBreak/>
              <w:t>размещение специализированных хранилищ пестицидов и агрохимикатов, применение пестицидов и агрохимикатов;</w:t>
            </w:r>
          </w:p>
          <w:p w:rsidR="008467E0" w:rsidRDefault="00D016CB">
            <w:pPr>
              <w:pStyle w:val="11"/>
              <w:rPr>
                <w:color w:val="000000" w:themeColor="text1"/>
                <w:sz w:val="24"/>
                <w:szCs w:val="24"/>
              </w:rPr>
            </w:pPr>
            <w:r>
              <w:rPr>
                <w:color w:val="000000" w:themeColor="text1"/>
                <w:sz w:val="24"/>
                <w:szCs w:val="24"/>
              </w:rPr>
              <w:t>сброс сточных, в том числе дренажных, вод;</w:t>
            </w:r>
          </w:p>
          <w:p w:rsidR="008467E0" w:rsidRDefault="00D016CB">
            <w:pPr>
              <w:pStyle w:val="11"/>
              <w:rPr>
                <w:color w:val="000000" w:themeColor="text1"/>
                <w:sz w:val="24"/>
                <w:szCs w:val="24"/>
              </w:rPr>
            </w:pPr>
            <w:r>
              <w:rPr>
                <w:color w:val="000000" w:themeColor="text1"/>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утверждённого технического проекта в соответствии со статьёй 19.1 Закона Российской Федерации от 21 февраля 1992 года № 2395-1 «О недрах»).</w:t>
            </w:r>
          </w:p>
        </w:tc>
        <w:tc>
          <w:tcPr>
            <w:tcW w:w="2246" w:type="pct"/>
            <w:tcBorders>
              <w:top w:val="single" w:sz="4" w:space="0" w:color="auto"/>
              <w:left w:val="single" w:sz="4" w:space="0" w:color="auto"/>
              <w:bottom w:val="single" w:sz="4" w:space="0" w:color="auto"/>
              <w:right w:val="single" w:sz="4" w:space="0" w:color="auto"/>
            </w:tcBorders>
          </w:tcPr>
          <w:p w:rsidR="008467E0" w:rsidRDefault="00D016CB">
            <w:pPr>
              <w:pStyle w:val="11"/>
              <w:rPr>
                <w:color w:val="000000" w:themeColor="text1"/>
                <w:sz w:val="24"/>
                <w:szCs w:val="24"/>
              </w:rPr>
            </w:pPr>
            <w:r>
              <w:rPr>
                <w:color w:val="000000" w:themeColor="text1"/>
                <w:sz w:val="24"/>
                <w:szCs w:val="24"/>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467E0" w:rsidRDefault="00D016CB">
            <w:pPr>
              <w:pStyle w:val="11"/>
              <w:numPr>
                <w:ilvl w:val="0"/>
                <w:numId w:val="0"/>
              </w:numPr>
              <w:ind w:left="284"/>
              <w:rPr>
                <w:color w:val="000000" w:themeColor="text1"/>
                <w:sz w:val="24"/>
                <w:szCs w:val="24"/>
              </w:rPr>
            </w:pPr>
            <w:r>
              <w:rPr>
                <w:color w:val="000000" w:themeColor="text1"/>
                <w:sz w:val="24"/>
                <w:szCs w:val="24"/>
              </w:rPr>
              <w:t>1) централизованные системы водоотведения (канализации), централизованные ливневые системы водоотведения;</w:t>
            </w:r>
          </w:p>
          <w:p w:rsidR="008467E0" w:rsidRDefault="00D016CB">
            <w:pPr>
              <w:pStyle w:val="11"/>
              <w:numPr>
                <w:ilvl w:val="0"/>
                <w:numId w:val="0"/>
              </w:numPr>
              <w:ind w:left="284"/>
              <w:rPr>
                <w:color w:val="000000" w:themeColor="text1"/>
                <w:sz w:val="24"/>
                <w:szCs w:val="24"/>
              </w:rPr>
            </w:pPr>
            <w:r>
              <w:rPr>
                <w:color w:val="000000" w:themeColor="text1"/>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приёма таких вод;</w:t>
            </w:r>
          </w:p>
          <w:p w:rsidR="008467E0" w:rsidRDefault="00D016CB">
            <w:pPr>
              <w:pStyle w:val="11"/>
              <w:numPr>
                <w:ilvl w:val="0"/>
                <w:numId w:val="0"/>
              </w:numPr>
              <w:ind w:left="284"/>
              <w:rPr>
                <w:color w:val="000000" w:themeColor="text1"/>
                <w:sz w:val="24"/>
                <w:szCs w:val="24"/>
              </w:rPr>
            </w:pPr>
            <w:r>
              <w:rPr>
                <w:color w:val="000000" w:themeColor="text1"/>
                <w:sz w:val="24"/>
                <w:szCs w:val="24"/>
              </w:rPr>
              <w:t xml:space="preserve">3) локальные очистные сооружения для очистки сточных вод (в том числе дождевых, талых, инфильтрационных, </w:t>
            </w:r>
            <w:r>
              <w:rPr>
                <w:color w:val="000000" w:themeColor="text1"/>
                <w:sz w:val="24"/>
                <w:szCs w:val="24"/>
              </w:rPr>
              <w:lastRenderedPageBreak/>
              <w:t>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467E0" w:rsidRDefault="00D016CB">
            <w:pPr>
              <w:pStyle w:val="11"/>
              <w:numPr>
                <w:ilvl w:val="0"/>
                <w:numId w:val="0"/>
              </w:numPr>
              <w:ind w:left="284"/>
              <w:rPr>
                <w:color w:val="000000" w:themeColor="text1"/>
                <w:sz w:val="24"/>
                <w:szCs w:val="24"/>
              </w:rPr>
            </w:pPr>
            <w:r>
              <w:rPr>
                <w:color w:val="000000" w:themeColor="text1"/>
                <w:sz w:val="24"/>
                <w:szCs w:val="24"/>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приёмники, изготовленные из водонепроницаемых материалов. </w:t>
            </w:r>
          </w:p>
          <w:p w:rsidR="008467E0" w:rsidRDefault="00D016CB">
            <w:pPr>
              <w:pStyle w:val="11"/>
              <w:rPr>
                <w:color w:val="000000" w:themeColor="text1"/>
                <w:sz w:val="24"/>
                <w:szCs w:val="24"/>
              </w:rPr>
            </w:pPr>
            <w:r>
              <w:rPr>
                <w:color w:val="000000" w:themeColor="text1"/>
                <w:sz w:val="24"/>
                <w:szCs w:val="24"/>
              </w:rPr>
              <w:t>В отношении территорий садоводческих, огороднических или дачных некоммерческих объединений граждан, размещённых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предыдущем пункте, допускается применение приёмников,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tc>
      </w:tr>
      <w:tr w:rsidR="008467E0" w:rsidRPr="003471F4">
        <w:tc>
          <w:tcPr>
            <w:tcW w:w="750" w:type="pct"/>
            <w:tcBorders>
              <w:top w:val="single" w:sz="4" w:space="0" w:color="auto"/>
              <w:left w:val="single" w:sz="4" w:space="0" w:color="auto"/>
              <w:bottom w:val="single" w:sz="4" w:space="0" w:color="auto"/>
              <w:right w:val="single" w:sz="4" w:space="0" w:color="auto"/>
            </w:tcBorders>
          </w:tcPr>
          <w:p w:rsidR="008467E0" w:rsidRDefault="00D016CB">
            <w:pPr>
              <w:pStyle w:val="111"/>
              <w:rPr>
                <w:color w:val="000000" w:themeColor="text1"/>
                <w:sz w:val="24"/>
                <w:szCs w:val="24"/>
              </w:rPr>
            </w:pPr>
            <w:r>
              <w:rPr>
                <w:color w:val="000000" w:themeColor="text1"/>
                <w:sz w:val="24"/>
                <w:szCs w:val="24"/>
              </w:rPr>
              <w:lastRenderedPageBreak/>
              <w:t>Прибрежная защитная полоса</w:t>
            </w:r>
          </w:p>
        </w:tc>
        <w:tc>
          <w:tcPr>
            <w:tcW w:w="2004" w:type="pct"/>
            <w:tcBorders>
              <w:top w:val="single" w:sz="4" w:space="0" w:color="auto"/>
              <w:left w:val="single" w:sz="4" w:space="0" w:color="auto"/>
              <w:bottom w:val="single" w:sz="4" w:space="0" w:color="auto"/>
              <w:right w:val="single" w:sz="4" w:space="0" w:color="auto"/>
            </w:tcBorders>
          </w:tcPr>
          <w:p w:rsidR="008467E0" w:rsidRDefault="00D016CB">
            <w:pPr>
              <w:pStyle w:val="11"/>
              <w:numPr>
                <w:ilvl w:val="0"/>
                <w:numId w:val="0"/>
              </w:numPr>
              <w:ind w:left="284"/>
              <w:rPr>
                <w:color w:val="000000" w:themeColor="text1"/>
                <w:sz w:val="24"/>
                <w:szCs w:val="24"/>
              </w:rPr>
            </w:pPr>
            <w:r>
              <w:rPr>
                <w:color w:val="000000" w:themeColor="text1"/>
                <w:sz w:val="24"/>
                <w:szCs w:val="24"/>
              </w:rPr>
              <w:t>В границах прибрежных защитных полос наряду с перечисленными выше ограничениями запрещаются:</w:t>
            </w:r>
          </w:p>
          <w:p w:rsidR="008467E0" w:rsidRDefault="00D016CB">
            <w:pPr>
              <w:pStyle w:val="11"/>
              <w:rPr>
                <w:color w:val="000000" w:themeColor="text1"/>
                <w:sz w:val="24"/>
                <w:szCs w:val="24"/>
              </w:rPr>
            </w:pPr>
            <w:r>
              <w:rPr>
                <w:color w:val="000000" w:themeColor="text1"/>
                <w:sz w:val="24"/>
                <w:szCs w:val="24"/>
              </w:rPr>
              <w:t>распашка земель;</w:t>
            </w:r>
          </w:p>
          <w:p w:rsidR="008467E0" w:rsidRDefault="00D016CB">
            <w:pPr>
              <w:pStyle w:val="11"/>
              <w:rPr>
                <w:color w:val="000000" w:themeColor="text1"/>
                <w:sz w:val="24"/>
                <w:szCs w:val="24"/>
              </w:rPr>
            </w:pPr>
            <w:r>
              <w:rPr>
                <w:color w:val="000000" w:themeColor="text1"/>
                <w:sz w:val="24"/>
                <w:szCs w:val="24"/>
              </w:rPr>
              <w:t>размещение отвалов размываемых грунтов;</w:t>
            </w:r>
          </w:p>
          <w:p w:rsidR="008467E0" w:rsidRDefault="00D016CB">
            <w:pPr>
              <w:pStyle w:val="11"/>
              <w:rPr>
                <w:color w:val="000000" w:themeColor="text1"/>
                <w:sz w:val="24"/>
                <w:szCs w:val="24"/>
              </w:rPr>
            </w:pPr>
            <w:r>
              <w:rPr>
                <w:color w:val="000000" w:themeColor="text1"/>
                <w:sz w:val="24"/>
                <w:szCs w:val="24"/>
              </w:rPr>
              <w:t>выпас сельскохозяйственных животных и организация для них летних лагерей, ванн.</w:t>
            </w:r>
          </w:p>
        </w:tc>
        <w:tc>
          <w:tcPr>
            <w:tcW w:w="2246" w:type="pct"/>
            <w:tcBorders>
              <w:top w:val="single" w:sz="4" w:space="0" w:color="auto"/>
              <w:left w:val="single" w:sz="4" w:space="0" w:color="auto"/>
              <w:bottom w:val="single" w:sz="4" w:space="0" w:color="auto"/>
              <w:right w:val="single" w:sz="4" w:space="0" w:color="auto"/>
            </w:tcBorders>
          </w:tcPr>
          <w:p w:rsidR="008467E0" w:rsidRDefault="008467E0">
            <w:pPr>
              <w:pStyle w:val="11"/>
              <w:numPr>
                <w:ilvl w:val="0"/>
                <w:numId w:val="0"/>
              </w:numPr>
              <w:ind w:left="284"/>
              <w:rPr>
                <w:color w:val="000000" w:themeColor="text1"/>
                <w:sz w:val="24"/>
                <w:szCs w:val="24"/>
              </w:rPr>
            </w:pPr>
          </w:p>
        </w:tc>
      </w:tr>
      <w:tr w:rsidR="008467E0" w:rsidRPr="003471F4">
        <w:tc>
          <w:tcPr>
            <w:tcW w:w="750" w:type="pct"/>
            <w:tcBorders>
              <w:top w:val="single" w:sz="4" w:space="0" w:color="auto"/>
              <w:left w:val="single" w:sz="4" w:space="0" w:color="auto"/>
              <w:bottom w:val="single" w:sz="4" w:space="0" w:color="auto"/>
              <w:right w:val="single" w:sz="4" w:space="0" w:color="auto"/>
            </w:tcBorders>
          </w:tcPr>
          <w:p w:rsidR="008467E0" w:rsidRDefault="00D016CB">
            <w:pPr>
              <w:pStyle w:val="111"/>
              <w:rPr>
                <w:color w:val="000000" w:themeColor="text1"/>
                <w:sz w:val="24"/>
                <w:szCs w:val="24"/>
              </w:rPr>
            </w:pPr>
            <w:r>
              <w:rPr>
                <w:color w:val="000000" w:themeColor="text1"/>
                <w:sz w:val="24"/>
                <w:szCs w:val="24"/>
              </w:rPr>
              <w:t>Береговая полоса</w:t>
            </w:r>
          </w:p>
        </w:tc>
        <w:tc>
          <w:tcPr>
            <w:tcW w:w="2004" w:type="pct"/>
            <w:tcBorders>
              <w:top w:val="single" w:sz="4" w:space="0" w:color="auto"/>
              <w:left w:val="single" w:sz="4" w:space="0" w:color="auto"/>
              <w:bottom w:val="single" w:sz="4" w:space="0" w:color="auto"/>
              <w:right w:val="single" w:sz="4" w:space="0" w:color="auto"/>
            </w:tcBorders>
          </w:tcPr>
          <w:p w:rsidR="008467E0" w:rsidRDefault="00D016CB">
            <w:pPr>
              <w:pStyle w:val="11"/>
              <w:rPr>
                <w:color w:val="000000" w:themeColor="text1"/>
                <w:sz w:val="24"/>
                <w:szCs w:val="24"/>
              </w:rPr>
            </w:pPr>
            <w:r>
              <w:rPr>
                <w:color w:val="000000" w:themeColor="text1"/>
                <w:sz w:val="24"/>
                <w:szCs w:val="24"/>
              </w:rPr>
              <w:t>использование для передвижения механических транспортных средств</w:t>
            </w:r>
          </w:p>
        </w:tc>
        <w:tc>
          <w:tcPr>
            <w:tcW w:w="2246" w:type="pct"/>
            <w:tcBorders>
              <w:top w:val="single" w:sz="4" w:space="0" w:color="auto"/>
              <w:left w:val="single" w:sz="4" w:space="0" w:color="auto"/>
              <w:bottom w:val="single" w:sz="4" w:space="0" w:color="auto"/>
              <w:right w:val="single" w:sz="4" w:space="0" w:color="auto"/>
            </w:tcBorders>
          </w:tcPr>
          <w:p w:rsidR="008467E0" w:rsidRDefault="00D016CB">
            <w:pPr>
              <w:pStyle w:val="11"/>
              <w:rPr>
                <w:color w:val="000000" w:themeColor="text1"/>
                <w:sz w:val="24"/>
                <w:szCs w:val="24"/>
              </w:rPr>
            </w:pPr>
            <w:r>
              <w:rPr>
                <w:color w:val="000000" w:themeColor="text1"/>
                <w:sz w:val="24"/>
                <w:szCs w:val="24"/>
              </w:rPr>
              <w:t xml:space="preserve">Каждый гражданин вправе пользоваться береговой полосой водных объектов общего пользования для передвижения и пребывания около них, в том числе </w:t>
            </w:r>
            <w:r>
              <w:rPr>
                <w:color w:val="000000" w:themeColor="text1"/>
                <w:sz w:val="24"/>
                <w:szCs w:val="24"/>
              </w:rPr>
              <w:lastRenderedPageBreak/>
              <w:t>для осуществления любительского и спортивного рыболовства и причаливания плавучих средств</w:t>
            </w:r>
          </w:p>
        </w:tc>
      </w:tr>
    </w:tbl>
    <w:p w:rsidR="008467E0" w:rsidRDefault="008467E0">
      <w:pPr>
        <w:pStyle w:val="afffc"/>
        <w:spacing w:line="240" w:lineRule="auto"/>
        <w:rPr>
          <w:rFonts w:ascii="Times New Roman" w:hAnsi="Times New Roman"/>
          <w:color w:val="000000" w:themeColor="text1"/>
          <w:sz w:val="28"/>
          <w:szCs w:val="28"/>
          <w:lang w:val="ru-RU"/>
        </w:rPr>
      </w:pP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Ширина водоохранных зон и прибрежных защитных полос определяется в соответствии с Водным кодексом Российской Федерации от 03 июня 2006 года № 74-ФЗ.</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Ширина водоохранной зоны моря составляет пятьсот метров.</w:t>
      </w:r>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467E0" w:rsidRDefault="00D016CB">
      <w:pPr>
        <w:pStyle w:val="2e"/>
        <w:spacing w:before="0" w:after="0"/>
        <w:ind w:right="0" w:firstLine="0"/>
        <w:jc w:val="center"/>
        <w:rPr>
          <w:color w:val="000000" w:themeColor="text1"/>
          <w:sz w:val="30"/>
          <w:szCs w:val="30"/>
        </w:rPr>
      </w:pPr>
      <w:r>
        <w:rPr>
          <w:color w:val="000000" w:themeColor="text1"/>
          <w:sz w:val="30"/>
          <w:szCs w:val="30"/>
        </w:rPr>
        <w:t>Придорожные полосы</w:t>
      </w:r>
    </w:p>
    <w:p w:rsidR="008467E0" w:rsidRDefault="00D016CB">
      <w:pPr>
        <w:suppressAutoHyphens/>
        <w:ind w:firstLine="720"/>
        <w:jc w:val="both"/>
        <w:rPr>
          <w:rFonts w:ascii="Times New Roman" w:hAnsi="Times New Roman"/>
          <w:color w:val="000000" w:themeColor="text1"/>
          <w:sz w:val="28"/>
          <w:szCs w:val="28"/>
          <w:lang w:val="ru-RU" w:eastAsia="ar-SA"/>
        </w:rPr>
      </w:pPr>
      <w:r>
        <w:rPr>
          <w:rFonts w:ascii="Times New Roman" w:hAnsi="Times New Roman"/>
          <w:color w:val="000000" w:themeColor="text1"/>
          <w:sz w:val="28"/>
          <w:szCs w:val="28"/>
          <w:lang w:val="ru-RU" w:eastAsia="ar-SA"/>
        </w:rPr>
        <w:t xml:space="preserve">Придорожные полосы устанавливаются в соответствии с </w:t>
      </w:r>
      <w:hyperlink r:id="rId20" w:history="1">
        <w:r>
          <w:rPr>
            <w:rFonts w:ascii="Times New Roman" w:hAnsi="Times New Roman"/>
            <w:color w:val="000000" w:themeColor="text1"/>
            <w:sz w:val="28"/>
            <w:szCs w:val="28"/>
            <w:lang w:val="ru-RU" w:eastAsia="ar-SA"/>
          </w:rPr>
          <w:t>Федеральным законом от 08.11.2007 N 257-ФЗ (ред. от 15.04.2022)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Pr>
          <w:rFonts w:ascii="Times New Roman" w:hAnsi="Times New Roman"/>
          <w:color w:val="000000" w:themeColor="text1"/>
          <w:sz w:val="28"/>
          <w:szCs w:val="28"/>
          <w:lang w:val="ru-RU" w:eastAsia="ar-SA"/>
        </w:rPr>
        <w:t>.</w:t>
      </w:r>
    </w:p>
    <w:p w:rsidR="008467E0" w:rsidRDefault="00D016CB">
      <w:pPr>
        <w:suppressAutoHyphens/>
        <w:ind w:firstLine="720"/>
        <w:jc w:val="both"/>
        <w:rPr>
          <w:rFonts w:ascii="Times New Roman" w:hAnsi="Times New Roman"/>
          <w:color w:val="000000" w:themeColor="text1"/>
          <w:sz w:val="28"/>
          <w:szCs w:val="28"/>
          <w:lang w:val="ru-RU" w:eastAsia="ar-SA"/>
        </w:rPr>
      </w:pPr>
      <w:r>
        <w:rPr>
          <w:rFonts w:ascii="Times New Roman" w:hAnsi="Times New Roman"/>
          <w:color w:val="000000" w:themeColor="text1"/>
          <w:sz w:val="28"/>
          <w:szCs w:val="28"/>
          <w:lang w:val="ru-RU" w:eastAsia="ar-SA"/>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467E0" w:rsidRDefault="00D016CB">
      <w:pPr>
        <w:suppressAutoHyphens/>
        <w:ind w:firstLine="720"/>
        <w:jc w:val="both"/>
        <w:rPr>
          <w:rFonts w:ascii="Times New Roman" w:hAnsi="Times New Roman"/>
          <w:color w:val="000000" w:themeColor="text1"/>
          <w:sz w:val="28"/>
          <w:szCs w:val="28"/>
          <w:lang w:val="ru-RU" w:eastAsia="ar-SA"/>
        </w:rPr>
      </w:pPr>
      <w:r>
        <w:rPr>
          <w:rFonts w:ascii="Times New Roman" w:hAnsi="Times New Roman"/>
          <w:color w:val="000000" w:themeColor="text1"/>
          <w:sz w:val="28"/>
          <w:szCs w:val="28"/>
          <w:lang w:val="ru-RU" w:eastAsia="ar-SA"/>
        </w:rPr>
        <w:t>1) 75 м - для автомобильных дорог первой и второй категорий;</w:t>
      </w:r>
    </w:p>
    <w:p w:rsidR="008467E0" w:rsidRDefault="00D016CB">
      <w:pPr>
        <w:suppressAutoHyphens/>
        <w:ind w:firstLine="720"/>
        <w:jc w:val="both"/>
        <w:rPr>
          <w:rFonts w:ascii="Times New Roman" w:hAnsi="Times New Roman"/>
          <w:color w:val="000000" w:themeColor="text1"/>
          <w:sz w:val="28"/>
          <w:szCs w:val="28"/>
          <w:lang w:val="ru-RU" w:eastAsia="ar-SA"/>
        </w:rPr>
      </w:pPr>
      <w:r>
        <w:rPr>
          <w:rFonts w:ascii="Times New Roman" w:hAnsi="Times New Roman"/>
          <w:color w:val="000000" w:themeColor="text1"/>
          <w:sz w:val="28"/>
          <w:szCs w:val="28"/>
          <w:lang w:val="ru-RU" w:eastAsia="ar-SA"/>
        </w:rPr>
        <w:t>2) 50 м - для автомобильных дорог третьей и четвертой категорий;</w:t>
      </w:r>
    </w:p>
    <w:p w:rsidR="008467E0" w:rsidRDefault="00D016CB">
      <w:pPr>
        <w:suppressAutoHyphens/>
        <w:ind w:firstLine="720"/>
        <w:jc w:val="both"/>
        <w:rPr>
          <w:rFonts w:ascii="Times New Roman" w:hAnsi="Times New Roman"/>
          <w:color w:val="000000" w:themeColor="text1"/>
          <w:sz w:val="28"/>
          <w:szCs w:val="28"/>
          <w:lang w:val="ru-RU" w:eastAsia="ar-SA"/>
        </w:rPr>
      </w:pPr>
      <w:r>
        <w:rPr>
          <w:rFonts w:ascii="Times New Roman" w:hAnsi="Times New Roman"/>
          <w:color w:val="000000" w:themeColor="text1"/>
          <w:sz w:val="28"/>
          <w:szCs w:val="28"/>
          <w:lang w:val="ru-RU" w:eastAsia="ar-SA"/>
        </w:rPr>
        <w:t>3) 25 м - для автомобильных дорог пятой категории;</w:t>
      </w:r>
    </w:p>
    <w:p w:rsidR="008467E0" w:rsidRDefault="00D016CB">
      <w:pPr>
        <w:suppressAutoHyphens/>
        <w:ind w:firstLine="720"/>
        <w:jc w:val="both"/>
        <w:rPr>
          <w:rFonts w:ascii="Times New Roman" w:hAnsi="Times New Roman"/>
          <w:color w:val="000000" w:themeColor="text1"/>
          <w:sz w:val="28"/>
          <w:szCs w:val="28"/>
          <w:lang w:val="ru-RU" w:eastAsia="ar-SA"/>
        </w:rPr>
      </w:pPr>
      <w:r>
        <w:rPr>
          <w:rFonts w:ascii="Times New Roman" w:hAnsi="Times New Roman"/>
          <w:color w:val="000000" w:themeColor="text1"/>
          <w:sz w:val="28"/>
          <w:szCs w:val="28"/>
          <w:lang w:val="ru-RU" w:eastAsia="ar-SA"/>
        </w:rPr>
        <w:t>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467E0" w:rsidRDefault="00D016CB">
      <w:pPr>
        <w:suppressAutoHyphens/>
        <w:ind w:firstLine="720"/>
        <w:jc w:val="both"/>
        <w:rPr>
          <w:rFonts w:ascii="Times New Roman" w:hAnsi="Times New Roman"/>
          <w:color w:val="000000" w:themeColor="text1"/>
          <w:sz w:val="28"/>
          <w:szCs w:val="28"/>
          <w:lang w:val="ru-RU" w:eastAsia="ar-SA"/>
        </w:rPr>
      </w:pPr>
      <w:r>
        <w:rPr>
          <w:rFonts w:ascii="Times New Roman" w:hAnsi="Times New Roman"/>
          <w:color w:val="000000" w:themeColor="text1"/>
          <w:sz w:val="28"/>
          <w:szCs w:val="28"/>
          <w:lang w:val="ru-RU" w:eastAsia="ar-SA"/>
        </w:rPr>
        <w:t>5) 150 м - для участков автомобильных дорог, построенных для объездов городов с численностью населения свыше двухсот пятидесяти тысяч человек.</w:t>
      </w:r>
    </w:p>
    <w:p w:rsidR="008467E0" w:rsidRDefault="00D016CB">
      <w:pPr>
        <w:pStyle w:val="20"/>
        <w:keepLines/>
        <w:numPr>
          <w:ilvl w:val="0"/>
          <w:numId w:val="0"/>
        </w:numPr>
        <w:suppressAutoHyphens/>
        <w:spacing w:before="360" w:after="240"/>
        <w:jc w:val="both"/>
        <w:rPr>
          <w:rFonts w:ascii="Times New Roman" w:hAnsi="Times New Roman" w:cs="Times New Roman"/>
          <w:i w:val="0"/>
          <w:color w:val="000000" w:themeColor="text1"/>
          <w:kern w:val="0"/>
          <w:sz w:val="30"/>
          <w:szCs w:val="30"/>
          <w:lang w:val="ru-RU"/>
        </w:rPr>
      </w:pPr>
      <w:bookmarkStart w:id="325" w:name="_Toc518319380"/>
      <w:bookmarkStart w:id="326" w:name="_Toc527638472"/>
      <w:bookmarkStart w:id="327" w:name="_Toc142490536"/>
      <w:bookmarkStart w:id="328" w:name="_Toc147410674"/>
      <w:bookmarkEnd w:id="319"/>
      <w:bookmarkEnd w:id="320"/>
      <w:bookmarkEnd w:id="321"/>
      <w:bookmarkEnd w:id="322"/>
      <w:r>
        <w:rPr>
          <w:rFonts w:ascii="Times New Roman" w:hAnsi="Times New Roman" w:cs="Times New Roman"/>
          <w:i w:val="0"/>
          <w:color w:val="000000" w:themeColor="text1"/>
          <w:kern w:val="0"/>
          <w:sz w:val="30"/>
          <w:szCs w:val="30"/>
          <w:lang w:val="ru-RU"/>
        </w:rPr>
        <w:t>6.10. Оценка возможного влияния планируемых для размещения объектов местного значения поселения на комплексное развитие территории</w:t>
      </w:r>
      <w:bookmarkEnd w:id="325"/>
      <w:bookmarkEnd w:id="326"/>
      <w:bookmarkEnd w:id="327"/>
      <w:bookmarkEnd w:id="328"/>
    </w:p>
    <w:p w:rsidR="008467E0" w:rsidRDefault="00D016CB">
      <w:pPr>
        <w:pStyle w:val="afffc"/>
        <w:spacing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Комплекс мероприятий по развитию объектов местного значения сельского поселения направлен на обеспечение реализации полномочий сельского поселения, а также на обеспечение возможности развития его экономики в целом с учётом приоритетных направлений, заложенных в стратегических документах комплексного социально-экономического развития. </w:t>
      </w:r>
    </w:p>
    <w:p w:rsidR="008467E0" w:rsidRDefault="00D016CB">
      <w:pPr>
        <w:ind w:firstLine="709"/>
        <w:jc w:val="both"/>
        <w:rPr>
          <w:rFonts w:ascii="Times New Roman" w:hAnsi="Times New Roman"/>
          <w:color w:val="000000" w:themeColor="text1"/>
          <w:sz w:val="24"/>
          <w:szCs w:val="24"/>
          <w:lang w:val="ru-RU"/>
        </w:rPr>
      </w:pPr>
      <w:r>
        <w:rPr>
          <w:rFonts w:ascii="Times New Roman" w:hAnsi="Times New Roman"/>
          <w:color w:val="000000" w:themeColor="text1"/>
          <w:sz w:val="28"/>
          <w:szCs w:val="28"/>
          <w:lang w:val="ru-RU"/>
        </w:rPr>
        <w:lastRenderedPageBreak/>
        <w:t xml:space="preserve"> Реализация запланированных мероприятий генеральным планом приведет к устойчивому социально-экономического развитию территории, рациональному использованию земель и их охраны, развитию инженерной, транспортной и социальной инфраструктуры, охране природы, защите территорий от воздействия чрезвычайных ситуаций природного и техногенного характера, повышению эффективности управления развитием территории, а также улучшение качества жизни населения</w:t>
      </w:r>
      <w:r>
        <w:rPr>
          <w:rFonts w:ascii="Times New Roman" w:hAnsi="Times New Roman"/>
          <w:color w:val="000000" w:themeColor="text1"/>
          <w:sz w:val="24"/>
          <w:szCs w:val="24"/>
          <w:lang w:val="ru-RU"/>
        </w:rPr>
        <w:t>.</w:t>
      </w:r>
    </w:p>
    <w:p w:rsidR="008467E0" w:rsidRDefault="008467E0">
      <w:pPr>
        <w:ind w:firstLine="709"/>
        <w:jc w:val="both"/>
        <w:rPr>
          <w:rFonts w:ascii="Times New Roman" w:hAnsi="Times New Roman"/>
          <w:color w:val="000000" w:themeColor="text1"/>
          <w:sz w:val="24"/>
          <w:szCs w:val="24"/>
          <w:lang w:val="ru-RU"/>
        </w:rPr>
      </w:pPr>
    </w:p>
    <w:p w:rsidR="008467E0" w:rsidRDefault="00707916">
      <w:pPr>
        <w:jc w:val="both"/>
        <w:rPr>
          <w:rFonts w:ascii="Times New Roman" w:hAnsi="Times New Roman"/>
          <w:b/>
          <w:bCs/>
          <w:color w:val="000000" w:themeColor="text1"/>
          <w:sz w:val="22"/>
          <w:szCs w:val="22"/>
          <w:lang w:val="ru-RU"/>
        </w:rPr>
      </w:pPr>
      <w:r>
        <w:rPr>
          <w:rFonts w:ascii="Times New Roman" w:hAnsi="Times New Roman"/>
          <w:b/>
          <w:bCs/>
          <w:color w:val="000000" w:themeColor="text1"/>
          <w:sz w:val="22"/>
          <w:szCs w:val="22"/>
          <w:lang w:val="ru-RU"/>
        </w:rPr>
        <w:t>Таблица 19</w:t>
      </w:r>
      <w:r w:rsidR="00D016CB">
        <w:rPr>
          <w:rFonts w:ascii="Times New Roman" w:hAnsi="Times New Roman"/>
          <w:b/>
          <w:bCs/>
          <w:color w:val="000000" w:themeColor="text1"/>
          <w:sz w:val="22"/>
          <w:szCs w:val="22"/>
          <w:lang w:val="ru-RU"/>
        </w:rPr>
        <w:t xml:space="preserve"> - Оценка возможного влияния планируемых объектов местного значения на комплексное развитие территории муниципального образования «Село Хулисма»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127"/>
        <w:gridCol w:w="3194"/>
        <w:gridCol w:w="3624"/>
      </w:tblGrid>
      <w:tr w:rsidR="008467E0">
        <w:trPr>
          <w:trHeight w:val="276"/>
          <w:tblHeader/>
          <w:jc w:val="center"/>
        </w:trPr>
        <w:tc>
          <w:tcPr>
            <w:tcW w:w="0" w:type="auto"/>
            <w:vMerge w:val="restart"/>
            <w:tcMar>
              <w:left w:w="28" w:type="dxa"/>
              <w:right w:w="28" w:type="dxa"/>
            </w:tcMar>
            <w:vAlign w:val="center"/>
          </w:tcPr>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w:t>
            </w:r>
          </w:p>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п/п</w:t>
            </w:r>
          </w:p>
        </w:tc>
        <w:tc>
          <w:tcPr>
            <w:tcW w:w="0" w:type="auto"/>
            <w:vMerge w:val="restart"/>
            <w:tcMar>
              <w:left w:w="28" w:type="dxa"/>
              <w:right w:w="28" w:type="dxa"/>
            </w:tcMar>
            <w:vAlign w:val="center"/>
          </w:tcPr>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Виды объектов местного</w:t>
            </w:r>
          </w:p>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значения района, в области</w:t>
            </w:r>
          </w:p>
        </w:tc>
        <w:tc>
          <w:tcPr>
            <w:tcW w:w="0" w:type="auto"/>
            <w:vMerge w:val="restart"/>
            <w:tcMar>
              <w:left w:w="28" w:type="dxa"/>
              <w:right w:w="28" w:type="dxa"/>
            </w:tcMar>
            <w:vAlign w:val="center"/>
          </w:tcPr>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Наименование объектов</w:t>
            </w:r>
          </w:p>
        </w:tc>
        <w:tc>
          <w:tcPr>
            <w:tcW w:w="0" w:type="auto"/>
            <w:vMerge w:val="restart"/>
            <w:tcMar>
              <w:left w:w="28" w:type="dxa"/>
              <w:right w:w="28" w:type="dxa"/>
            </w:tcMar>
            <w:vAlign w:val="center"/>
          </w:tcPr>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Оценка возможного влияния</w:t>
            </w:r>
          </w:p>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на комплексное развитие</w:t>
            </w:r>
          </w:p>
          <w:p w:rsidR="008467E0" w:rsidRDefault="00D016C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территории</w:t>
            </w:r>
          </w:p>
        </w:tc>
      </w:tr>
      <w:tr w:rsidR="008467E0">
        <w:trPr>
          <w:trHeight w:val="643"/>
          <w:tblHeader/>
          <w:jc w:val="center"/>
        </w:trPr>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r>
      <w:tr w:rsidR="008467E0" w:rsidRPr="003471F4">
        <w:trPr>
          <w:trHeight w:val="1358"/>
          <w:jc w:val="center"/>
        </w:trPr>
        <w:tc>
          <w:tcPr>
            <w:tcW w:w="0" w:type="auto"/>
            <w:vMerge w:val="restart"/>
            <w:tcMar>
              <w:left w:w="28" w:type="dxa"/>
              <w:right w:w="28" w:type="dxa"/>
            </w:tcMar>
            <w:vAlign w:val="center"/>
          </w:tcPr>
          <w:p w:rsidR="008467E0" w:rsidRDefault="00D016CB">
            <w:pPr>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p w:rsidR="008467E0" w:rsidRDefault="008467E0">
            <w:pPr>
              <w:jc w:val="center"/>
              <w:rPr>
                <w:rFonts w:ascii="Times New Roman" w:hAnsi="Times New Roman"/>
                <w:color w:val="000000" w:themeColor="text1"/>
                <w:sz w:val="24"/>
                <w:szCs w:val="24"/>
                <w:lang w:val="ru-RU"/>
              </w:rPr>
            </w:pPr>
          </w:p>
        </w:tc>
        <w:tc>
          <w:tcPr>
            <w:tcW w:w="0" w:type="auto"/>
            <w:vMerge w:val="restart"/>
            <w:tcMar>
              <w:left w:w="28" w:type="dxa"/>
              <w:right w:w="28" w:type="dxa"/>
            </w:tcMar>
            <w:vAlign w:val="center"/>
          </w:tcPr>
          <w:p w:rsidR="008467E0" w:rsidRDefault="008467E0">
            <w:pPr>
              <w:rPr>
                <w:rFonts w:ascii="Times New Roman" w:hAnsi="Times New Roman"/>
                <w:color w:val="000000" w:themeColor="text1"/>
                <w:sz w:val="24"/>
                <w:szCs w:val="24"/>
                <w:lang w:val="ru-RU"/>
              </w:rPr>
            </w:pPr>
          </w:p>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Газоснабжение</w:t>
            </w: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Газораспределитльные пункты (ГРП)</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газоснабжением.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8467E0" w:rsidRPr="003471F4">
        <w:trPr>
          <w:trHeight w:val="20"/>
          <w:jc w:val="center"/>
        </w:trPr>
        <w:tc>
          <w:tcPr>
            <w:tcW w:w="0" w:type="auto"/>
            <w:vMerge/>
            <w:tcMar>
              <w:left w:w="28" w:type="dxa"/>
              <w:right w:w="28" w:type="dxa"/>
            </w:tcMar>
            <w:vAlign w:val="center"/>
          </w:tcPr>
          <w:p w:rsidR="008467E0" w:rsidRDefault="008467E0">
            <w:pPr>
              <w:jc w:val="center"/>
              <w:rPr>
                <w:rFonts w:ascii="Times New Roman" w:hAnsi="Times New Roman"/>
                <w:color w:val="000000" w:themeColor="text1"/>
                <w:sz w:val="24"/>
                <w:szCs w:val="24"/>
                <w:lang w:val="ru-RU"/>
              </w:rPr>
            </w:pP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Газопроводы высокого, среднего и низкого давления</w:t>
            </w: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r>
      <w:tr w:rsidR="008467E0">
        <w:trPr>
          <w:trHeight w:val="20"/>
          <w:jc w:val="center"/>
        </w:trPr>
        <w:tc>
          <w:tcPr>
            <w:tcW w:w="0" w:type="auto"/>
            <w:vMerge w:val="restart"/>
            <w:tcMar>
              <w:left w:w="28" w:type="dxa"/>
              <w:right w:w="28" w:type="dxa"/>
            </w:tcMar>
            <w:vAlign w:val="center"/>
          </w:tcPr>
          <w:p w:rsidR="008467E0" w:rsidRDefault="00D016CB">
            <w:pPr>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Теплоснабжение</w:t>
            </w: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Распределительные сети</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теплоснабжением. Улучшение условий проживания населения МО Повышения уровня благоустройства жилого фонда. Создание условий для развития малых и средних предприятий. Энергосбережение.</w:t>
            </w:r>
          </w:p>
        </w:tc>
      </w:tr>
      <w:tr w:rsidR="008467E0">
        <w:trPr>
          <w:trHeight w:val="516"/>
          <w:jc w:val="center"/>
        </w:trPr>
        <w:tc>
          <w:tcPr>
            <w:tcW w:w="0" w:type="auto"/>
            <w:vMerge/>
            <w:tcMar>
              <w:left w:w="28" w:type="dxa"/>
              <w:right w:w="28" w:type="dxa"/>
            </w:tcMar>
            <w:vAlign w:val="center"/>
          </w:tcPr>
          <w:p w:rsidR="008467E0" w:rsidRDefault="008467E0">
            <w:pPr>
              <w:jc w:val="center"/>
              <w:rPr>
                <w:rFonts w:ascii="Times New Roman" w:hAnsi="Times New Roman"/>
                <w:color w:val="000000" w:themeColor="text1"/>
                <w:sz w:val="24"/>
                <w:szCs w:val="24"/>
                <w:lang w:val="ru-RU"/>
              </w:rPr>
            </w:pP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Котельные</w:t>
            </w:r>
          </w:p>
          <w:p w:rsidR="008467E0" w:rsidRDefault="008467E0">
            <w:pPr>
              <w:rPr>
                <w:rFonts w:ascii="Times New Roman" w:hAnsi="Times New Roman"/>
                <w:color w:val="000000" w:themeColor="text1"/>
                <w:sz w:val="24"/>
                <w:szCs w:val="24"/>
                <w:lang w:val="ru-RU"/>
              </w:rPr>
            </w:pP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r>
      <w:tr w:rsidR="008467E0" w:rsidRPr="003471F4">
        <w:trPr>
          <w:cantSplit/>
          <w:trHeight w:val="90"/>
          <w:jc w:val="center"/>
        </w:trPr>
        <w:tc>
          <w:tcPr>
            <w:tcW w:w="0" w:type="auto"/>
            <w:vMerge w:val="restart"/>
            <w:tcMar>
              <w:left w:w="28" w:type="dxa"/>
              <w:right w:w="28" w:type="dxa"/>
            </w:tcMar>
            <w:vAlign w:val="center"/>
          </w:tcPr>
          <w:p w:rsidR="008467E0" w:rsidRDefault="00D016CB">
            <w:pPr>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4</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Водоснабжение</w:t>
            </w: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Водозаборы</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водоснабжением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8467E0">
        <w:trPr>
          <w:trHeight w:val="1675"/>
          <w:jc w:val="center"/>
        </w:trPr>
        <w:tc>
          <w:tcPr>
            <w:tcW w:w="0" w:type="auto"/>
            <w:vMerge/>
            <w:tcMar>
              <w:left w:w="28" w:type="dxa"/>
              <w:right w:w="28" w:type="dxa"/>
            </w:tcMar>
            <w:vAlign w:val="center"/>
          </w:tcPr>
          <w:p w:rsidR="008467E0" w:rsidRDefault="008467E0">
            <w:pPr>
              <w:jc w:val="center"/>
              <w:rPr>
                <w:rFonts w:ascii="Times New Roman" w:hAnsi="Times New Roman"/>
                <w:color w:val="000000" w:themeColor="text1"/>
                <w:sz w:val="24"/>
                <w:szCs w:val="24"/>
                <w:lang w:val="ru-RU"/>
              </w:rPr>
            </w:pP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Распределительные сети</w:t>
            </w: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r>
      <w:tr w:rsidR="008467E0" w:rsidRPr="003471F4">
        <w:trPr>
          <w:trHeight w:val="1413"/>
          <w:jc w:val="center"/>
        </w:trPr>
        <w:tc>
          <w:tcPr>
            <w:tcW w:w="0" w:type="auto"/>
            <w:vMerge w:val="restart"/>
            <w:tcMar>
              <w:left w:w="28" w:type="dxa"/>
              <w:right w:w="28" w:type="dxa"/>
            </w:tcMar>
            <w:vAlign w:val="center"/>
          </w:tcPr>
          <w:p w:rsidR="008467E0" w:rsidRDefault="00D016CB">
            <w:pPr>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lastRenderedPageBreak/>
              <w:t>5</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Водоотведение</w:t>
            </w: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Канализационные насосные станции</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водоотведением.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8467E0">
        <w:trPr>
          <w:trHeight w:val="769"/>
          <w:jc w:val="center"/>
        </w:trPr>
        <w:tc>
          <w:tcPr>
            <w:tcW w:w="0" w:type="auto"/>
            <w:vMerge/>
            <w:tcMar>
              <w:left w:w="28" w:type="dxa"/>
              <w:right w:w="28" w:type="dxa"/>
            </w:tcMar>
            <w:vAlign w:val="center"/>
          </w:tcPr>
          <w:p w:rsidR="008467E0" w:rsidRDefault="008467E0">
            <w:pPr>
              <w:jc w:val="center"/>
              <w:rPr>
                <w:rFonts w:ascii="Times New Roman" w:hAnsi="Times New Roman"/>
                <w:color w:val="000000" w:themeColor="text1"/>
                <w:sz w:val="24"/>
                <w:szCs w:val="24"/>
                <w:lang w:val="ru-RU"/>
              </w:rPr>
            </w:pP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Распределительные сети</w:t>
            </w:r>
          </w:p>
          <w:p w:rsidR="008467E0" w:rsidRDefault="008467E0">
            <w:pPr>
              <w:rPr>
                <w:rFonts w:ascii="Times New Roman" w:hAnsi="Times New Roman"/>
                <w:color w:val="000000" w:themeColor="text1"/>
                <w:sz w:val="24"/>
                <w:szCs w:val="24"/>
                <w:lang w:val="ru-RU"/>
              </w:rPr>
            </w:pP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r>
      <w:tr w:rsidR="008467E0" w:rsidRPr="003471F4">
        <w:trPr>
          <w:trHeight w:val="20"/>
          <w:jc w:val="center"/>
        </w:trPr>
        <w:tc>
          <w:tcPr>
            <w:tcW w:w="0" w:type="auto"/>
            <w:vMerge w:val="restart"/>
            <w:tcMar>
              <w:left w:w="28" w:type="dxa"/>
              <w:right w:w="28" w:type="dxa"/>
            </w:tcMar>
            <w:vAlign w:val="center"/>
          </w:tcPr>
          <w:p w:rsidR="008467E0" w:rsidRDefault="00D016CB">
            <w:pPr>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6</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Объекты в области обеспечения объектами транспортной инфраструктуры</w:t>
            </w: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Автомобильные дороги местного и регионального значения, искусственные сооружения на дорогах в границах сельского поселения</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Улучшение условий проживания населения, повышение инвестиционной привлекательности , снижение аварийности автотранспорта, сокращение объёмов загрязнения окружающей среды.</w:t>
            </w:r>
          </w:p>
        </w:tc>
      </w:tr>
      <w:tr w:rsidR="008467E0" w:rsidRPr="003471F4">
        <w:trPr>
          <w:trHeight w:val="1073"/>
          <w:jc w:val="center"/>
        </w:trPr>
        <w:tc>
          <w:tcPr>
            <w:tcW w:w="0" w:type="auto"/>
            <w:vMerge/>
            <w:tcMar>
              <w:left w:w="28" w:type="dxa"/>
              <w:right w:w="28" w:type="dxa"/>
            </w:tcMar>
            <w:vAlign w:val="center"/>
          </w:tcPr>
          <w:p w:rsidR="008467E0" w:rsidRDefault="008467E0">
            <w:pPr>
              <w:jc w:val="center"/>
              <w:rPr>
                <w:rFonts w:ascii="Times New Roman" w:hAnsi="Times New Roman"/>
                <w:color w:val="000000" w:themeColor="text1"/>
                <w:sz w:val="24"/>
                <w:szCs w:val="24"/>
                <w:lang w:val="ru-RU"/>
              </w:rPr>
            </w:pP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Улицы и дороги в границах населенного пункта</w:t>
            </w:r>
          </w:p>
        </w:tc>
        <w:tc>
          <w:tcPr>
            <w:tcW w:w="0" w:type="auto"/>
            <w:vMerge/>
            <w:tcMar>
              <w:left w:w="28" w:type="dxa"/>
              <w:right w:w="28" w:type="dxa"/>
            </w:tcMar>
            <w:vAlign w:val="center"/>
          </w:tcPr>
          <w:p w:rsidR="008467E0" w:rsidRDefault="008467E0">
            <w:pPr>
              <w:rPr>
                <w:rFonts w:ascii="Times New Roman" w:hAnsi="Times New Roman"/>
                <w:color w:val="000000" w:themeColor="text1"/>
                <w:sz w:val="24"/>
                <w:szCs w:val="24"/>
                <w:lang w:val="ru-RU"/>
              </w:rPr>
            </w:pPr>
          </w:p>
        </w:tc>
      </w:tr>
      <w:tr w:rsidR="008467E0" w:rsidRPr="003471F4">
        <w:trPr>
          <w:trHeight w:val="1642"/>
          <w:jc w:val="center"/>
        </w:trPr>
        <w:tc>
          <w:tcPr>
            <w:tcW w:w="0" w:type="auto"/>
            <w:vMerge w:val="restart"/>
            <w:tcMar>
              <w:left w:w="28" w:type="dxa"/>
              <w:right w:w="28" w:type="dxa"/>
            </w:tcMar>
            <w:vAlign w:val="center"/>
          </w:tcPr>
          <w:p w:rsidR="008467E0" w:rsidRDefault="00D016CB">
            <w:pPr>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7</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 области образования</w:t>
            </w: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Дошкольные общеобразовательные организации</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Повышение доступности и качества услуг учреждений образования. Повышение инвестиционной привлекательности территории МО</w:t>
            </w:r>
          </w:p>
        </w:tc>
      </w:tr>
      <w:tr w:rsidR="008467E0" w:rsidRPr="003471F4">
        <w:trPr>
          <w:trHeight w:val="3532"/>
          <w:jc w:val="center"/>
        </w:trPr>
        <w:tc>
          <w:tcPr>
            <w:tcW w:w="0" w:type="auto"/>
            <w:vMerge w:val="restart"/>
            <w:tcMar>
              <w:left w:w="28" w:type="dxa"/>
              <w:right w:w="28" w:type="dxa"/>
            </w:tcMar>
            <w:vAlign w:val="center"/>
          </w:tcPr>
          <w:p w:rsidR="008467E0" w:rsidRDefault="00D016CB">
            <w:pPr>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8</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Здравоохранение</w:t>
            </w: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Фельдшерско-акушерские пункты</w:t>
            </w:r>
          </w:p>
        </w:tc>
        <w:tc>
          <w:tcPr>
            <w:tcW w:w="0" w:type="auto"/>
            <w:vMerge w:val="restart"/>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Повышение доступности и качества услуг учреждений здравоохранения. Сокращение заболеваемости населения. Увеличение средней продолжительности жизни населения.  Повышение инвестиционной привлекательности территории МО</w:t>
            </w:r>
          </w:p>
        </w:tc>
      </w:tr>
      <w:tr w:rsidR="008467E0" w:rsidRPr="003471F4">
        <w:trPr>
          <w:trHeight w:val="3290"/>
          <w:jc w:val="center"/>
        </w:trPr>
        <w:tc>
          <w:tcPr>
            <w:tcW w:w="0" w:type="auto"/>
            <w:tcMar>
              <w:left w:w="28" w:type="dxa"/>
              <w:right w:w="28" w:type="dxa"/>
            </w:tcMar>
            <w:vAlign w:val="center"/>
          </w:tcPr>
          <w:p w:rsidR="008467E0" w:rsidRDefault="00D016CB">
            <w:pPr>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lastRenderedPageBreak/>
              <w:t>9</w:t>
            </w: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 области физической культуры и массового спорта</w:t>
            </w: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Спортивные сооружения, предназначенные для организации и проведения, официальных физкультурно-оздоровительных и спортивных мероприятий сельского поселения</w:t>
            </w:r>
          </w:p>
        </w:tc>
        <w:tc>
          <w:tcPr>
            <w:tcW w:w="0" w:type="auto"/>
            <w:tcMar>
              <w:left w:w="28" w:type="dxa"/>
              <w:right w:w="28" w:type="dxa"/>
            </w:tcMar>
            <w:vAlign w:val="center"/>
          </w:tcPr>
          <w:p w:rsidR="008467E0" w:rsidRDefault="00D016C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w:t>
            </w:r>
          </w:p>
        </w:tc>
      </w:tr>
    </w:tbl>
    <w:p w:rsidR="008467E0" w:rsidRDefault="00D016CB">
      <w:pPr>
        <w:keepNext/>
        <w:keepLines/>
        <w:pageBreakBefore/>
        <w:suppressAutoHyphens/>
        <w:spacing w:after="240"/>
        <w:jc w:val="center"/>
        <w:outlineLvl w:val="0"/>
        <w:rPr>
          <w:rFonts w:ascii="Times New Roman" w:hAnsi="Times New Roman"/>
          <w:b/>
          <w:bCs/>
          <w:color w:val="000000" w:themeColor="text1"/>
          <w:kern w:val="32"/>
          <w:sz w:val="28"/>
          <w:szCs w:val="28"/>
          <w:lang w:val="ru-RU"/>
        </w:rPr>
      </w:pPr>
      <w:bookmarkStart w:id="329" w:name="_Toc142490537"/>
      <w:bookmarkStart w:id="330" w:name="_Toc147410675"/>
      <w:r>
        <w:rPr>
          <w:rFonts w:ascii="Times New Roman" w:hAnsi="Times New Roman"/>
          <w:b/>
          <w:bCs/>
          <w:color w:val="000000" w:themeColor="text1"/>
          <w:kern w:val="32"/>
          <w:sz w:val="28"/>
          <w:szCs w:val="28"/>
          <w:lang w:val="ru-RU"/>
        </w:rPr>
        <w:lastRenderedPageBreak/>
        <w:t>7. ПЕРЕЧЕНЬ ОСНОВНЫХ ФАКТОРОВ РИСКА ВОЗНИКНОВЕНИЯ ЧРЕЗВЫЧАЙНЫХ СИТУАЦИЙ ПРИРОДНОГО И ТЕХНОГЕННОГО ХАРАКТЕРА</w:t>
      </w:r>
      <w:bookmarkEnd w:id="329"/>
      <w:bookmarkEnd w:id="330"/>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Количество и масштабы последствий ЧС, которые могут возникнуть на территории поселения в особый период и в условиях мирного времени заставляют вести поиск решений по защите населения и территории и прогнозировать степень риска и опасности в военное время и при возникновении ЧС техногенного и природного характера.</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Республике Дагестан созданы и функционируют территориальные и объектовые органы управления по предупреждению и ликвидации чрезвычайных ситуаций и обеспечению пожарной безопасности.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Главной целью органов управления всех уровней, для повышения защиты населения и территории от ЧС является снижение рисков и минимизация последствий от ЧС на территории муниципального образования, в том числе и на территории муниципального образования «Село Хулисма», Лакского района. Для достижения этой цели должны быть решены следующие задачи:</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определение показателей степени риска ЧС;</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оценка возможных последствий ЧС;</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оценка состояния работ территориального и объектовых органов управления по предупреждению ЧС;</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разработка мероприятий по снижению риска и минимизации последствий ЧС на территории сельского поселения.</w:t>
      </w:r>
    </w:p>
    <w:p w:rsidR="008467E0" w:rsidRDefault="008467E0">
      <w:pPr>
        <w:ind w:firstLine="426"/>
        <w:jc w:val="both"/>
        <w:rPr>
          <w:rFonts w:ascii="Times New Roman" w:eastAsiaTheme="majorEastAsia" w:hAnsi="Times New Roman"/>
          <w:b/>
          <w:bCs/>
          <w:iCs/>
          <w:snapToGrid w:val="0"/>
          <w:color w:val="000000" w:themeColor="text1"/>
          <w:sz w:val="30"/>
          <w:szCs w:val="30"/>
          <w:lang w:val="ru-RU"/>
        </w:rPr>
      </w:pPr>
    </w:p>
    <w:p w:rsidR="008467E0" w:rsidRDefault="00D016CB">
      <w:pPr>
        <w:keepNext/>
        <w:jc w:val="center"/>
        <w:outlineLvl w:val="1"/>
        <w:rPr>
          <w:rFonts w:ascii="Times New Roman" w:eastAsiaTheme="majorEastAsia" w:hAnsi="Times New Roman"/>
          <w:b/>
          <w:bCs/>
          <w:iCs/>
          <w:snapToGrid w:val="0"/>
          <w:color w:val="000000" w:themeColor="text1"/>
          <w:sz w:val="30"/>
          <w:szCs w:val="30"/>
          <w:lang w:val="ru-RU"/>
        </w:rPr>
      </w:pPr>
      <w:bookmarkStart w:id="331" w:name="_Toc142490538"/>
      <w:bookmarkStart w:id="332" w:name="_Toc147410676"/>
      <w:r>
        <w:rPr>
          <w:rFonts w:ascii="Times New Roman" w:eastAsiaTheme="majorEastAsia" w:hAnsi="Times New Roman"/>
          <w:b/>
          <w:bCs/>
          <w:iCs/>
          <w:snapToGrid w:val="0"/>
          <w:color w:val="000000" w:themeColor="text1"/>
          <w:sz w:val="30"/>
          <w:szCs w:val="30"/>
          <w:lang w:val="ru-RU"/>
        </w:rPr>
        <w:t>7.1 Чрезвычайные ситуации природного характера</w:t>
      </w:r>
      <w:bookmarkEnd w:id="331"/>
      <w:bookmarkEnd w:id="332"/>
    </w:p>
    <w:p w:rsidR="008467E0" w:rsidRDefault="008467E0">
      <w:pPr>
        <w:ind w:firstLine="426"/>
        <w:jc w:val="both"/>
        <w:rPr>
          <w:rFonts w:ascii="Times New Roman" w:eastAsiaTheme="majorEastAsia" w:hAnsi="Times New Roman"/>
          <w:b/>
          <w:bCs/>
          <w:iCs/>
          <w:snapToGrid w:val="0"/>
          <w:color w:val="000000" w:themeColor="text1"/>
          <w:sz w:val="28"/>
          <w:szCs w:val="28"/>
          <w:lang w:val="ru-RU"/>
        </w:rPr>
      </w:pPr>
    </w:p>
    <w:p w:rsidR="008467E0" w:rsidRDefault="00D016CB">
      <w:pPr>
        <w:pStyle w:val="aff2"/>
        <w:spacing w:after="0" w:line="240" w:lineRule="auto"/>
        <w:ind w:left="0" w:firstLine="720"/>
        <w:jc w:val="both"/>
        <w:rPr>
          <w:rFonts w:ascii="Times New Roman" w:hAnsi="Times New Roman"/>
          <w:b/>
          <w:bCs/>
          <w:i/>
          <w:iCs/>
          <w:color w:val="000000" w:themeColor="text1"/>
          <w:sz w:val="28"/>
          <w:szCs w:val="28"/>
          <w:lang w:val="ru-RU"/>
        </w:rPr>
      </w:pPr>
      <w:r>
        <w:rPr>
          <w:rFonts w:ascii="Times New Roman" w:hAnsi="Times New Roman"/>
          <w:b/>
          <w:bCs/>
          <w:i/>
          <w:iCs/>
          <w:color w:val="000000" w:themeColor="text1"/>
          <w:sz w:val="28"/>
          <w:szCs w:val="28"/>
          <w:lang w:val="ru-RU"/>
        </w:rPr>
        <w:t>Землетрясения</w:t>
      </w:r>
    </w:p>
    <w:p w:rsidR="008467E0" w:rsidRDefault="00D016CB">
      <w:pPr>
        <w:pStyle w:val="aff2"/>
        <w:spacing w:after="0" w:line="240" w:lineRule="auto"/>
        <w:ind w:left="0" w:firstLine="7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муниципального образования «Село Хулисма» возможны землетрясения, с которыми может быть связан значительный ущерб хозяйству района, жизни и здоровью населения.</w:t>
      </w:r>
    </w:p>
    <w:p w:rsidR="008467E0" w:rsidRDefault="00D016CB">
      <w:pPr>
        <w:pStyle w:val="aff2"/>
        <w:spacing w:after="0" w:line="240" w:lineRule="auto"/>
        <w:ind w:left="0" w:firstLine="720"/>
        <w:jc w:val="both"/>
        <w:rPr>
          <w:rFonts w:ascii="Times New Roman" w:hAnsi="Times New Roman"/>
          <w:color w:val="000000" w:themeColor="text1"/>
          <w:sz w:val="28"/>
          <w:szCs w:val="28"/>
          <w:lang w:val="ru-RU"/>
        </w:rPr>
      </w:pPr>
      <w:r>
        <w:rPr>
          <w:rFonts w:ascii="Times New Roman" w:hAnsi="Times New Roman"/>
          <w:b/>
          <w:bCs/>
          <w:i/>
          <w:iCs/>
          <w:color w:val="000000" w:themeColor="text1"/>
          <w:sz w:val="28"/>
          <w:szCs w:val="28"/>
          <w:lang w:val="ru-RU"/>
        </w:rPr>
        <w:t>Затопление и наводнения</w:t>
      </w:r>
    </w:p>
    <w:p w:rsidR="008467E0" w:rsidRDefault="00D016CB">
      <w:pPr>
        <w:pStyle w:val="aff2"/>
        <w:spacing w:after="0" w:line="240" w:lineRule="auto"/>
        <w:ind w:left="0"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Затоплению и наводнениям не подвержена территория муниципального района «Село Хулисма». </w:t>
      </w:r>
    </w:p>
    <w:p w:rsidR="008467E0" w:rsidRDefault="00D016CB">
      <w:pPr>
        <w:pStyle w:val="aff2"/>
        <w:spacing w:after="0" w:line="240" w:lineRule="auto"/>
        <w:ind w:left="0"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Возможен локальный подъем уровня грунтовых вод, вызванный прохождением паводка. Его повышение и обводнение водонеустойчивых грунтов может спровоцировать значительные деформации зданий и инженерных сооружений и даже их разрушение, что может быть причиной возникновения чрезвычайных      ситуаций.</w:t>
      </w:r>
    </w:p>
    <w:p w:rsidR="008467E0" w:rsidRDefault="00D016CB">
      <w:pPr>
        <w:pStyle w:val="aff2"/>
        <w:spacing w:after="0" w:line="240" w:lineRule="auto"/>
        <w:ind w:left="0" w:firstLine="708"/>
        <w:jc w:val="both"/>
        <w:rPr>
          <w:rFonts w:ascii="Times New Roman" w:hAnsi="Times New Roman"/>
          <w:color w:val="000000" w:themeColor="text1"/>
          <w:sz w:val="28"/>
          <w:szCs w:val="28"/>
          <w:u w:val="single"/>
          <w:lang w:val="ru-RU"/>
        </w:rPr>
      </w:pPr>
      <w:r>
        <w:rPr>
          <w:rFonts w:ascii="Times New Roman" w:hAnsi="Times New Roman"/>
          <w:i/>
          <w:iCs/>
          <w:color w:val="000000" w:themeColor="text1"/>
          <w:sz w:val="28"/>
          <w:szCs w:val="28"/>
          <w:u w:val="single"/>
          <w:lang w:val="ru-RU"/>
        </w:rPr>
        <w:t xml:space="preserve">Оползни </w:t>
      </w:r>
    </w:p>
    <w:p w:rsidR="008467E0" w:rsidRDefault="00D016CB">
      <w:pPr>
        <w:pStyle w:val="aff2"/>
        <w:spacing w:after="0" w:line="240" w:lineRule="auto"/>
        <w:ind w:left="0" w:firstLine="7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Оползневые процессы в муниципальном районе изучены слабо. Однако, по аналогии с соседними районами, возможно возникновение крупных, катастрофических оползней. </w:t>
      </w:r>
    </w:p>
    <w:p w:rsidR="008467E0" w:rsidRDefault="00D016CB">
      <w:pPr>
        <w:pStyle w:val="aff2"/>
        <w:spacing w:after="0" w:line="240" w:lineRule="auto"/>
        <w:ind w:left="0" w:firstLine="708"/>
        <w:jc w:val="both"/>
        <w:rPr>
          <w:rFonts w:ascii="Times New Roman" w:hAnsi="Times New Roman"/>
          <w:color w:val="000000" w:themeColor="text1"/>
          <w:sz w:val="28"/>
          <w:szCs w:val="28"/>
          <w:lang w:val="ru-RU"/>
        </w:rPr>
      </w:pPr>
      <w:r>
        <w:rPr>
          <w:rFonts w:ascii="Times New Roman" w:hAnsi="Times New Roman"/>
          <w:i/>
          <w:iCs/>
          <w:color w:val="000000" w:themeColor="text1"/>
          <w:sz w:val="28"/>
          <w:szCs w:val="28"/>
          <w:u w:val="single"/>
          <w:lang w:val="ru-RU"/>
        </w:rPr>
        <w:lastRenderedPageBreak/>
        <w:t>Карстовые явления</w:t>
      </w:r>
      <w:r>
        <w:rPr>
          <w:rFonts w:ascii="Times New Roman" w:hAnsi="Times New Roman"/>
          <w:color w:val="000000" w:themeColor="text1"/>
          <w:sz w:val="28"/>
          <w:szCs w:val="28"/>
          <w:lang w:val="ru-RU"/>
        </w:rPr>
        <w:t xml:space="preserve"> на территории муниципального образования «Село Хулисма» недостаточно изучены. Поэтому каждому новому строительству должные предшествовать детальные инженерно-геологические изыскания. </w:t>
      </w:r>
    </w:p>
    <w:p w:rsidR="008467E0" w:rsidRDefault="00D016CB">
      <w:pPr>
        <w:pStyle w:val="aff2"/>
        <w:spacing w:after="0" w:line="240" w:lineRule="auto"/>
        <w:ind w:left="0"/>
        <w:jc w:val="both"/>
        <w:rPr>
          <w:rFonts w:ascii="Times New Roman" w:hAnsi="Times New Roman"/>
          <w:b/>
          <w:bCs/>
          <w:i/>
          <w:color w:val="000000" w:themeColor="text1"/>
          <w:sz w:val="28"/>
          <w:szCs w:val="28"/>
          <w:lang w:val="ru-RU"/>
        </w:rPr>
      </w:pPr>
      <w:r>
        <w:rPr>
          <w:rFonts w:ascii="Times New Roman" w:hAnsi="Times New Roman"/>
          <w:b/>
          <w:bCs/>
          <w:i/>
          <w:color w:val="000000" w:themeColor="text1"/>
          <w:sz w:val="28"/>
          <w:szCs w:val="28"/>
          <w:lang w:val="ru-RU"/>
        </w:rPr>
        <w:t>Основные причины возникновения опасных природных процессов, с которыми могут быть связаны чрезвычайные ситуации следующие:</w:t>
      </w:r>
    </w:p>
    <w:p w:rsidR="008467E0" w:rsidRDefault="00D016CB">
      <w:pPr>
        <w:pStyle w:val="aff2"/>
        <w:spacing w:after="0" w:line="240" w:lineRule="auto"/>
        <w:ind w:left="720"/>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 xml:space="preserve">Землетрясения </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тектоническое строение; </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высокая сейсмичность района.</w:t>
      </w:r>
    </w:p>
    <w:p w:rsidR="008467E0" w:rsidRDefault="00D016CB">
      <w:pPr>
        <w:pStyle w:val="aff2"/>
        <w:numPr>
          <w:ilvl w:val="0"/>
          <w:numId w:val="14"/>
        </w:numPr>
        <w:spacing w:after="0" w:line="240" w:lineRule="auto"/>
        <w:jc w:val="both"/>
        <w:rPr>
          <w:rFonts w:ascii="Times New Roman" w:hAnsi="Times New Roman"/>
          <w:i/>
          <w:iCs/>
          <w:color w:val="000000" w:themeColor="text1"/>
          <w:sz w:val="28"/>
          <w:szCs w:val="28"/>
        </w:rPr>
      </w:pPr>
      <w:r>
        <w:rPr>
          <w:rFonts w:ascii="Times New Roman" w:hAnsi="Times New Roman"/>
          <w:b/>
          <w:bCs/>
          <w:color w:val="000000" w:themeColor="text1"/>
          <w:sz w:val="28"/>
          <w:szCs w:val="28"/>
        </w:rPr>
        <w:t xml:space="preserve"> Затопление и наводнения</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отсутствие или неэффективность работы защитных дамб и берегоукрепительных сооружений;</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сложная гидрометеорологическая ситуация.</w:t>
      </w:r>
    </w:p>
    <w:p w:rsidR="008467E0" w:rsidRDefault="00D016CB">
      <w:pPr>
        <w:pStyle w:val="aff2"/>
        <w:spacing w:after="0" w:line="240" w:lineRule="auto"/>
        <w:ind w:left="0" w:firstLine="720"/>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Оползни</w:t>
      </w:r>
    </w:p>
    <w:p w:rsidR="008467E0" w:rsidRDefault="00D016CB">
      <w:pPr>
        <w:pStyle w:val="aff2"/>
        <w:numPr>
          <w:ilvl w:val="0"/>
          <w:numId w:val="15"/>
        </w:numPr>
        <w:tabs>
          <w:tab w:val="clear" w:pos="2748"/>
          <w:tab w:val="left" w:pos="720"/>
        </w:tabs>
        <w:spacing w:after="0" w:line="240" w:lineRule="auto"/>
        <w:ind w:left="720" w:hanging="3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тектоническая нарушенность пород, слагающих склоны;</w:t>
      </w:r>
    </w:p>
    <w:p w:rsidR="008467E0" w:rsidRDefault="00D016CB">
      <w:pPr>
        <w:pStyle w:val="aff2"/>
        <w:numPr>
          <w:ilvl w:val="0"/>
          <w:numId w:val="15"/>
        </w:numPr>
        <w:tabs>
          <w:tab w:val="clear" w:pos="2748"/>
          <w:tab w:val="left" w:pos="720"/>
        </w:tabs>
        <w:spacing w:after="0" w:line="240" w:lineRule="auto"/>
        <w:ind w:left="720" w:hanging="3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нарушение устойчивости склонов при их подрезке, связанной с прокладкой дорог, а также водотоками;</w:t>
      </w:r>
    </w:p>
    <w:p w:rsidR="008467E0" w:rsidRDefault="00D016CB">
      <w:pPr>
        <w:pStyle w:val="aff2"/>
        <w:numPr>
          <w:ilvl w:val="0"/>
          <w:numId w:val="15"/>
        </w:numPr>
        <w:tabs>
          <w:tab w:val="clear" w:pos="2748"/>
          <w:tab w:val="left" w:pos="720"/>
        </w:tabs>
        <w:spacing w:after="0" w:line="240" w:lineRule="auto"/>
        <w:ind w:left="720" w:hanging="3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произвольная нарезка дорог по кромке склонов;</w:t>
      </w:r>
    </w:p>
    <w:p w:rsidR="008467E0" w:rsidRDefault="00D016CB">
      <w:pPr>
        <w:pStyle w:val="aff2"/>
        <w:numPr>
          <w:ilvl w:val="0"/>
          <w:numId w:val="15"/>
        </w:numPr>
        <w:tabs>
          <w:tab w:val="clear" w:pos="2748"/>
          <w:tab w:val="left" w:pos="720"/>
        </w:tabs>
        <w:spacing w:after="0" w:line="240" w:lineRule="auto"/>
        <w:ind w:left="720" w:hanging="3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утяжеление склона при водонасыщении пород атмосферными осадками;</w:t>
      </w:r>
    </w:p>
    <w:p w:rsidR="008467E0" w:rsidRDefault="00D016CB">
      <w:pPr>
        <w:pStyle w:val="aff2"/>
        <w:numPr>
          <w:ilvl w:val="0"/>
          <w:numId w:val="15"/>
        </w:numPr>
        <w:tabs>
          <w:tab w:val="clear" w:pos="2748"/>
          <w:tab w:val="left" w:pos="720"/>
        </w:tabs>
        <w:spacing w:after="0" w:line="240" w:lineRule="auto"/>
        <w:ind w:left="720" w:hanging="3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нарушение растительного покрова (вырубка лесов, распашка склонов);</w:t>
      </w:r>
    </w:p>
    <w:p w:rsidR="008467E0" w:rsidRDefault="00D016CB">
      <w:pPr>
        <w:pStyle w:val="aff2"/>
        <w:numPr>
          <w:ilvl w:val="0"/>
          <w:numId w:val="15"/>
        </w:numPr>
        <w:tabs>
          <w:tab w:val="clear" w:pos="2748"/>
          <w:tab w:val="left" w:pos="720"/>
        </w:tabs>
        <w:spacing w:after="0" w:line="240" w:lineRule="auto"/>
        <w:ind w:left="720" w:hanging="3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высокая сейсмичность, провоцирующая смещение пород по склону.</w:t>
      </w:r>
    </w:p>
    <w:p w:rsidR="008467E0" w:rsidRDefault="00D016CB">
      <w:pPr>
        <w:pStyle w:val="aff2"/>
        <w:spacing w:after="0" w:line="240" w:lineRule="auto"/>
        <w:ind w:left="0" w:firstLine="720"/>
        <w:jc w:val="both"/>
        <w:rPr>
          <w:rFonts w:ascii="Times New Roman" w:hAnsi="Times New Roman"/>
          <w:b/>
          <w:bCs/>
          <w:i/>
          <w:iCs/>
          <w:color w:val="000000" w:themeColor="text1"/>
          <w:sz w:val="28"/>
          <w:szCs w:val="28"/>
          <w:lang w:val="ru-RU"/>
        </w:rPr>
      </w:pPr>
      <w:r>
        <w:rPr>
          <w:rFonts w:ascii="Times New Roman" w:hAnsi="Times New Roman"/>
          <w:b/>
          <w:bCs/>
          <w:i/>
          <w:iCs/>
          <w:color w:val="000000" w:themeColor="text1"/>
          <w:sz w:val="28"/>
          <w:szCs w:val="28"/>
          <w:lang w:val="ru-RU"/>
        </w:rPr>
        <w:t>Карстовые процессы</w:t>
      </w:r>
    </w:p>
    <w:p w:rsidR="008467E0" w:rsidRDefault="00D016CB">
      <w:pPr>
        <w:pStyle w:val="aff2"/>
        <w:spacing w:after="0" w:line="240" w:lineRule="auto"/>
        <w:ind w:left="720" w:hanging="3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Pr>
          <w:rFonts w:ascii="Times New Roman" w:hAnsi="Times New Roman"/>
          <w:i/>
          <w:iCs/>
          <w:color w:val="000000" w:themeColor="text1"/>
          <w:sz w:val="28"/>
          <w:szCs w:val="28"/>
          <w:lang w:val="ru-RU"/>
        </w:rPr>
        <w:t xml:space="preserve">   </w:t>
      </w:r>
      <w:r>
        <w:rPr>
          <w:rFonts w:ascii="Times New Roman" w:hAnsi="Times New Roman"/>
          <w:color w:val="000000" w:themeColor="text1"/>
          <w:sz w:val="28"/>
          <w:szCs w:val="28"/>
          <w:lang w:val="ru-RU"/>
        </w:rPr>
        <w:t xml:space="preserve"> наличие в геологическом разрезе растворимых пород;</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изменение скорости движения подземного водного потока, обусловленное природными и техногенными факторами;</w:t>
      </w:r>
    </w:p>
    <w:p w:rsidR="008467E0" w:rsidRDefault="00D016CB">
      <w:pPr>
        <w:pStyle w:val="aff2"/>
        <w:numPr>
          <w:ilvl w:val="0"/>
          <w:numId w:val="14"/>
        </w:numPr>
        <w:spacing w:after="0" w:line="240" w:lineRule="auto"/>
        <w:jc w:val="both"/>
        <w:rPr>
          <w:rFonts w:ascii="Times New Roman" w:hAnsi="Times New Roman"/>
          <w:b/>
          <w:bCs/>
          <w:i/>
          <w:iCs/>
          <w:color w:val="000000" w:themeColor="text1"/>
          <w:sz w:val="28"/>
          <w:szCs w:val="28"/>
          <w:lang w:val="ru-RU"/>
        </w:rPr>
      </w:pPr>
      <w:r>
        <w:rPr>
          <w:rFonts w:ascii="Times New Roman" w:hAnsi="Times New Roman"/>
          <w:color w:val="000000" w:themeColor="text1"/>
          <w:sz w:val="28"/>
          <w:szCs w:val="28"/>
          <w:lang w:val="ru-RU"/>
        </w:rPr>
        <w:t xml:space="preserve">переменный режим насыщения и осушения значительных массивов пород, связанный с резким изменением уровня воды в водотоках. </w:t>
      </w:r>
    </w:p>
    <w:p w:rsidR="008467E0" w:rsidRDefault="00D016CB">
      <w:pPr>
        <w:pStyle w:val="aff2"/>
        <w:spacing w:after="0" w:line="240" w:lineRule="auto"/>
        <w:ind w:left="0" w:firstLine="720"/>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Сели</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наличие достаточного скопления обломочного материала в сухих руслах и на склонах;</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нарушение  растительного покрова;</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выпадение аномально высокого количества атмосферных осадков.</w:t>
      </w:r>
    </w:p>
    <w:p w:rsidR="008467E0" w:rsidRDefault="00D016CB">
      <w:pPr>
        <w:pStyle w:val="aff2"/>
        <w:spacing w:after="0" w:line="240" w:lineRule="auto"/>
        <w:ind w:left="0" w:firstLine="720"/>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Лавины</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метеорологические условия, способствующие лавинообразованию (снегопады, повышенная влажность и т.д.);</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нарушение растительного покрова.</w:t>
      </w:r>
    </w:p>
    <w:p w:rsidR="008467E0" w:rsidRDefault="008467E0">
      <w:pPr>
        <w:pStyle w:val="aff2"/>
        <w:spacing w:after="0"/>
        <w:ind w:left="0"/>
        <w:jc w:val="both"/>
        <w:rPr>
          <w:rFonts w:ascii="Arial" w:hAnsi="Arial" w:cs="Arial"/>
          <w:b/>
          <w:bCs/>
          <w:color w:val="FF0000"/>
          <w:sz w:val="26"/>
          <w:szCs w:val="26"/>
          <w:lang w:val="ru-RU"/>
        </w:rPr>
      </w:pPr>
    </w:p>
    <w:p w:rsidR="008467E0" w:rsidRDefault="008467E0">
      <w:pPr>
        <w:ind w:firstLine="709"/>
        <w:jc w:val="both"/>
        <w:rPr>
          <w:rFonts w:ascii="Times New Roman" w:hAnsi="Times New Roman"/>
          <w:color w:val="FF0000"/>
          <w:sz w:val="28"/>
          <w:szCs w:val="28"/>
          <w:lang w:val="ru-RU"/>
        </w:rPr>
      </w:pPr>
    </w:p>
    <w:p w:rsidR="008467E0" w:rsidRDefault="00D016CB">
      <w:pPr>
        <w:keepNext/>
        <w:jc w:val="center"/>
        <w:outlineLvl w:val="1"/>
        <w:rPr>
          <w:rFonts w:ascii="Times New Roman" w:eastAsiaTheme="majorEastAsia" w:hAnsi="Times New Roman"/>
          <w:b/>
          <w:bCs/>
          <w:iCs/>
          <w:snapToGrid w:val="0"/>
          <w:color w:val="000000" w:themeColor="text1"/>
          <w:sz w:val="30"/>
          <w:szCs w:val="30"/>
          <w:lang w:val="ru-RU"/>
        </w:rPr>
      </w:pPr>
      <w:bookmarkStart w:id="333" w:name="_Toc142490539"/>
      <w:bookmarkStart w:id="334" w:name="_Toc147410677"/>
      <w:r>
        <w:rPr>
          <w:rFonts w:ascii="Times New Roman" w:eastAsiaTheme="majorEastAsia" w:hAnsi="Times New Roman"/>
          <w:b/>
          <w:bCs/>
          <w:iCs/>
          <w:snapToGrid w:val="0"/>
          <w:color w:val="000000" w:themeColor="text1"/>
          <w:sz w:val="30"/>
          <w:szCs w:val="30"/>
          <w:lang w:val="ru-RU"/>
        </w:rPr>
        <w:t>7.2 Чрезвычайные ситуации техногенного характера</w:t>
      </w:r>
      <w:bookmarkEnd w:id="333"/>
      <w:bookmarkEnd w:id="334"/>
    </w:p>
    <w:p w:rsidR="008467E0" w:rsidRDefault="008467E0">
      <w:pPr>
        <w:keepNext/>
        <w:ind w:firstLine="539"/>
        <w:jc w:val="center"/>
        <w:rPr>
          <w:rFonts w:ascii="Times New Roman" w:eastAsiaTheme="majorEastAsia" w:hAnsi="Times New Roman"/>
          <w:b/>
          <w:bCs/>
          <w:iCs/>
          <w:snapToGrid w:val="0"/>
          <w:color w:val="000000" w:themeColor="text1"/>
          <w:sz w:val="30"/>
          <w:szCs w:val="30"/>
          <w:lang w:val="ru-RU"/>
        </w:rPr>
      </w:pP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Опасность чрезвычайных ситуаций техногенного характера для населения и территории сельского поселения может возникнуть в случае:</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постороннего вмешательства (диверсии) в деятельность объектов, технологического оборудования;</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террористического акта;</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нарушения мер газо-, взрыво-, электро-, пожарной безопасности;</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нарушения мер промышленной безопасности;</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пожаров.</w:t>
      </w:r>
    </w:p>
    <w:p w:rsidR="008467E0" w:rsidRDefault="00D016CB">
      <w:pPr>
        <w:pStyle w:val="aff2"/>
        <w:spacing w:after="0" w:line="240" w:lineRule="auto"/>
        <w:ind w:left="0" w:firstLine="720"/>
        <w:jc w:val="both"/>
        <w:rPr>
          <w:rFonts w:ascii="Times New Roman" w:hAnsi="Times New Roman"/>
          <w:i/>
          <w:iCs/>
          <w:color w:val="000000" w:themeColor="text1"/>
          <w:sz w:val="28"/>
          <w:szCs w:val="28"/>
          <w:lang w:val="ru-RU"/>
        </w:rPr>
      </w:pPr>
      <w:r>
        <w:rPr>
          <w:rFonts w:ascii="Times New Roman" w:hAnsi="Times New Roman"/>
          <w:color w:val="000000" w:themeColor="text1"/>
          <w:sz w:val="28"/>
          <w:szCs w:val="28"/>
          <w:lang w:val="ru-RU"/>
        </w:rPr>
        <w:t>На территории сельсовета чрезвычайные ситуации техногенного характера могут быть связаны с транспортом и пожаровзрывоопасными объектами.</w:t>
      </w:r>
    </w:p>
    <w:p w:rsidR="008467E0" w:rsidRDefault="00D016CB">
      <w:pPr>
        <w:ind w:firstLine="709"/>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Пожаровзрывоопасные объекты</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муниципального образования «Село Хулисма» нет пожароопасных объектов.</w:t>
      </w:r>
    </w:p>
    <w:p w:rsidR="008467E0" w:rsidRDefault="00D016CB">
      <w:pPr>
        <w:ind w:firstLine="709"/>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Транспорт</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Чрезвычайные ситуации возможны на всех видах транспорта. Аварии с химически опасными веществами на автомобильном транспорте могут вызвать распространение заражённого воздуха на расстояние до 20 км и более от места разлива, что в условиях района определяет возможность уязвимости почти всех населённых пунктов. </w:t>
      </w:r>
    </w:p>
    <w:p w:rsidR="008467E0" w:rsidRDefault="00D016CB">
      <w:pPr>
        <w:pStyle w:val="aff2"/>
        <w:spacing w:after="0" w:line="240" w:lineRule="auto"/>
        <w:ind w:left="0" w:firstLine="720"/>
        <w:jc w:val="both"/>
        <w:rPr>
          <w:rFonts w:ascii="Times New Roman" w:hAnsi="Times New Roman"/>
          <w:bCs/>
          <w:iCs/>
          <w:color w:val="000000" w:themeColor="text1"/>
          <w:sz w:val="28"/>
          <w:szCs w:val="28"/>
          <w:lang w:val="ru-RU"/>
        </w:rPr>
      </w:pPr>
      <w:r>
        <w:rPr>
          <w:rFonts w:ascii="Times New Roman" w:hAnsi="Times New Roman"/>
          <w:b/>
          <w:color w:val="000000" w:themeColor="text1"/>
          <w:sz w:val="28"/>
          <w:szCs w:val="28"/>
          <w:lang w:val="ru-RU"/>
        </w:rPr>
        <w:t>Причины риска возникновения техногенных чрезвычайных ситуаций</w:t>
      </w:r>
      <w:r>
        <w:rPr>
          <w:rFonts w:ascii="Times New Roman" w:hAnsi="Times New Roman"/>
          <w:bCs/>
          <w:iCs/>
          <w:color w:val="000000" w:themeColor="text1"/>
          <w:sz w:val="28"/>
          <w:szCs w:val="28"/>
          <w:lang w:val="ru-RU"/>
        </w:rPr>
        <w:t>:</w:t>
      </w:r>
    </w:p>
    <w:p w:rsidR="008467E0" w:rsidRDefault="00D016CB">
      <w:pPr>
        <w:pStyle w:val="aff2"/>
        <w:spacing w:after="0" w:line="240" w:lineRule="auto"/>
        <w:ind w:left="0" w:firstLine="720"/>
        <w:jc w:val="both"/>
        <w:rPr>
          <w:rFonts w:ascii="Times New Roman" w:hAnsi="Times New Roman"/>
          <w:color w:val="000000" w:themeColor="text1"/>
          <w:sz w:val="28"/>
          <w:szCs w:val="28"/>
        </w:rPr>
      </w:pPr>
      <w:r>
        <w:rPr>
          <w:rFonts w:ascii="Times New Roman" w:hAnsi="Times New Roman"/>
          <w:b/>
          <w:bCs/>
          <w:iCs/>
          <w:color w:val="000000" w:themeColor="text1"/>
          <w:sz w:val="28"/>
          <w:szCs w:val="28"/>
        </w:rPr>
        <w:t>Транспорт</w:t>
      </w:r>
      <w:r>
        <w:rPr>
          <w:rFonts w:ascii="Times New Roman" w:hAnsi="Times New Roman"/>
          <w:color w:val="000000" w:themeColor="text1"/>
          <w:sz w:val="28"/>
          <w:szCs w:val="28"/>
        </w:rPr>
        <w:t xml:space="preserve"> </w:t>
      </w:r>
    </w:p>
    <w:p w:rsidR="008467E0" w:rsidRDefault="00D016CB">
      <w:pPr>
        <w:pStyle w:val="aff2"/>
        <w:numPr>
          <w:ilvl w:val="0"/>
          <w:numId w:val="14"/>
        </w:numPr>
        <w:spacing w:after="0" w:line="240" w:lineRule="auto"/>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износ основных фондов, грузового транспорта;</w:t>
      </w:r>
    </w:p>
    <w:p w:rsidR="008467E0" w:rsidRDefault="00D016CB">
      <w:pPr>
        <w:pStyle w:val="aff2"/>
        <w:numPr>
          <w:ilvl w:val="0"/>
          <w:numId w:val="14"/>
        </w:numPr>
        <w:spacing w:after="0" w:line="240" w:lineRule="auto"/>
        <w:jc w:val="both"/>
        <w:rPr>
          <w:rFonts w:ascii="Times New Roman" w:hAnsi="Times New Roman"/>
          <w:b/>
          <w:bCs/>
          <w:color w:val="000000" w:themeColor="text1"/>
          <w:sz w:val="28"/>
          <w:szCs w:val="28"/>
          <w:lang w:val="ru-RU"/>
        </w:rPr>
      </w:pPr>
      <w:r>
        <w:rPr>
          <w:rFonts w:ascii="Times New Roman" w:hAnsi="Times New Roman"/>
          <w:color w:val="000000" w:themeColor="text1"/>
          <w:sz w:val="28"/>
          <w:szCs w:val="28"/>
          <w:lang w:val="ru-RU"/>
        </w:rPr>
        <w:t>несоблюдение техники безопасности при перевозке горючих и взрывоопасных веществ.</w:t>
      </w:r>
    </w:p>
    <w:p w:rsidR="008467E0" w:rsidRDefault="008467E0">
      <w:pPr>
        <w:ind w:firstLine="709"/>
        <w:jc w:val="both"/>
        <w:rPr>
          <w:rFonts w:ascii="Times New Roman" w:hAnsi="Times New Roman"/>
          <w:color w:val="FF0000"/>
          <w:sz w:val="28"/>
          <w:szCs w:val="28"/>
          <w:lang w:val="ru-RU"/>
        </w:rPr>
      </w:pPr>
    </w:p>
    <w:p w:rsidR="008467E0" w:rsidRDefault="008467E0">
      <w:pPr>
        <w:ind w:firstLine="709"/>
        <w:jc w:val="both"/>
        <w:rPr>
          <w:rFonts w:ascii="Times New Roman" w:hAnsi="Times New Roman"/>
          <w:color w:val="FF0000"/>
          <w:sz w:val="28"/>
          <w:szCs w:val="28"/>
          <w:lang w:val="ru-RU"/>
        </w:rPr>
      </w:pPr>
    </w:p>
    <w:p w:rsidR="008467E0" w:rsidRDefault="00D016CB">
      <w:pPr>
        <w:keepNext/>
        <w:jc w:val="center"/>
        <w:outlineLvl w:val="1"/>
        <w:rPr>
          <w:rFonts w:ascii="Times New Roman" w:eastAsiaTheme="majorEastAsia" w:hAnsi="Times New Roman"/>
          <w:b/>
          <w:bCs/>
          <w:iCs/>
          <w:snapToGrid w:val="0"/>
          <w:color w:val="000000" w:themeColor="text1"/>
          <w:sz w:val="30"/>
          <w:szCs w:val="30"/>
          <w:lang w:val="ru-RU"/>
        </w:rPr>
      </w:pPr>
      <w:bookmarkStart w:id="335" w:name="_Toc142490540"/>
      <w:bookmarkStart w:id="336" w:name="_Toc147410678"/>
      <w:r>
        <w:rPr>
          <w:rFonts w:ascii="Times New Roman" w:eastAsiaTheme="majorEastAsia" w:hAnsi="Times New Roman"/>
          <w:b/>
          <w:bCs/>
          <w:iCs/>
          <w:snapToGrid w:val="0"/>
          <w:color w:val="000000" w:themeColor="text1"/>
          <w:sz w:val="30"/>
          <w:szCs w:val="30"/>
          <w:lang w:val="ru-RU"/>
        </w:rPr>
        <w:t>7.3 Мероприятия по предотвращению чрезвычайных ситуаций природного и техногенного характера</w:t>
      </w:r>
      <w:bookmarkEnd w:id="335"/>
      <w:bookmarkEnd w:id="336"/>
      <w:r>
        <w:rPr>
          <w:rFonts w:ascii="Times New Roman" w:eastAsiaTheme="majorEastAsia" w:hAnsi="Times New Roman"/>
          <w:b/>
          <w:bCs/>
          <w:iCs/>
          <w:snapToGrid w:val="0"/>
          <w:color w:val="000000" w:themeColor="text1"/>
          <w:sz w:val="30"/>
          <w:szCs w:val="30"/>
          <w:lang w:val="ru-RU"/>
        </w:rPr>
        <w:t xml:space="preserve"> </w:t>
      </w:r>
    </w:p>
    <w:p w:rsidR="008467E0" w:rsidRDefault="008467E0">
      <w:pPr>
        <w:ind w:firstLine="426"/>
        <w:jc w:val="both"/>
        <w:rPr>
          <w:rFonts w:ascii="Times New Roman" w:hAnsi="Times New Roman"/>
          <w:i/>
          <w:color w:val="000000" w:themeColor="text1"/>
          <w:sz w:val="24"/>
          <w:szCs w:val="24"/>
          <w:lang w:val="ru-RU"/>
        </w:rPr>
      </w:pP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u w:val="single"/>
          <w:lang w:val="ru-RU"/>
        </w:rPr>
        <w:t>Предупреждение чрезвычайных ситуаций</w:t>
      </w:r>
      <w:r>
        <w:rPr>
          <w:rFonts w:ascii="Times New Roman" w:hAnsi="Times New Roman"/>
          <w:color w:val="000000" w:themeColor="text1"/>
          <w:sz w:val="28"/>
          <w:szCs w:val="28"/>
          <w:lang w:val="ru-RU"/>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природной среде и материальных потерь, в случае возникновения ЧС.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Предупреждение чрезвычайных ситуаций на территории муниципального образования «Село Хулисма» предлагается по следующим направлениям: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1. Предупреждение аварий в техногенной сфере;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 Совершенствование систем мониторинга;</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3. Обеспечение безопасности на водных объектах;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4. Защита населения в чрезвычайных ситуациях: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совершенствование системы предупреждения и оповещения населения, о чрезвычайных ситуациях и расширение зоны её действия, с учётом новых жилых образований;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укрытие людей в помещениях производственных, общественных и жилых зданий, приспособленных под нужды защиты населения, а также в специальных защитных сооружениях ГО;</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эвакуация из зон ЧС;</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медицинская защита.</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5. Обеспечение устойчивого функционирования территории населенных пунктов: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усовершенствование транспортных магистралей;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резервирование источников водоснабжения, теплоснабжения, электроснабжения.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6. Обеспечение пожарной безопасности поселковых территорий.</w:t>
      </w:r>
    </w:p>
    <w:p w:rsidR="008467E0" w:rsidRDefault="00D016CB">
      <w:pPr>
        <w:jc w:val="center"/>
        <w:rPr>
          <w:rFonts w:ascii="Times New Roman" w:hAnsi="Times New Roman"/>
          <w:i/>
          <w:color w:val="000000" w:themeColor="text1"/>
          <w:sz w:val="28"/>
          <w:szCs w:val="28"/>
          <w:lang w:val="ru-RU"/>
        </w:rPr>
      </w:pPr>
      <w:r>
        <w:rPr>
          <w:rFonts w:ascii="Times New Roman" w:hAnsi="Times New Roman"/>
          <w:i/>
          <w:color w:val="000000" w:themeColor="text1"/>
          <w:sz w:val="28"/>
          <w:szCs w:val="28"/>
          <w:lang w:val="ru-RU"/>
        </w:rPr>
        <w:t>Перечень мероприятий по обеспечению пожарной безопасности.</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целях предупреждения и ликвидации чрезвычайных ситуаций, обеспечения пожарной безопасности в населенных пунктах поселения реализуется комплекс организационных, методических и технических мероприятий, обеспечивающих достижение поставленной цели, и направленных на укрепление пожарной безопасности в муниципальном образовании.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Также на обеспечение пожарной безопасности направлены планировочные, конструктивные и инженерные решения проекта.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пределах зон жилых застроек, общественно-деловых зон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от 22.07.2008 № 123 «Технический регламент о требованиях пожарной безопасности».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Для ряда селитебных территорий поселения с постоянно-проживающим населением крайне животрепещущей является проблема близости лесного массива к границам приусадебной жилой застройки. С целью предотвращения чрезвычайных ситуаций природного характера необходимо запланировать выполнение противопожарного обустройства границ населенного пункта (произвести необходимые вырубки лесной растительности, создать минерализованные полосы и т.д.).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Подъезд пожарных автомобилей должен быть обеспечен: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xml:space="preserve">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К зданиям, сооружениям и строениям производственных объектов по всей их длине должен быть обеспечен подъезд пожарных автомобилей: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1) с одной стороны - при ширине здания, сооружения или строения не более 18 метров;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2) с двух сторон - при ширине здания, сооружения или строения более 18 метров, а также при устройстве замкнутых и полузамкнутых дворов.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Допускается предусматривать подъезд пожарных автомобилей только с одной стороны к зданиям, сооружениям и строениям в случаях: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1) меньшей этажности;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2) двусторонней ориентации квартир или помещений;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3) устройства наружных открытых лестниц, связывающих лоджии и балконы смежных этажей между собой, или лестниц 3-го типа при коридорной планировке зданий.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Ширина проездов для пожарной техники должна составлять не менее 6 метров.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Расстояние от внутреннего края подъезда до стены здания, сооружения и строения должно быть: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1) для зданий высотой не более 28 метров - не более 8 метров;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xml:space="preserve">2) для зданий высотой более 28 метров - не более 16 метров.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Конструкция дорожной одежды проездов для пожарной техники должна быть рассчитана на нагрузку от пожарных автомобилей.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замкнутых и полузамкнутых дворах необходимо предусматривать проезды для пожарных автомобилей.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Тупиковые проезды должны заканчиваться площадками для разворота пожарной техники размером не менее чем 15×15 метров. Максимальная протяженность тупикового проезда не должна превышать 150 метров.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Проектная документация на рабочей стадии подвергается экспертизе на устойчивость, надежность и пожаробезопасность сооружений при их эксплуатации.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Кроме описанных выше мер по усилению противопожарной охраны, первичные меры пожарной безопасности включают в себя также: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обеспечение беспрепятственного проезда пожарной техники к месту пожара;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обеспечение связи и оповещения населения о пожаре;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xml:space="preserve">- 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8467E0" w:rsidRDefault="00D016CB">
      <w:pPr>
        <w:jc w:val="center"/>
        <w:rPr>
          <w:rFonts w:ascii="Times New Roman" w:hAnsi="Times New Roman"/>
          <w:b/>
          <w:color w:val="000000" w:themeColor="text1"/>
          <w:sz w:val="28"/>
          <w:szCs w:val="28"/>
          <w:u w:val="single"/>
          <w:lang w:val="ru-RU"/>
        </w:rPr>
      </w:pPr>
      <w:r>
        <w:rPr>
          <w:rFonts w:ascii="Times New Roman" w:hAnsi="Times New Roman"/>
          <w:b/>
          <w:color w:val="000000" w:themeColor="text1"/>
          <w:sz w:val="28"/>
          <w:szCs w:val="28"/>
          <w:u w:val="single"/>
          <w:lang w:val="ru-RU"/>
        </w:rPr>
        <w:t>Предупреждение ЧС на объектах жизнеобеспечения, основные требования:</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разработка распорядительных и организационных документов по вопросам предупреждения чрезвычайных ситуаций;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разработка и реализация объектовых планов мероприятий по предупреждению чрезвычайных ситуаций;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прогнозирование чрезвычайных ситуаций техногенного и природного характера, определение и периодическое уточнение показателей риска чрезвычайных ситуаций для производственного персонала и населения на прилегающей территории;</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обеспечение готовности объектовых органов управления, сил и средств к действиям по предупреждению и ликвидации чрезвычайных ситуаций;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подготовка персонала к действиям при чрезвычайных ситуациях; </w:t>
      </w:r>
      <w:r>
        <w:rPr>
          <w:rFonts w:ascii="Times New Roman" w:hAnsi="Times New Roman"/>
          <w:color w:val="000000" w:themeColor="text1"/>
          <w:sz w:val="28"/>
          <w:szCs w:val="28"/>
          <w:lang w:val="ru-RU"/>
        </w:rPr>
        <w:tab/>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сбор, обработка и выдача информации в области предупреждения чрезвычайных ситуаций, защиты населения и территорий от их опасных воздействий;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декларирование безопасности,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создание объектовых резервов материальных и финансовых ресурсов для ликвидации чрезвычайных ситуаций.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предотвращения аварий и сокращения тяжёлых последствий, вследствие их возникновения на взрыво-, пожароопасных объектах необходимы следующие организационно-технические мероприятия:</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организация службы мониторинга окружающей среды и прогнозирования чрезвычайных ситуаций;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строгое соблюдение технологии производства, автоматизация процессов, связанных с применением пожароопасных веществ, содержание в полной готовности обваловок, поддонов, постоянная тренировка персонала по предотвращению ЧС, надёжная охрана потенциально опасных объектов;</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совершенствование надёжности службы оповещения работников взрывопожароопасных предприятий и населения прилегающих территорий о создавшейся чрезвычайной ситуации и необходимых действиях работников и населения;</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организация локальных систем оповещения (ЛСО должны быть организованы на всех опасных объектах).</w:t>
      </w: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Совершенствование систем мониторинга окружающей среды</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Создание и совершенствование систем мониторинга окружающей среды и сопряжение данных систем с единой дежурно-диспетчерской службой, системами оповещения и силами реагирования на уровне объекта, на местном и территориальном уровнях необходимо для оценки и оперативного </w:t>
      </w:r>
      <w:r>
        <w:rPr>
          <w:rFonts w:ascii="Times New Roman" w:hAnsi="Times New Roman"/>
          <w:color w:val="000000" w:themeColor="text1"/>
          <w:sz w:val="28"/>
          <w:szCs w:val="28"/>
          <w:lang w:val="ru-RU"/>
        </w:rPr>
        <w:lastRenderedPageBreak/>
        <w:t>прогнозирования возможных зон загрязнения (поражения) при чрезвычайной ситуации.</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На территории Лакского района муниципального образования «Село Хулисма» ежегодно в апреле-июне проводятся «Дни защиты от экологической опасности». В рамках этой акции проводятся субботники по благоустройству, очистке населенных пунктов, родников, водоохранных зон, скверов, парков от твердых бытовых отходов, организуются работы по посадке зеленых насаждений.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Защите и охране на рассматриваемой территории подлежат как геологическая среда, так и атмосферный воздух, поверхностные и подземные воды, почвы, растительный и животный мир.</w:t>
      </w:r>
    </w:p>
    <w:p w:rsidR="008467E0" w:rsidRDefault="008467E0">
      <w:pPr>
        <w:pStyle w:val="aff2"/>
        <w:spacing w:line="240" w:lineRule="auto"/>
        <w:ind w:left="0" w:firstLine="709"/>
        <w:jc w:val="both"/>
        <w:rPr>
          <w:b/>
          <w:bCs/>
          <w:i/>
          <w:iCs/>
          <w:color w:val="FF0000"/>
          <w:szCs w:val="26"/>
          <w:lang w:val="ru-RU"/>
        </w:rPr>
      </w:pPr>
    </w:p>
    <w:p w:rsidR="008467E0" w:rsidRDefault="00D016CB">
      <w:pPr>
        <w:pStyle w:val="aff2"/>
        <w:spacing w:after="0" w:line="240" w:lineRule="auto"/>
        <w:ind w:left="0" w:firstLine="709"/>
        <w:jc w:val="both"/>
        <w:rPr>
          <w:rFonts w:ascii="Times New Roman" w:hAnsi="Times New Roman"/>
          <w:b/>
          <w:bCs/>
          <w:i/>
          <w:iCs/>
          <w:color w:val="000000" w:themeColor="text1"/>
          <w:sz w:val="28"/>
          <w:szCs w:val="28"/>
          <w:lang w:val="ru-RU"/>
        </w:rPr>
      </w:pPr>
      <w:r>
        <w:rPr>
          <w:rFonts w:ascii="Times New Roman" w:hAnsi="Times New Roman"/>
          <w:b/>
          <w:bCs/>
          <w:i/>
          <w:iCs/>
          <w:color w:val="000000" w:themeColor="text1"/>
          <w:sz w:val="28"/>
          <w:szCs w:val="28"/>
          <w:lang w:val="ru-RU"/>
        </w:rPr>
        <w:t>Мероприятия по охране геологической среды</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u w:val="single"/>
          <w:lang w:val="ru-RU"/>
        </w:rPr>
        <w:t>Инженерная защита от землетрясений</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Всё строительство в муниципальном районе «Село Хулисма» должно осуществляться с учётом высокой сейсмичности, а также выполняться все требования, предъявляемые к сейсмостойкому строительству.</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u w:val="single"/>
          <w:lang w:val="ru-RU"/>
        </w:rPr>
        <w:t>Инженерная защита от оползней</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Возможное развитие оползней в муниципальном образовании «Село Хулисма» определяет необходимость инженерной подготовки вновь осваиваемых территорий, защиты и укрепления застроенных оползневых и оползнеопасных склонов в пределах населённых пунктов и других объектов.</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состав комплекса противооползневых мероприятий рекомендуется включать профилактические и ограничительные меры (вне зависимости от масштаба и типа оползней, класса сооружения): регулирование поверхностного стока устройством открытых и закрытых водоотводящих лотков, агролесомелиорирование и т.д. </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Учитывая тип оползня (по механизму смещения) и его масштаб, из известного набора противооползневых мероприятий (дренажи, изменение конфигурации склона, закрепление грунтов, подпорные стены, буронабивные сваи) необходимо выбирать комплекс мероприятий, обеспечивающих достаточную устойчивость оползневого склона и сооружений на нём. </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Капитальность противооползневых сооружений должна определяться также и классом сооружений, быть экономически оправданной.</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Инженерную защиту от оползней следует направить и на нейтрализацию техногенных факторов оползнеобразования. Эти мероприятия должны выполняться перед или параллельно с освоением и строительством на оползнеопасных склонах и препятствовать их образованию оползней, их активизации и росту.</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К подобным мероприятиям может быть отнесено устранение источников искусственного обводнения,  дефектов вертикальной планировки склонов, устранение эрозионных подсечек, виброизоляция сооружений и механизмов, ограничение и запрещение взрывов. </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xml:space="preserve">Состав и стоимость инженерной защиты должны соответствовать характеру проектируемой или имеющейся застройки и предусматриваемому характеру хозяйственного использования защищаемой территории.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u w:val="single"/>
          <w:lang w:val="ru-RU"/>
        </w:rPr>
        <w:t>Инженерная защита от эрозии</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Эрозионные процессы, снижая плодородие почв и продуктивность пастбищ, наносят значительный ущерб сельскому хозяйству. Для борьбы с эрозией необходимо повсеместное восстановление растительного покрова, проведение гидротехнических и лесомелиоративных мероприятий.</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Для борьбы с речной эрозией необходимо проведение берегоукрепительных работ.  </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правильного выбора мер борьбы с овражной эрозией следует рассматривать конкретный овражный водосбор с учётом местных геолого-геоморфологических и гидрометеорологических условий. Наиболее часто применяемые для борьбы с овражной эрозией гидротехнические сооружения включают в себя строительство:</w:t>
      </w:r>
    </w:p>
    <w:p w:rsidR="008467E0" w:rsidRDefault="00D016CB">
      <w:pPr>
        <w:pStyle w:val="aff2"/>
        <w:numPr>
          <w:ilvl w:val="0"/>
          <w:numId w:val="16"/>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водозадерживающих валов;</w:t>
      </w:r>
    </w:p>
    <w:p w:rsidR="008467E0" w:rsidRDefault="00D016CB">
      <w:pPr>
        <w:pStyle w:val="aff2"/>
        <w:numPr>
          <w:ilvl w:val="0"/>
          <w:numId w:val="16"/>
        </w:numPr>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водоотводящих валов и нагорных канав; </w:t>
      </w:r>
    </w:p>
    <w:p w:rsidR="008467E0" w:rsidRDefault="00D016CB">
      <w:pPr>
        <w:pStyle w:val="aff2"/>
        <w:numPr>
          <w:ilvl w:val="0"/>
          <w:numId w:val="16"/>
        </w:numPr>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запруд и плотин разного рода;</w:t>
      </w:r>
    </w:p>
    <w:p w:rsidR="008467E0" w:rsidRDefault="00D016CB">
      <w:pPr>
        <w:pStyle w:val="aff2"/>
        <w:numPr>
          <w:ilvl w:val="0"/>
          <w:numId w:val="16"/>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водосборных и водоотводящих сооружений.</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Как мера предупреждения эрозии эффективны фитомелиоративные мероприятия. Они могут быть применимы на всех стадиях развития эрозии. </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u w:val="single"/>
          <w:lang w:val="ru-RU"/>
        </w:rPr>
        <w:t>Инженерная защита от паводков</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защиты от паводков необходимо проведение специальных противопаводковых мероприятий, мероприятий по защите населённых пунктов от затопления, водохозяйственных мероприятий.</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 этим мероприятиям может быть отнесена очистка русел рек, берегоукрепление и т.д.</w:t>
      </w:r>
    </w:p>
    <w:p w:rsidR="008467E0" w:rsidRDefault="00D016CB">
      <w:pPr>
        <w:pStyle w:val="aff2"/>
        <w:spacing w:after="0" w:line="240" w:lineRule="auto"/>
        <w:ind w:left="0"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улучшения состояния поверхностных вод, почв, атмосферного воздуха рекомендуется также ряд специальных мероприятий.</w:t>
      </w:r>
    </w:p>
    <w:p w:rsidR="008467E0" w:rsidRDefault="008467E0">
      <w:pPr>
        <w:ind w:firstLine="709"/>
        <w:jc w:val="both"/>
        <w:rPr>
          <w:rFonts w:ascii="Times New Roman" w:hAnsi="Times New Roman"/>
          <w:color w:val="FF0000"/>
          <w:sz w:val="28"/>
          <w:szCs w:val="28"/>
          <w:lang w:val="ru-RU"/>
        </w:rPr>
      </w:pP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Обеспечение безопасности на водных объектах</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своевременного предупреждения происшествий и спасения пострадавших необходимо в прибрежных зонах отдыха размещение спасательных станций, осуществление контроля на стоянках маломерных судов, мониторинг ледовой обстановки, подготовка и своевременное проведение противопаводковых мероприятий.</w:t>
      </w:r>
    </w:p>
    <w:p w:rsidR="008467E0" w:rsidRDefault="00D016CB">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Планирование мероприятий по защите населения</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муниципального образования «Село Хулисма» с целью эффективного их выполнения проектом предлагается:</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формирование фонда защитных сооружений гражданской обороны, обеспечивающего укрытие всего населения поселения;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совершенствование системы предупреждения и оповещения населения о чрезвычайных ситуациях и расширение зоны её действия, с учётом новых </w:t>
      </w:r>
      <w:r>
        <w:rPr>
          <w:rFonts w:ascii="Times New Roman" w:hAnsi="Times New Roman"/>
          <w:color w:val="000000" w:themeColor="text1"/>
          <w:sz w:val="28"/>
          <w:szCs w:val="28"/>
          <w:lang w:val="ru-RU"/>
        </w:rPr>
        <w:lastRenderedPageBreak/>
        <w:t xml:space="preserve">жилых образований создание объектовых систем оповещения на пожароопасных объектах;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подготовка эвакомероприятий из зон ЧС;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медицинское обеспечение в ЧС (обеспечения населения индивидуальными перевязочными пакетами и медицинскими аптечками, а также предусмотреть медицинское обслуживание в ЗС ГО).</w:t>
      </w:r>
    </w:p>
    <w:p w:rsidR="008467E0" w:rsidRDefault="00D016CB">
      <w:pPr>
        <w:ind w:firstLine="709"/>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Обеспечение устойчивого функционирования населённого пункта в мирное и военное время в рамках генерального плана обеспечивается:</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планировочными мероприятиями, предусмотренными в соответствии с требованиями СП 165.1325800.2014 «Инженерно-технические мероприятия по гражданской обороне. Актуализированная редакция СНиП 2.01.51-90»;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усовершенствованием транспортной системы; </w:t>
      </w:r>
    </w:p>
    <w:p w:rsidR="008467E0" w:rsidRDefault="00D016C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повышением устойчивости функционирования инженерных систем и объектов (инженерное обеспечение и благоустройство новых площадок строительства, мониторинг состояния, своевременный ремонт и замена существующих изношенных сетей и оборудования, резервирование источников водоснабжения, теплоснабжения, электроснабжения, создание материального резерва для восстановления в случае аварии).</w:t>
      </w:r>
    </w:p>
    <w:p w:rsidR="008467E0" w:rsidRDefault="008467E0">
      <w:pPr>
        <w:ind w:firstLine="709"/>
        <w:jc w:val="both"/>
        <w:rPr>
          <w:rFonts w:ascii="Times New Roman" w:hAnsi="Times New Roman"/>
          <w:color w:val="FF0000"/>
          <w:sz w:val="28"/>
          <w:szCs w:val="28"/>
          <w:lang w:val="ru-RU"/>
        </w:rPr>
      </w:pPr>
    </w:p>
    <w:p w:rsidR="008467E0" w:rsidRDefault="008467E0">
      <w:pPr>
        <w:rPr>
          <w:rFonts w:asciiTheme="minorHAnsi" w:hAnsiTheme="minorHAnsi"/>
          <w:color w:val="FF0000"/>
          <w:lang w:val="ru-RU"/>
        </w:rPr>
      </w:pPr>
    </w:p>
    <w:p w:rsidR="008467E0" w:rsidRDefault="008467E0">
      <w:pPr>
        <w:rPr>
          <w:rFonts w:asciiTheme="minorHAnsi" w:hAnsiTheme="minorHAnsi"/>
          <w:color w:val="FF0000"/>
          <w:lang w:val="ru-RU"/>
        </w:rPr>
      </w:pPr>
    </w:p>
    <w:p w:rsidR="008467E0" w:rsidRDefault="00D016CB">
      <w:pPr>
        <w:rPr>
          <w:rFonts w:ascii="Times New Roman" w:hAnsi="Times New Roman"/>
          <w:color w:val="000000" w:themeColor="text1"/>
          <w:sz w:val="30"/>
          <w:szCs w:val="30"/>
          <w:lang w:val="ru-RU"/>
        </w:rPr>
      </w:pPr>
      <w:r>
        <w:rPr>
          <w:rFonts w:ascii="Times New Roman" w:hAnsi="Times New Roman"/>
          <w:color w:val="000000" w:themeColor="text1"/>
          <w:sz w:val="30"/>
          <w:szCs w:val="30"/>
          <w:lang w:val="ru-RU"/>
        </w:rPr>
        <w:br w:type="page"/>
      </w:r>
    </w:p>
    <w:p w:rsidR="008467E0" w:rsidRDefault="008467E0">
      <w:pPr>
        <w:jc w:val="center"/>
        <w:rPr>
          <w:rFonts w:ascii="Times New Roman" w:hAnsi="Times New Roman"/>
          <w:color w:val="000000" w:themeColor="text1"/>
          <w:sz w:val="30"/>
          <w:szCs w:val="30"/>
          <w:lang w:val="ru-RU"/>
        </w:rPr>
      </w:pPr>
    </w:p>
    <w:p w:rsidR="008467E0" w:rsidRDefault="00D016CB">
      <w:pPr>
        <w:ind w:left="142"/>
        <w:jc w:val="center"/>
        <w:outlineLvl w:val="0"/>
        <w:rPr>
          <w:rFonts w:ascii="Times New Roman" w:hAnsi="Times New Roman"/>
          <w:b/>
          <w:bCs/>
          <w:color w:val="000000" w:themeColor="text1"/>
          <w:kern w:val="32"/>
          <w:sz w:val="30"/>
          <w:szCs w:val="30"/>
          <w:lang w:val="ru-RU"/>
        </w:rPr>
      </w:pPr>
      <w:bookmarkStart w:id="337" w:name="_Toc343076308"/>
      <w:bookmarkStart w:id="338" w:name="_Toc144474532"/>
      <w:bookmarkStart w:id="339" w:name="_Toc147410679"/>
      <w:r>
        <w:rPr>
          <w:rFonts w:ascii="Times New Roman" w:hAnsi="Times New Roman"/>
          <w:b/>
          <w:color w:val="000000" w:themeColor="text1"/>
          <w:sz w:val="30"/>
          <w:szCs w:val="30"/>
          <w:lang w:val="ru-RU"/>
        </w:rPr>
        <w:t>8.</w:t>
      </w:r>
      <w:r>
        <w:rPr>
          <w:rFonts w:ascii="Times New Roman" w:hAnsi="Times New Roman"/>
          <w:b/>
          <w:bCs/>
          <w:color w:val="000000" w:themeColor="text1"/>
          <w:kern w:val="32"/>
          <w:sz w:val="30"/>
          <w:szCs w:val="30"/>
          <w:lang w:val="ru-RU"/>
        </w:rPr>
        <w:t xml:space="preserve">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 </w:t>
      </w:r>
      <w:bookmarkEnd w:id="337"/>
      <w:r>
        <w:rPr>
          <w:rFonts w:ascii="Times New Roman" w:hAnsi="Times New Roman"/>
          <w:b/>
          <w:bCs/>
          <w:color w:val="000000" w:themeColor="text1"/>
          <w:kern w:val="32"/>
          <w:sz w:val="30"/>
          <w:szCs w:val="30"/>
          <w:lang w:val="ru-RU"/>
        </w:rPr>
        <w:t>С УКАЗАНИЕМ КАТЕГОРИЙ ЗЕМЕЛЬ, К КОТОРЫМ ПЛАНИРУЕТСЯ ОТНЕСТИ ЭТИ ЗЕМЕЛЬНЫЕ УЧАСТКИ, И ЦЕЛЕЙ ИХ ПЛАНИРУЕМОГО ИСПОЛЬЗОВАНИЯ</w:t>
      </w:r>
      <w:bookmarkEnd w:id="338"/>
      <w:bookmarkEnd w:id="339"/>
    </w:p>
    <w:p w:rsidR="008467E0" w:rsidRDefault="008467E0">
      <w:pPr>
        <w:ind w:left="142"/>
        <w:jc w:val="center"/>
        <w:outlineLvl w:val="0"/>
        <w:rPr>
          <w:rFonts w:ascii="Times New Roman" w:hAnsi="Times New Roman"/>
          <w:b/>
          <w:bCs/>
          <w:color w:val="000000" w:themeColor="text1"/>
          <w:kern w:val="32"/>
          <w:sz w:val="30"/>
          <w:szCs w:val="30"/>
          <w:lang w:val="ru-RU"/>
        </w:rPr>
      </w:pPr>
    </w:p>
    <w:p w:rsidR="008467E0" w:rsidRDefault="00707916">
      <w:pPr>
        <w:pStyle w:val="af1"/>
        <w:keepNext/>
        <w:spacing w:after="0"/>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Таблица 20</w:t>
      </w:r>
      <w:r w:rsidR="00D016CB">
        <w:rPr>
          <w:rFonts w:ascii="Times New Roman" w:hAnsi="Times New Roman"/>
          <w:color w:val="000000" w:themeColor="text1"/>
          <w:sz w:val="22"/>
          <w:szCs w:val="22"/>
          <w:lang w:val="ru-RU"/>
        </w:rPr>
        <w:t xml:space="preserve"> – Перечень земельных участков, планируемых к переводу в земли населенных пунктов</w:t>
      </w:r>
    </w:p>
    <w:tbl>
      <w:tblPr>
        <w:tblStyle w:val="afff1"/>
        <w:tblW w:w="5000" w:type="pct"/>
        <w:tblLook w:val="04A0" w:firstRow="1" w:lastRow="0" w:firstColumn="1" w:lastColumn="0" w:noHBand="0" w:noVBand="1"/>
      </w:tblPr>
      <w:tblGrid>
        <w:gridCol w:w="1857"/>
        <w:gridCol w:w="1289"/>
        <w:gridCol w:w="2661"/>
        <w:gridCol w:w="1708"/>
        <w:gridCol w:w="1830"/>
      </w:tblGrid>
      <w:tr w:rsidR="008467E0">
        <w:trPr>
          <w:tblHeader/>
        </w:trPr>
        <w:tc>
          <w:tcPr>
            <w:tcW w:w="1003" w:type="pct"/>
            <w:tcBorders>
              <w:top w:val="single" w:sz="4" w:space="0" w:color="auto"/>
              <w:left w:val="single" w:sz="4" w:space="0" w:color="auto"/>
              <w:bottom w:val="single" w:sz="4" w:space="0" w:color="auto"/>
              <w:right w:val="single" w:sz="4" w:space="0" w:color="auto"/>
            </w:tcBorders>
            <w:vAlign w:val="center"/>
          </w:tcPr>
          <w:p w:rsidR="008467E0" w:rsidRDefault="00D016CB">
            <w:pPr>
              <w:tabs>
                <w:tab w:val="left" w:pos="-1701"/>
              </w:tabs>
              <w:ind w:right="-1"/>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Кадастровый номер земельного участка</w:t>
            </w:r>
          </w:p>
        </w:tc>
        <w:tc>
          <w:tcPr>
            <w:tcW w:w="869" w:type="pct"/>
            <w:tcBorders>
              <w:top w:val="single" w:sz="4" w:space="0" w:color="auto"/>
              <w:left w:val="single" w:sz="4" w:space="0" w:color="auto"/>
              <w:bottom w:val="single" w:sz="4" w:space="0" w:color="auto"/>
              <w:right w:val="single" w:sz="4" w:space="0" w:color="auto"/>
            </w:tcBorders>
            <w:vAlign w:val="center"/>
          </w:tcPr>
          <w:p w:rsidR="008467E0" w:rsidRDefault="00D016CB">
            <w:pPr>
              <w:tabs>
                <w:tab w:val="left" w:pos="-1701"/>
              </w:tabs>
              <w:ind w:right="-1"/>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Площадь, м</w:t>
            </w:r>
            <w:r>
              <w:rPr>
                <w:rFonts w:ascii="Times New Roman" w:hAnsi="Times New Roman"/>
                <w:b/>
                <w:bCs/>
                <w:color w:val="000000" w:themeColor="text1"/>
                <w:sz w:val="24"/>
                <w:szCs w:val="24"/>
                <w:vertAlign w:val="superscript"/>
              </w:rPr>
              <w:t>2</w:t>
            </w:r>
          </w:p>
        </w:tc>
        <w:tc>
          <w:tcPr>
            <w:tcW w:w="1852" w:type="pct"/>
            <w:tcBorders>
              <w:top w:val="single" w:sz="4" w:space="0" w:color="auto"/>
              <w:left w:val="single" w:sz="4" w:space="0" w:color="auto"/>
              <w:bottom w:val="single" w:sz="4" w:space="0" w:color="auto"/>
              <w:right w:val="single" w:sz="4" w:space="0" w:color="auto"/>
            </w:tcBorders>
            <w:vAlign w:val="center"/>
          </w:tcPr>
          <w:p w:rsidR="008467E0" w:rsidRDefault="00D016CB">
            <w:pPr>
              <w:tabs>
                <w:tab w:val="left" w:pos="-1701"/>
              </w:tabs>
              <w:ind w:right="-1"/>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Категория земель</w:t>
            </w:r>
          </w:p>
        </w:tc>
        <w:tc>
          <w:tcPr>
            <w:tcW w:w="306" w:type="pct"/>
            <w:tcBorders>
              <w:top w:val="single" w:sz="4" w:space="0" w:color="auto"/>
              <w:left w:val="single" w:sz="4" w:space="0" w:color="auto"/>
              <w:bottom w:val="single" w:sz="4" w:space="0" w:color="auto"/>
              <w:right w:val="single" w:sz="4" w:space="0" w:color="auto"/>
            </w:tcBorders>
            <w:vAlign w:val="center"/>
          </w:tcPr>
          <w:p w:rsidR="008467E0" w:rsidRDefault="00D016CB">
            <w:pPr>
              <w:tabs>
                <w:tab w:val="left" w:pos="-1701"/>
              </w:tabs>
              <w:ind w:right="-1"/>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Планируемая категория земель</w:t>
            </w:r>
          </w:p>
        </w:tc>
        <w:tc>
          <w:tcPr>
            <w:tcW w:w="970" w:type="pct"/>
            <w:tcBorders>
              <w:top w:val="single" w:sz="4" w:space="0" w:color="auto"/>
              <w:left w:val="single" w:sz="4" w:space="0" w:color="auto"/>
              <w:bottom w:val="single" w:sz="4" w:space="0" w:color="auto"/>
              <w:right w:val="single" w:sz="4" w:space="0" w:color="auto"/>
            </w:tcBorders>
            <w:vAlign w:val="center"/>
          </w:tcPr>
          <w:p w:rsidR="008467E0" w:rsidRDefault="00D016CB">
            <w:pPr>
              <w:tabs>
                <w:tab w:val="left" w:pos="-1701"/>
              </w:tabs>
              <w:ind w:right="-1"/>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Планируемое использование</w:t>
            </w:r>
          </w:p>
        </w:tc>
      </w:tr>
      <w:tr w:rsidR="008467E0" w:rsidRPr="003471F4">
        <w:trPr>
          <w:trHeight w:val="830"/>
        </w:trPr>
        <w:tc>
          <w:tcPr>
            <w:tcW w:w="1003" w:type="pct"/>
            <w:tcBorders>
              <w:top w:val="single" w:sz="4" w:space="0" w:color="auto"/>
              <w:left w:val="single" w:sz="4" w:space="0" w:color="auto"/>
              <w:bottom w:val="single" w:sz="4" w:space="0" w:color="auto"/>
              <w:right w:val="single" w:sz="4" w:space="0" w:color="auto"/>
            </w:tcBorders>
            <w:vAlign w:val="center"/>
          </w:tcPr>
          <w:p w:rsidR="008467E0" w:rsidRDefault="00D016CB">
            <w:pPr>
              <w:rPr>
                <w:rFonts w:ascii="Times New Roman" w:hAnsi="Times New Roman"/>
                <w:bCs/>
                <w:sz w:val="24"/>
                <w:szCs w:val="24"/>
              </w:rPr>
            </w:pPr>
            <w:r>
              <w:rPr>
                <w:rFonts w:ascii="Times New Roman" w:hAnsi="Times New Roman"/>
                <w:bCs/>
                <w:sz w:val="24"/>
                <w:szCs w:val="24"/>
              </w:rPr>
              <w:t>05:30:000057:96</w:t>
            </w:r>
          </w:p>
        </w:tc>
        <w:tc>
          <w:tcPr>
            <w:tcW w:w="869" w:type="pct"/>
            <w:tcBorders>
              <w:top w:val="single" w:sz="4" w:space="0" w:color="auto"/>
              <w:left w:val="single" w:sz="4" w:space="0" w:color="auto"/>
              <w:bottom w:val="single" w:sz="4" w:space="0" w:color="auto"/>
              <w:right w:val="single" w:sz="4" w:space="0" w:color="auto"/>
            </w:tcBorders>
            <w:vAlign w:val="center"/>
          </w:tcPr>
          <w:p w:rsidR="008467E0" w:rsidRDefault="00D016CB">
            <w:pPr>
              <w:tabs>
                <w:tab w:val="left" w:pos="-1701"/>
              </w:tabs>
              <w:ind w:right="-1"/>
              <w:rPr>
                <w:rFonts w:ascii="Times New Roman" w:hAnsi="Times New Roman"/>
                <w:bCs/>
                <w:sz w:val="24"/>
                <w:szCs w:val="24"/>
                <w:lang w:val="ru-RU"/>
              </w:rPr>
            </w:pPr>
            <w:r>
              <w:rPr>
                <w:rFonts w:ascii="Times New Roman" w:hAnsi="Times New Roman"/>
                <w:bCs/>
                <w:sz w:val="24"/>
                <w:szCs w:val="24"/>
                <w:lang w:val="ru-RU"/>
              </w:rPr>
              <w:t>3081</w:t>
            </w:r>
          </w:p>
        </w:tc>
        <w:tc>
          <w:tcPr>
            <w:tcW w:w="1852" w:type="pct"/>
            <w:tcBorders>
              <w:top w:val="single" w:sz="4" w:space="0" w:color="auto"/>
              <w:left w:val="single" w:sz="4" w:space="0" w:color="auto"/>
              <w:bottom w:val="single" w:sz="4" w:space="0" w:color="auto"/>
              <w:right w:val="single" w:sz="4" w:space="0" w:color="auto"/>
            </w:tcBorders>
            <w:vAlign w:val="center"/>
          </w:tcPr>
          <w:p w:rsidR="008467E0" w:rsidRDefault="00D016CB">
            <w:pPr>
              <w:tabs>
                <w:tab w:val="left" w:pos="-1701"/>
              </w:tabs>
              <w:ind w:right="-1"/>
              <w:rPr>
                <w:rFonts w:ascii="Times New Roman" w:hAnsi="Times New Roman"/>
                <w:bCs/>
                <w:sz w:val="24"/>
                <w:szCs w:val="24"/>
                <w:lang w:val="ru-RU"/>
              </w:rPr>
            </w:pPr>
            <w:r>
              <w:rPr>
                <w:rFonts w:ascii="Times New Roman" w:hAnsi="Times New Roman"/>
                <w:sz w:val="24"/>
                <w:szCs w:val="24"/>
                <w:shd w:val="clear" w:color="auto" w:fill="FFFFFF"/>
                <w:lang w:val="ru-RU"/>
              </w:rPr>
              <w:t>Земли сельскохозяйственного назначения</w:t>
            </w:r>
          </w:p>
        </w:tc>
        <w:tc>
          <w:tcPr>
            <w:tcW w:w="306" w:type="pct"/>
            <w:tcBorders>
              <w:top w:val="single" w:sz="4" w:space="0" w:color="auto"/>
              <w:left w:val="single" w:sz="4" w:space="0" w:color="auto"/>
              <w:bottom w:val="single" w:sz="4" w:space="0" w:color="auto"/>
              <w:right w:val="single" w:sz="4" w:space="0" w:color="auto"/>
            </w:tcBorders>
            <w:vAlign w:val="center"/>
          </w:tcPr>
          <w:p w:rsidR="008467E0" w:rsidRDefault="00D016CB">
            <w:pPr>
              <w:tabs>
                <w:tab w:val="left" w:pos="-1701"/>
              </w:tabs>
              <w:ind w:right="-1"/>
              <w:rPr>
                <w:rFonts w:ascii="Times New Roman" w:hAnsi="Times New Roman"/>
                <w:bCs/>
                <w:sz w:val="24"/>
                <w:szCs w:val="24"/>
                <w:lang w:val="ru-RU"/>
              </w:rPr>
            </w:pPr>
            <w:r>
              <w:rPr>
                <w:rFonts w:ascii="Times New Roman" w:hAnsi="Times New Roman"/>
                <w:bCs/>
                <w:sz w:val="24"/>
                <w:szCs w:val="24"/>
              </w:rPr>
              <w:t>Земли населенных пунктов</w:t>
            </w:r>
          </w:p>
        </w:tc>
        <w:tc>
          <w:tcPr>
            <w:tcW w:w="970" w:type="pct"/>
            <w:tcBorders>
              <w:top w:val="single" w:sz="4" w:space="0" w:color="auto"/>
              <w:left w:val="single" w:sz="4" w:space="0" w:color="auto"/>
              <w:bottom w:val="single" w:sz="4" w:space="0" w:color="auto"/>
              <w:right w:val="single" w:sz="4" w:space="0" w:color="auto"/>
            </w:tcBorders>
            <w:vAlign w:val="center"/>
          </w:tcPr>
          <w:p w:rsidR="008467E0" w:rsidRDefault="00D016CB">
            <w:pPr>
              <w:tabs>
                <w:tab w:val="left" w:pos="-1701"/>
              </w:tabs>
              <w:ind w:right="-1"/>
              <w:rPr>
                <w:rFonts w:ascii="Times New Roman" w:hAnsi="Times New Roman"/>
                <w:bCs/>
                <w:sz w:val="24"/>
                <w:szCs w:val="24"/>
                <w:lang w:val="ru-RU"/>
              </w:rPr>
            </w:pPr>
            <w:r>
              <w:rPr>
                <w:rFonts w:ascii="Times New Roman" w:hAnsi="Times New Roman"/>
                <w:color w:val="000000"/>
                <w:sz w:val="24"/>
                <w:szCs w:val="24"/>
                <w:shd w:val="clear" w:color="auto" w:fill="F8F9FA"/>
                <w:lang w:val="ru-RU"/>
              </w:rPr>
              <w:t>Для ведения личного подсобного хозяйства</w:t>
            </w:r>
          </w:p>
        </w:tc>
      </w:tr>
    </w:tbl>
    <w:p w:rsidR="008467E0" w:rsidRDefault="008467E0">
      <w:pPr>
        <w:widowControl w:val="0"/>
        <w:suppressAutoHyphens/>
        <w:spacing w:line="360" w:lineRule="auto"/>
        <w:ind w:firstLine="851"/>
        <w:jc w:val="both"/>
        <w:rPr>
          <w:lang w:val="ru-RU"/>
        </w:rPr>
      </w:pPr>
    </w:p>
    <w:p w:rsidR="008467E0" w:rsidRDefault="008467E0">
      <w:pPr>
        <w:widowControl w:val="0"/>
        <w:suppressAutoHyphens/>
        <w:spacing w:line="360" w:lineRule="auto"/>
        <w:ind w:firstLine="851"/>
        <w:jc w:val="both"/>
        <w:rPr>
          <w:lang w:val="ru-RU"/>
        </w:rPr>
      </w:pPr>
    </w:p>
    <w:p w:rsidR="008467E0" w:rsidRDefault="008467E0">
      <w:pPr>
        <w:widowControl w:val="0"/>
        <w:suppressAutoHyphens/>
        <w:spacing w:line="360" w:lineRule="auto"/>
        <w:ind w:firstLine="851"/>
        <w:jc w:val="both"/>
        <w:rPr>
          <w:lang w:val="ru-RU"/>
        </w:rPr>
      </w:pPr>
    </w:p>
    <w:p w:rsidR="008467E0" w:rsidRDefault="008467E0">
      <w:pPr>
        <w:widowControl w:val="0"/>
        <w:suppressAutoHyphens/>
        <w:spacing w:line="360" w:lineRule="auto"/>
        <w:ind w:firstLine="851"/>
        <w:jc w:val="both"/>
        <w:rPr>
          <w:lang w:val="ru-RU"/>
        </w:rPr>
      </w:pPr>
    </w:p>
    <w:p w:rsidR="008467E0" w:rsidRDefault="008467E0">
      <w:pPr>
        <w:rPr>
          <w:rFonts w:asciiTheme="minorHAnsi" w:hAnsiTheme="minorHAnsi"/>
          <w:color w:val="FF0000"/>
          <w:lang w:val="ru-RU"/>
        </w:rPr>
      </w:pPr>
    </w:p>
    <w:p w:rsidR="008467E0" w:rsidRDefault="00D016CB">
      <w:pPr>
        <w:keepNext/>
        <w:pageBreakBefore/>
        <w:widowControl w:val="0"/>
        <w:tabs>
          <w:tab w:val="left" w:pos="-1701"/>
        </w:tabs>
        <w:suppressAutoHyphens/>
        <w:adjustRightInd w:val="0"/>
        <w:spacing w:after="480"/>
        <w:ind w:right="-1"/>
        <w:jc w:val="center"/>
        <w:textAlignment w:val="baseline"/>
        <w:outlineLvl w:val="0"/>
        <w:rPr>
          <w:rFonts w:ascii="Times New Roman" w:hAnsi="Times New Roman"/>
          <w:b/>
          <w:bCs/>
          <w:color w:val="000000" w:themeColor="text1"/>
          <w:kern w:val="32"/>
          <w:sz w:val="30"/>
          <w:szCs w:val="30"/>
          <w:lang w:val="ru-RU"/>
        </w:rPr>
      </w:pPr>
      <w:bookmarkStart w:id="340" w:name="_Toc142490541"/>
      <w:bookmarkStart w:id="341" w:name="_Toc147410680"/>
      <w:r>
        <w:rPr>
          <w:rFonts w:ascii="Times New Roman" w:hAnsi="Times New Roman"/>
          <w:b/>
          <w:bCs/>
          <w:color w:val="000000" w:themeColor="text1"/>
          <w:kern w:val="32"/>
          <w:sz w:val="30"/>
          <w:szCs w:val="30"/>
          <w:lang w:val="ru-RU"/>
        </w:rPr>
        <w:lastRenderedPageBreak/>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40"/>
      <w:bookmarkEnd w:id="341"/>
    </w:p>
    <w:p w:rsidR="008467E0" w:rsidRDefault="00D016CB">
      <w:pPr>
        <w:tabs>
          <w:tab w:val="left" w:pos="-1701"/>
        </w:tabs>
        <w:ind w:right="-1" w:firstLine="851"/>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На территории муниципального образования «Село Хулисма» отсутствуют населенные пункты, включенные в «Перечень исторических поселений» (</w:t>
      </w:r>
      <w:r>
        <w:rPr>
          <w:rFonts w:ascii="Times New Roman" w:hAnsi="Times New Roman" w:hint="eastAsia"/>
          <w:bCs/>
          <w:color w:val="000000" w:themeColor="text1"/>
          <w:sz w:val="28"/>
          <w:szCs w:val="28"/>
          <w:lang w:val="ru-RU"/>
        </w:rPr>
        <w:t>Приказ</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Министерства</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культуры</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Российской</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Федерации</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Министерства</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регионального</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развития</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Российской</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Федерации</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от</w:t>
      </w:r>
      <w:r>
        <w:rPr>
          <w:rFonts w:ascii="Times New Roman" w:hAnsi="Times New Roman"/>
          <w:bCs/>
          <w:color w:val="000000" w:themeColor="text1"/>
          <w:sz w:val="28"/>
          <w:szCs w:val="28"/>
          <w:lang w:val="ru-RU"/>
        </w:rPr>
        <w:t xml:space="preserve"> 29 </w:t>
      </w:r>
      <w:r>
        <w:rPr>
          <w:rFonts w:ascii="Times New Roman" w:hAnsi="Times New Roman" w:hint="eastAsia"/>
          <w:bCs/>
          <w:color w:val="000000" w:themeColor="text1"/>
          <w:sz w:val="28"/>
          <w:szCs w:val="28"/>
          <w:lang w:val="ru-RU"/>
        </w:rPr>
        <w:t>июля</w:t>
      </w:r>
      <w:r>
        <w:rPr>
          <w:rFonts w:ascii="Times New Roman" w:hAnsi="Times New Roman"/>
          <w:bCs/>
          <w:color w:val="000000" w:themeColor="text1"/>
          <w:sz w:val="28"/>
          <w:szCs w:val="28"/>
          <w:lang w:val="ru-RU"/>
        </w:rPr>
        <w:t xml:space="preserve"> 2010 </w:t>
      </w:r>
      <w:r>
        <w:rPr>
          <w:rFonts w:ascii="Times New Roman" w:hAnsi="Times New Roman" w:hint="eastAsia"/>
          <w:bCs/>
          <w:color w:val="000000" w:themeColor="text1"/>
          <w:sz w:val="28"/>
          <w:szCs w:val="28"/>
          <w:lang w:val="ru-RU"/>
        </w:rPr>
        <w:t>г</w:t>
      </w:r>
      <w:r>
        <w:rPr>
          <w:rFonts w:ascii="Times New Roman" w:hAnsi="Times New Roman"/>
          <w:bCs/>
          <w:color w:val="000000" w:themeColor="text1"/>
          <w:sz w:val="28"/>
          <w:szCs w:val="28"/>
          <w:lang w:val="ru-RU"/>
        </w:rPr>
        <w:t xml:space="preserve">. N 418/339 </w:t>
      </w:r>
      <w:r>
        <w:rPr>
          <w:rFonts w:ascii="Times New Roman" w:hAnsi="Times New Roman" w:hint="eastAsia"/>
          <w:bCs/>
          <w:color w:val="000000" w:themeColor="text1"/>
          <w:sz w:val="28"/>
          <w:szCs w:val="28"/>
          <w:lang w:val="ru-RU"/>
        </w:rPr>
        <w:t>г</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Москва</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Об</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утверждении</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перечня</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исторических</w:t>
      </w:r>
      <w:r>
        <w:rPr>
          <w:rFonts w:ascii="Times New Roman" w:hAnsi="Times New Roman"/>
          <w:bCs/>
          <w:color w:val="000000" w:themeColor="text1"/>
          <w:sz w:val="28"/>
          <w:szCs w:val="28"/>
          <w:lang w:val="ru-RU"/>
        </w:rPr>
        <w:t xml:space="preserve"> </w:t>
      </w:r>
      <w:r>
        <w:rPr>
          <w:rFonts w:ascii="Times New Roman" w:hAnsi="Times New Roman" w:hint="eastAsia"/>
          <w:bCs/>
          <w:color w:val="000000" w:themeColor="text1"/>
          <w:sz w:val="28"/>
          <w:szCs w:val="28"/>
          <w:lang w:val="ru-RU"/>
        </w:rPr>
        <w:t>поселений</w:t>
      </w:r>
      <w:r>
        <w:rPr>
          <w:rFonts w:ascii="Times New Roman" w:hAnsi="Times New Roman"/>
          <w:bCs/>
          <w:color w:val="000000" w:themeColor="text1"/>
          <w:sz w:val="28"/>
          <w:szCs w:val="28"/>
          <w:lang w:val="ru-RU"/>
        </w:rPr>
        <w:t>").</w:t>
      </w:r>
    </w:p>
    <w:p w:rsidR="008467E0" w:rsidRDefault="008467E0">
      <w:pPr>
        <w:jc w:val="both"/>
        <w:rPr>
          <w:rFonts w:ascii="Times New Roman" w:hAnsi="Times New Roman"/>
          <w:b/>
          <w:bCs/>
          <w:color w:val="FF0000"/>
          <w:sz w:val="24"/>
          <w:szCs w:val="24"/>
          <w:lang w:val="ru-RU"/>
        </w:rPr>
      </w:pPr>
    </w:p>
    <w:sectPr w:rsidR="008467E0">
      <w:pgSz w:w="11907" w:h="16840"/>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1F4" w:rsidRDefault="003471F4">
      <w:r>
        <w:separator/>
      </w:r>
    </w:p>
  </w:endnote>
  <w:endnote w:type="continuationSeparator" w:id="0">
    <w:p w:rsidR="003471F4" w:rsidRDefault="0034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imes">
    <w:altName w:val="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sburgC">
    <w:altName w:val="Courier New"/>
    <w:charset w:val="00"/>
    <w:family w:val="decorative"/>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Cond">
    <w:altName w:val="Franklin Gothic Medium"/>
    <w:charset w:val="00"/>
    <w:family w:val="swiss"/>
    <w:pitch w:val="default"/>
    <w:sig w:usb0="00000000" w:usb1="00000000" w:usb2="00000000" w:usb3="00000000" w:csb0="0000009F" w:csb1="00000000"/>
  </w:font>
  <w:font w:name="AGGal">
    <w:altName w:val="Times New Roman"/>
    <w:charset w:val="00"/>
    <w:family w:val="auto"/>
    <w:pitch w:val="default"/>
    <w:sig w:usb0="00000000"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CYR">
    <w:altName w:val="Cambria"/>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1F4" w:rsidRDefault="003471F4">
    <w:pPr>
      <w:pStyle w:val="aff8"/>
      <w:jc w:val="right"/>
    </w:pPr>
    <w:r>
      <w:fldChar w:fldCharType="begin"/>
    </w:r>
    <w:r>
      <w:instrText xml:space="preserve"> PAGE   \* MERGEFORMAT </w:instrText>
    </w:r>
    <w:r>
      <w:fldChar w:fldCharType="separate"/>
    </w:r>
    <w:r>
      <w:rPr>
        <w:lang w:val="ru-RU" w:eastAsia="ru-RU"/>
      </w:rPr>
      <w:t>10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1F4" w:rsidRDefault="003471F4">
    <w:pPr>
      <w:pStyle w:val="aff8"/>
      <w:jc w:val="center"/>
    </w:pPr>
    <w:r>
      <w:fldChar w:fldCharType="begin"/>
    </w:r>
    <w:r>
      <w:instrText xml:space="preserve"> PAGE   \* MERGEFORMAT </w:instrText>
    </w:r>
    <w:r>
      <w:fldChar w:fldCharType="separate"/>
    </w:r>
    <w:r w:rsidR="005F0C13" w:rsidRPr="005F0C13">
      <w:rPr>
        <w:noProof/>
        <w:lang w:val="ru-RU" w:eastAsia="ru-RU"/>
      </w:rPr>
      <w:t>46</w:t>
    </w:r>
    <w:r>
      <w:fldChar w:fldCharType="end"/>
    </w:r>
  </w:p>
  <w:p w:rsidR="003471F4" w:rsidRDefault="003471F4">
    <w:pPr>
      <w:pStyle w:val="af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159901"/>
    </w:sdtPr>
    <w:sdtContent>
      <w:p w:rsidR="003471F4" w:rsidRDefault="003471F4">
        <w:pPr>
          <w:pStyle w:val="aff8"/>
          <w:jc w:val="center"/>
          <w:rPr>
            <w:lang w:val="ru-RU"/>
          </w:rPr>
        </w:pPr>
      </w:p>
      <w:p w:rsidR="003471F4" w:rsidRDefault="003471F4">
        <w:pPr>
          <w:pStyle w:val="aff8"/>
          <w:jc w:val="center"/>
          <w:rPr>
            <w:lang w:val="ru-RU"/>
          </w:rPr>
        </w:pPr>
      </w:p>
    </w:sdtContent>
  </w:sdt>
  <w:p w:rsidR="003471F4" w:rsidRDefault="003471F4">
    <w:pPr>
      <w:pStyle w:val="aff8"/>
      <w:jc w:val="center"/>
      <w:rPr>
        <w:lang w:val="ru-RU"/>
      </w:rPr>
    </w:pPr>
  </w:p>
  <w:p w:rsidR="003471F4" w:rsidRDefault="003471F4">
    <w:pPr>
      <w:pStyle w:val="a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1F4" w:rsidRDefault="003471F4">
      <w:r>
        <w:separator/>
      </w:r>
    </w:p>
  </w:footnote>
  <w:footnote w:type="continuationSeparator" w:id="0">
    <w:p w:rsidR="003471F4" w:rsidRDefault="00347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1F4" w:rsidRDefault="003471F4">
    <w:pPr>
      <w:pStyle w:val="af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1F4" w:rsidRDefault="003471F4">
    <w:pPr>
      <w:pStyle w:val="afb"/>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152851"/>
    </w:sdtPr>
    <w:sdtContent>
      <w:p w:rsidR="003471F4" w:rsidRDefault="003471F4">
        <w:pPr>
          <w:pStyle w:val="afb"/>
          <w:jc w:val="center"/>
        </w:pPr>
        <w:r>
          <w:fldChar w:fldCharType="begin"/>
        </w:r>
        <w:r>
          <w:instrText xml:space="preserve"> PAGE   \* MERGEFORMAT </w:instrText>
        </w:r>
        <w:r>
          <w:fldChar w:fldCharType="separate"/>
        </w:r>
        <w:r>
          <w:t>2</w:t>
        </w:r>
        <w:r>
          <w:fldChar w:fldCharType="end"/>
        </w:r>
      </w:p>
    </w:sdtContent>
  </w:sdt>
  <w:p w:rsidR="003471F4" w:rsidRDefault="003471F4">
    <w:pPr>
      <w:pStyle w:val="af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1F4" w:rsidRDefault="003471F4">
    <w:pPr>
      <w:pStyle w:val="afb"/>
      <w:ind w:right="360"/>
    </w:pPr>
  </w:p>
  <w:p w:rsidR="003471F4" w:rsidRDefault="003471F4">
    <w:pPr>
      <w:pStyle w:val="afb"/>
      <w:ind w:right="360"/>
    </w:pPr>
  </w:p>
  <w:p w:rsidR="003471F4" w:rsidRDefault="003471F4"/>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873786"/>
    </w:sdtPr>
    <w:sdtContent>
      <w:p w:rsidR="003471F4" w:rsidRDefault="003471F4">
        <w:pPr>
          <w:pStyle w:val="afb"/>
          <w:jc w:val="center"/>
        </w:pPr>
        <w:r>
          <w:fldChar w:fldCharType="begin"/>
        </w:r>
        <w:r>
          <w:instrText xml:space="preserve"> PAGE   \* MERGEFORMAT </w:instrText>
        </w:r>
        <w:r>
          <w:fldChar w:fldCharType="separate"/>
        </w:r>
        <w:r w:rsidR="005F0C13">
          <w:rPr>
            <w:noProof/>
          </w:rPr>
          <w:t>46</w:t>
        </w:r>
        <w:r>
          <w:fldChar w:fldCharType="end"/>
        </w:r>
      </w:p>
    </w:sdtContent>
  </w:sdt>
  <w:p w:rsidR="003471F4" w:rsidRDefault="003471F4">
    <w:pPr>
      <w:pStyle w:val="afb"/>
      <w:ind w:right="360"/>
    </w:pPr>
  </w:p>
  <w:p w:rsidR="003471F4" w:rsidRDefault="003471F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01C87C19"/>
    <w:multiLevelType w:val="multilevel"/>
    <w:tmpl w:val="01C87C19"/>
    <w:lvl w:ilvl="0">
      <w:start w:val="4"/>
      <w:numFmt w:val="decimal"/>
      <w:lvlText w:val="%1"/>
      <w:lvlJc w:val="left"/>
      <w:pPr>
        <w:ind w:left="600" w:hanging="600"/>
      </w:pPr>
      <w:rPr>
        <w:rFonts w:hint="default"/>
      </w:rPr>
    </w:lvl>
    <w:lvl w:ilvl="1">
      <w:start w:val="3"/>
      <w:numFmt w:val="decimal"/>
      <w:lvlText w:val="%1.%2"/>
      <w:lvlJc w:val="left"/>
      <w:pPr>
        <w:ind w:left="1451" w:hanging="600"/>
      </w:pPr>
      <w:rPr>
        <w:rFonts w:hint="default"/>
      </w:rPr>
    </w:lvl>
    <w:lvl w:ilvl="2">
      <w:start w:val="1"/>
      <w:numFmt w:val="decimal"/>
      <w:lvlText w:val="%1.%2.%3"/>
      <w:lvlJc w:val="left"/>
      <w:pPr>
        <w:ind w:left="7099"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1D45CB1"/>
    <w:multiLevelType w:val="multilevel"/>
    <w:tmpl w:val="01D45CB1"/>
    <w:lvl w:ilvl="0">
      <w:start w:val="1"/>
      <w:numFmt w:val="decimal"/>
      <w:lvlText w:val="%1."/>
      <w:lvlJc w:val="left"/>
      <w:pPr>
        <w:ind w:left="1818" w:hanging="825"/>
      </w:pPr>
      <w:rPr>
        <w:rFonts w:hint="default"/>
        <w:color w:val="auto"/>
      </w:rPr>
    </w:lvl>
    <w:lvl w:ilvl="1">
      <w:start w:val="13"/>
      <w:numFmt w:val="decimal"/>
      <w:lvlText w:val="%1.%2."/>
      <w:lvlJc w:val="left"/>
      <w:pPr>
        <w:ind w:left="2620" w:hanging="825"/>
      </w:pPr>
      <w:rPr>
        <w:rFonts w:hint="default"/>
      </w:rPr>
    </w:lvl>
    <w:lvl w:ilvl="2">
      <w:start w:val="1"/>
      <w:numFmt w:val="decimal"/>
      <w:lvlText w:val="%1.%2.%3."/>
      <w:lvlJc w:val="left"/>
      <w:pPr>
        <w:ind w:left="3422" w:hanging="825"/>
      </w:pPr>
      <w:rPr>
        <w:rFonts w:hint="default"/>
      </w:rPr>
    </w:lvl>
    <w:lvl w:ilvl="3">
      <w:start w:val="1"/>
      <w:numFmt w:val="decimal"/>
      <w:lvlText w:val="%1.%2.%3.%4."/>
      <w:lvlJc w:val="left"/>
      <w:pPr>
        <w:ind w:left="4479" w:hanging="1080"/>
      </w:pPr>
      <w:rPr>
        <w:rFonts w:hint="default"/>
      </w:rPr>
    </w:lvl>
    <w:lvl w:ilvl="4">
      <w:start w:val="1"/>
      <w:numFmt w:val="decimal"/>
      <w:lvlText w:val="%1.%2.%3.%4.%5."/>
      <w:lvlJc w:val="left"/>
      <w:pPr>
        <w:ind w:left="5281" w:hanging="1080"/>
      </w:pPr>
      <w:rPr>
        <w:rFonts w:hint="default"/>
      </w:rPr>
    </w:lvl>
    <w:lvl w:ilvl="5">
      <w:start w:val="1"/>
      <w:numFmt w:val="decimal"/>
      <w:lvlText w:val="%1.%2.%3.%4.%5.%6."/>
      <w:lvlJc w:val="left"/>
      <w:pPr>
        <w:ind w:left="6443" w:hanging="1440"/>
      </w:pPr>
      <w:rPr>
        <w:rFonts w:hint="default"/>
      </w:rPr>
    </w:lvl>
    <w:lvl w:ilvl="6">
      <w:start w:val="1"/>
      <w:numFmt w:val="decimal"/>
      <w:lvlText w:val="%1.%2.%3.%4.%5.%6.%7."/>
      <w:lvlJc w:val="left"/>
      <w:pPr>
        <w:ind w:left="7605" w:hanging="1800"/>
      </w:pPr>
      <w:rPr>
        <w:rFonts w:hint="default"/>
      </w:rPr>
    </w:lvl>
    <w:lvl w:ilvl="7">
      <w:start w:val="1"/>
      <w:numFmt w:val="decimal"/>
      <w:lvlText w:val="%1.%2.%3.%4.%5.%6.%7.%8."/>
      <w:lvlJc w:val="left"/>
      <w:pPr>
        <w:ind w:left="8407" w:hanging="1800"/>
      </w:pPr>
      <w:rPr>
        <w:rFonts w:hint="default"/>
      </w:rPr>
    </w:lvl>
    <w:lvl w:ilvl="8">
      <w:start w:val="1"/>
      <w:numFmt w:val="decimal"/>
      <w:lvlText w:val="%1.%2.%3.%4.%5.%6.%7.%8.%9."/>
      <w:lvlJc w:val="left"/>
      <w:pPr>
        <w:ind w:left="9569" w:hanging="2160"/>
      </w:pPr>
      <w:rPr>
        <w:rFonts w:hint="default"/>
      </w:rPr>
    </w:lvl>
  </w:abstractNum>
  <w:abstractNum w:abstractNumId="4" w15:restartNumberingAfterBreak="0">
    <w:nsid w:val="04F2600B"/>
    <w:multiLevelType w:val="multilevel"/>
    <w:tmpl w:val="04F2600B"/>
    <w:lvl w:ilvl="0">
      <w:start w:val="1"/>
      <w:numFmt w:val="bullet"/>
      <w:pStyle w:val="11"/>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82C19"/>
    <w:multiLevelType w:val="multilevel"/>
    <w:tmpl w:val="14582C19"/>
    <w:lvl w:ilvl="0">
      <w:start w:val="1"/>
      <w:numFmt w:val="bullet"/>
      <w:suff w:val="space"/>
      <w:lvlText w:val=""/>
      <w:lvlJc w:val="left"/>
      <w:pPr>
        <w:ind w:left="567" w:firstLine="0"/>
      </w:pPr>
      <w:rPr>
        <w:rFonts w:ascii="Wingdings" w:hAnsi="Wingdings" w:hint="default"/>
      </w:rPr>
    </w:lvl>
    <w:lvl w:ilvl="1">
      <w:start w:val="1"/>
      <w:numFmt w:val="bullet"/>
      <w:pStyle w:val="2"/>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 w15:restartNumberingAfterBreak="0">
    <w:nsid w:val="1B274EDB"/>
    <w:multiLevelType w:val="multilevel"/>
    <w:tmpl w:val="1B274EDB"/>
    <w:lvl w:ilvl="0">
      <w:numFmt w:val="bullet"/>
      <w:lvlText w:val="-"/>
      <w:lvlJc w:val="left"/>
      <w:pPr>
        <w:tabs>
          <w:tab w:val="left" w:pos="2748"/>
        </w:tabs>
      </w:pPr>
      <w:rPr>
        <w:rFonts w:ascii="Times New Roman" w:hAnsi="Times New Roman"/>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7" w15:restartNumberingAfterBreak="0">
    <w:nsid w:val="27F75970"/>
    <w:multiLevelType w:val="multilevel"/>
    <w:tmpl w:val="27F759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187E8C"/>
    <w:multiLevelType w:val="multilevel"/>
    <w:tmpl w:val="3D187E8C"/>
    <w:lvl w:ilvl="0">
      <w:start w:val="1"/>
      <w:numFmt w:val="bullet"/>
      <w:pStyle w:val="1"/>
      <w:lvlText w:val="–"/>
      <w:lvlJc w:val="left"/>
      <w:pPr>
        <w:ind w:left="720" w:hanging="360"/>
      </w:pPr>
      <w:rPr>
        <w:rFonts w:ascii="Cambria" w:hAnsi="Cambria" w:hint="default"/>
      </w:rPr>
    </w:lvl>
    <w:lvl w:ilvl="1">
      <w:start w:val="1"/>
      <w:numFmt w:val="bullet"/>
      <w:pStyle w:val="20"/>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9" w15:restartNumberingAfterBreak="0">
    <w:nsid w:val="4C0D4318"/>
    <w:multiLevelType w:val="multilevel"/>
    <w:tmpl w:val="4C0D4318"/>
    <w:lvl w:ilvl="0">
      <w:start w:val="1"/>
      <w:numFmt w:val="decimal"/>
      <w:lvlText w:val="%1."/>
      <w:lvlJc w:val="left"/>
      <w:pPr>
        <w:ind w:left="502" w:hanging="360"/>
      </w:pPr>
      <w:rPr>
        <w:color w:val="000000" w:themeColor="text1"/>
      </w:rPr>
    </w:lvl>
    <w:lvl w:ilvl="1">
      <w:start w:val="1"/>
      <w:numFmt w:val="decimal"/>
      <w:lvlText w:val="%1.%2."/>
      <w:lvlJc w:val="left"/>
      <w:pPr>
        <w:ind w:left="999" w:hanging="432"/>
      </w:pPr>
      <w:rPr>
        <w:i w:val="0"/>
      </w:rPr>
    </w:lvl>
    <w:lvl w:ilvl="2">
      <w:start w:val="1"/>
      <w:numFmt w:val="decimal"/>
      <w:lvlText w:val="%1.%2.%3."/>
      <w:lvlJc w:val="left"/>
      <w:pPr>
        <w:ind w:left="2631"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205880"/>
    <w:multiLevelType w:val="multilevel"/>
    <w:tmpl w:val="5920588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F9B07DD"/>
    <w:multiLevelType w:val="multilevel"/>
    <w:tmpl w:val="5F9B07DD"/>
    <w:lvl w:ilvl="0">
      <w:start w:val="1"/>
      <w:numFmt w:val="bullet"/>
      <w:lvlText w:val="−"/>
      <w:lvlJc w:val="left"/>
      <w:pPr>
        <w:ind w:left="720" w:hanging="360"/>
      </w:pPr>
      <w:rPr>
        <w:rFonts w:ascii="Courier New" w:hAnsi="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14164"/>
    <w:multiLevelType w:val="multilevel"/>
    <w:tmpl w:val="5FB14164"/>
    <w:lvl w:ilvl="0">
      <w:start w:val="1"/>
      <w:numFmt w:val="bullet"/>
      <w:lvlText w:val="−"/>
      <w:lvlJc w:val="left"/>
      <w:pPr>
        <w:ind w:left="1931" w:hanging="360"/>
      </w:pPr>
      <w:rPr>
        <w:rFonts w:ascii="Courier New" w:hAnsi="Courier New" w:hint="default"/>
        <w:color w:val="auto"/>
      </w:rPr>
    </w:lvl>
    <w:lvl w:ilvl="1">
      <w:start w:val="1"/>
      <w:numFmt w:val="bullet"/>
      <w:lvlText w:val="o"/>
      <w:lvlJc w:val="left"/>
      <w:pPr>
        <w:ind w:left="2651" w:hanging="360"/>
      </w:pPr>
      <w:rPr>
        <w:rFonts w:ascii="Courier New" w:hAnsi="Courier New" w:cs="Courier New" w:hint="default"/>
      </w:rPr>
    </w:lvl>
    <w:lvl w:ilvl="2">
      <w:start w:val="1"/>
      <w:numFmt w:val="bullet"/>
      <w:lvlText w:val=""/>
      <w:lvlJc w:val="left"/>
      <w:pPr>
        <w:ind w:left="3371" w:hanging="360"/>
      </w:pPr>
      <w:rPr>
        <w:rFonts w:ascii="Wingdings" w:hAnsi="Wingdings" w:hint="default"/>
      </w:rPr>
    </w:lvl>
    <w:lvl w:ilvl="3">
      <w:start w:val="1"/>
      <w:numFmt w:val="bullet"/>
      <w:lvlText w:val=""/>
      <w:lvlJc w:val="left"/>
      <w:pPr>
        <w:ind w:left="4091" w:hanging="360"/>
      </w:pPr>
      <w:rPr>
        <w:rFonts w:ascii="Symbol" w:hAnsi="Symbol" w:hint="default"/>
      </w:rPr>
    </w:lvl>
    <w:lvl w:ilvl="4">
      <w:start w:val="1"/>
      <w:numFmt w:val="bullet"/>
      <w:lvlText w:val="o"/>
      <w:lvlJc w:val="left"/>
      <w:pPr>
        <w:ind w:left="4811" w:hanging="360"/>
      </w:pPr>
      <w:rPr>
        <w:rFonts w:ascii="Courier New" w:hAnsi="Courier New" w:cs="Courier New" w:hint="default"/>
      </w:rPr>
    </w:lvl>
    <w:lvl w:ilvl="5">
      <w:start w:val="1"/>
      <w:numFmt w:val="bullet"/>
      <w:lvlText w:val=""/>
      <w:lvlJc w:val="left"/>
      <w:pPr>
        <w:ind w:left="5531" w:hanging="360"/>
      </w:pPr>
      <w:rPr>
        <w:rFonts w:ascii="Wingdings" w:hAnsi="Wingdings" w:hint="default"/>
      </w:rPr>
    </w:lvl>
    <w:lvl w:ilvl="6">
      <w:start w:val="1"/>
      <w:numFmt w:val="bullet"/>
      <w:lvlText w:val=""/>
      <w:lvlJc w:val="left"/>
      <w:pPr>
        <w:ind w:left="6251" w:hanging="360"/>
      </w:pPr>
      <w:rPr>
        <w:rFonts w:ascii="Symbol" w:hAnsi="Symbol" w:hint="default"/>
      </w:rPr>
    </w:lvl>
    <w:lvl w:ilvl="7">
      <w:start w:val="1"/>
      <w:numFmt w:val="bullet"/>
      <w:lvlText w:val="o"/>
      <w:lvlJc w:val="left"/>
      <w:pPr>
        <w:ind w:left="6971" w:hanging="360"/>
      </w:pPr>
      <w:rPr>
        <w:rFonts w:ascii="Courier New" w:hAnsi="Courier New" w:cs="Courier New" w:hint="default"/>
      </w:rPr>
    </w:lvl>
    <w:lvl w:ilvl="8">
      <w:start w:val="1"/>
      <w:numFmt w:val="bullet"/>
      <w:lvlText w:val=""/>
      <w:lvlJc w:val="left"/>
      <w:pPr>
        <w:ind w:left="7691" w:hanging="360"/>
      </w:pPr>
      <w:rPr>
        <w:rFonts w:ascii="Wingdings" w:hAnsi="Wingdings" w:hint="default"/>
      </w:rPr>
    </w:lvl>
  </w:abstractNum>
  <w:abstractNum w:abstractNumId="13" w15:restartNumberingAfterBreak="0">
    <w:nsid w:val="63516539"/>
    <w:multiLevelType w:val="multilevel"/>
    <w:tmpl w:val="63516539"/>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14" w15:restartNumberingAfterBreak="0">
    <w:nsid w:val="69C90727"/>
    <w:multiLevelType w:val="multilevel"/>
    <w:tmpl w:val="69C90727"/>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num w:numId="1">
    <w:abstractNumId w:val="8"/>
  </w:num>
  <w:num w:numId="2">
    <w:abstractNumId w:val="0"/>
  </w:num>
  <w:num w:numId="3">
    <w:abstractNumId w:val="1"/>
  </w:num>
  <w:num w:numId="4">
    <w:abstractNumId w:val="14"/>
  </w:num>
  <w:num w:numId="5">
    <w:abstractNumId w:val="5"/>
  </w:num>
  <w:num w:numId="6">
    <w:abstractNumId w:val="4"/>
  </w:num>
  <w:num w:numId="7">
    <w:abstractNumId w:val="3"/>
  </w:num>
  <w:num w:numId="8">
    <w:abstractNumId w:val="13"/>
  </w:num>
  <w:num w:numId="9">
    <w:abstractNumId w:val="9"/>
  </w:num>
  <w:num w:numId="10">
    <w:abstractNumId w:val="2"/>
  </w:num>
  <w:num w:numId="11">
    <w:abstractNumId w:val="12"/>
  </w:num>
  <w:num w:numId="12">
    <w:abstractNumId w:val="7"/>
  </w:num>
  <w:num w:numId="13">
    <w:abstractNumId w:val="11"/>
  </w:num>
  <w:num w:numId="14">
    <w:abstractNumId w:val="1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A2"/>
    <w:rsid w:val="00000374"/>
    <w:rsid w:val="00001788"/>
    <w:rsid w:val="00001987"/>
    <w:rsid w:val="00001B15"/>
    <w:rsid w:val="00002708"/>
    <w:rsid w:val="000035E0"/>
    <w:rsid w:val="000038CB"/>
    <w:rsid w:val="00003A00"/>
    <w:rsid w:val="00003ABE"/>
    <w:rsid w:val="00003E22"/>
    <w:rsid w:val="00003E68"/>
    <w:rsid w:val="00005611"/>
    <w:rsid w:val="000056C0"/>
    <w:rsid w:val="000056EE"/>
    <w:rsid w:val="00005921"/>
    <w:rsid w:val="00005DE3"/>
    <w:rsid w:val="00005F85"/>
    <w:rsid w:val="00006083"/>
    <w:rsid w:val="000064E6"/>
    <w:rsid w:val="00006581"/>
    <w:rsid w:val="00006792"/>
    <w:rsid w:val="00006D57"/>
    <w:rsid w:val="0001003A"/>
    <w:rsid w:val="000100BE"/>
    <w:rsid w:val="000104F3"/>
    <w:rsid w:val="00010EE6"/>
    <w:rsid w:val="000111DF"/>
    <w:rsid w:val="00012E42"/>
    <w:rsid w:val="000131CA"/>
    <w:rsid w:val="00013732"/>
    <w:rsid w:val="000137FD"/>
    <w:rsid w:val="0001453E"/>
    <w:rsid w:val="000146CD"/>
    <w:rsid w:val="00015CAD"/>
    <w:rsid w:val="00015E88"/>
    <w:rsid w:val="00016020"/>
    <w:rsid w:val="00016340"/>
    <w:rsid w:val="00016582"/>
    <w:rsid w:val="000169BD"/>
    <w:rsid w:val="00016A38"/>
    <w:rsid w:val="00016A6C"/>
    <w:rsid w:val="00017592"/>
    <w:rsid w:val="00017682"/>
    <w:rsid w:val="000177A8"/>
    <w:rsid w:val="0001781A"/>
    <w:rsid w:val="0001792C"/>
    <w:rsid w:val="000205CF"/>
    <w:rsid w:val="00020ADB"/>
    <w:rsid w:val="00020D36"/>
    <w:rsid w:val="00020EF7"/>
    <w:rsid w:val="00020F66"/>
    <w:rsid w:val="00021166"/>
    <w:rsid w:val="00021A4D"/>
    <w:rsid w:val="000221B7"/>
    <w:rsid w:val="0002283A"/>
    <w:rsid w:val="00022B73"/>
    <w:rsid w:val="00022D94"/>
    <w:rsid w:val="00023B74"/>
    <w:rsid w:val="00024936"/>
    <w:rsid w:val="00024C3B"/>
    <w:rsid w:val="00024D33"/>
    <w:rsid w:val="00024DC5"/>
    <w:rsid w:val="00024F0F"/>
    <w:rsid w:val="00025218"/>
    <w:rsid w:val="000268EC"/>
    <w:rsid w:val="00026AB1"/>
    <w:rsid w:val="000278FC"/>
    <w:rsid w:val="00027D08"/>
    <w:rsid w:val="00030751"/>
    <w:rsid w:val="00030884"/>
    <w:rsid w:val="00030E4D"/>
    <w:rsid w:val="00031381"/>
    <w:rsid w:val="00031574"/>
    <w:rsid w:val="00031758"/>
    <w:rsid w:val="00031982"/>
    <w:rsid w:val="00031E0A"/>
    <w:rsid w:val="0003234E"/>
    <w:rsid w:val="00032411"/>
    <w:rsid w:val="00032C3E"/>
    <w:rsid w:val="00032D06"/>
    <w:rsid w:val="0003315D"/>
    <w:rsid w:val="00033269"/>
    <w:rsid w:val="000332AF"/>
    <w:rsid w:val="000332B7"/>
    <w:rsid w:val="000338BB"/>
    <w:rsid w:val="00033AD4"/>
    <w:rsid w:val="00033BC3"/>
    <w:rsid w:val="00034241"/>
    <w:rsid w:val="000347FA"/>
    <w:rsid w:val="00034BC0"/>
    <w:rsid w:val="00035367"/>
    <w:rsid w:val="00035400"/>
    <w:rsid w:val="000354F2"/>
    <w:rsid w:val="00035646"/>
    <w:rsid w:val="00036379"/>
    <w:rsid w:val="00036AB0"/>
    <w:rsid w:val="00036C87"/>
    <w:rsid w:val="000379EB"/>
    <w:rsid w:val="000403E7"/>
    <w:rsid w:val="00040A87"/>
    <w:rsid w:val="00040AE7"/>
    <w:rsid w:val="00040BEB"/>
    <w:rsid w:val="000411FC"/>
    <w:rsid w:val="0004131E"/>
    <w:rsid w:val="00041455"/>
    <w:rsid w:val="000414D6"/>
    <w:rsid w:val="000414F3"/>
    <w:rsid w:val="00041829"/>
    <w:rsid w:val="00041947"/>
    <w:rsid w:val="000422B3"/>
    <w:rsid w:val="000427D2"/>
    <w:rsid w:val="00042A78"/>
    <w:rsid w:val="00042C90"/>
    <w:rsid w:val="0004349D"/>
    <w:rsid w:val="00043E97"/>
    <w:rsid w:val="0004434D"/>
    <w:rsid w:val="0004441E"/>
    <w:rsid w:val="000444B7"/>
    <w:rsid w:val="00044545"/>
    <w:rsid w:val="00044768"/>
    <w:rsid w:val="00044775"/>
    <w:rsid w:val="00044A0F"/>
    <w:rsid w:val="00045437"/>
    <w:rsid w:val="00045876"/>
    <w:rsid w:val="00045EE2"/>
    <w:rsid w:val="000461A1"/>
    <w:rsid w:val="00046A09"/>
    <w:rsid w:val="00046BF6"/>
    <w:rsid w:val="00047838"/>
    <w:rsid w:val="00047B35"/>
    <w:rsid w:val="00047F0F"/>
    <w:rsid w:val="00050614"/>
    <w:rsid w:val="0005093A"/>
    <w:rsid w:val="00050CB4"/>
    <w:rsid w:val="00051315"/>
    <w:rsid w:val="00051688"/>
    <w:rsid w:val="000519CD"/>
    <w:rsid w:val="000519F5"/>
    <w:rsid w:val="00051A5D"/>
    <w:rsid w:val="00052369"/>
    <w:rsid w:val="00052C95"/>
    <w:rsid w:val="00052F82"/>
    <w:rsid w:val="00052FF7"/>
    <w:rsid w:val="00053111"/>
    <w:rsid w:val="00053A89"/>
    <w:rsid w:val="00053C00"/>
    <w:rsid w:val="00053E4B"/>
    <w:rsid w:val="00054A9F"/>
    <w:rsid w:val="00054E09"/>
    <w:rsid w:val="00054F97"/>
    <w:rsid w:val="000551A5"/>
    <w:rsid w:val="000554E3"/>
    <w:rsid w:val="000554FB"/>
    <w:rsid w:val="00055527"/>
    <w:rsid w:val="00055567"/>
    <w:rsid w:val="00055C84"/>
    <w:rsid w:val="00055D51"/>
    <w:rsid w:val="0005619B"/>
    <w:rsid w:val="000570F3"/>
    <w:rsid w:val="00057BBE"/>
    <w:rsid w:val="00060491"/>
    <w:rsid w:val="00061CF1"/>
    <w:rsid w:val="000634A0"/>
    <w:rsid w:val="00063A97"/>
    <w:rsid w:val="00063DF0"/>
    <w:rsid w:val="0006469B"/>
    <w:rsid w:val="00065011"/>
    <w:rsid w:val="0006579C"/>
    <w:rsid w:val="00065BFA"/>
    <w:rsid w:val="000661E9"/>
    <w:rsid w:val="00066D4C"/>
    <w:rsid w:val="00067546"/>
    <w:rsid w:val="00067A6B"/>
    <w:rsid w:val="00070A32"/>
    <w:rsid w:val="00070B2B"/>
    <w:rsid w:val="00070F5D"/>
    <w:rsid w:val="00071112"/>
    <w:rsid w:val="000715C2"/>
    <w:rsid w:val="0007166D"/>
    <w:rsid w:val="00071B4A"/>
    <w:rsid w:val="00071C3A"/>
    <w:rsid w:val="00071CF2"/>
    <w:rsid w:val="00071F7D"/>
    <w:rsid w:val="00071FB6"/>
    <w:rsid w:val="000721EE"/>
    <w:rsid w:val="00072400"/>
    <w:rsid w:val="0007243C"/>
    <w:rsid w:val="00072E48"/>
    <w:rsid w:val="00072EA8"/>
    <w:rsid w:val="00072EDA"/>
    <w:rsid w:val="000730B0"/>
    <w:rsid w:val="00073168"/>
    <w:rsid w:val="00073536"/>
    <w:rsid w:val="00073552"/>
    <w:rsid w:val="00073DFE"/>
    <w:rsid w:val="000740F8"/>
    <w:rsid w:val="00074F32"/>
    <w:rsid w:val="00075629"/>
    <w:rsid w:val="0007574E"/>
    <w:rsid w:val="0007586D"/>
    <w:rsid w:val="00075E37"/>
    <w:rsid w:val="0007647F"/>
    <w:rsid w:val="000764A1"/>
    <w:rsid w:val="00076A05"/>
    <w:rsid w:val="00076A2F"/>
    <w:rsid w:val="00076A82"/>
    <w:rsid w:val="00076AEA"/>
    <w:rsid w:val="00076EB5"/>
    <w:rsid w:val="00077196"/>
    <w:rsid w:val="00077528"/>
    <w:rsid w:val="000775BE"/>
    <w:rsid w:val="00077657"/>
    <w:rsid w:val="00077BDD"/>
    <w:rsid w:val="00080573"/>
    <w:rsid w:val="00080CD7"/>
    <w:rsid w:val="00080D56"/>
    <w:rsid w:val="00080D68"/>
    <w:rsid w:val="00080F58"/>
    <w:rsid w:val="00081082"/>
    <w:rsid w:val="00081828"/>
    <w:rsid w:val="00081EB9"/>
    <w:rsid w:val="0008275A"/>
    <w:rsid w:val="000829AC"/>
    <w:rsid w:val="00082CEF"/>
    <w:rsid w:val="00083701"/>
    <w:rsid w:val="00083C40"/>
    <w:rsid w:val="00083D5E"/>
    <w:rsid w:val="00084662"/>
    <w:rsid w:val="00084EA2"/>
    <w:rsid w:val="00085B7A"/>
    <w:rsid w:val="00085C4E"/>
    <w:rsid w:val="00085F18"/>
    <w:rsid w:val="00085F85"/>
    <w:rsid w:val="00086221"/>
    <w:rsid w:val="00086E0B"/>
    <w:rsid w:val="00087690"/>
    <w:rsid w:val="00090C0C"/>
    <w:rsid w:val="00090CA9"/>
    <w:rsid w:val="00091872"/>
    <w:rsid w:val="00092011"/>
    <w:rsid w:val="00092C2E"/>
    <w:rsid w:val="000930F3"/>
    <w:rsid w:val="000934C1"/>
    <w:rsid w:val="000934F8"/>
    <w:rsid w:val="0009350D"/>
    <w:rsid w:val="0009397D"/>
    <w:rsid w:val="00093A50"/>
    <w:rsid w:val="00093E9E"/>
    <w:rsid w:val="00093EDE"/>
    <w:rsid w:val="00094A17"/>
    <w:rsid w:val="00094AC7"/>
    <w:rsid w:val="00094CA2"/>
    <w:rsid w:val="00095234"/>
    <w:rsid w:val="0009540A"/>
    <w:rsid w:val="00095689"/>
    <w:rsid w:val="00095901"/>
    <w:rsid w:val="00095A6E"/>
    <w:rsid w:val="00095B43"/>
    <w:rsid w:val="00096AC7"/>
    <w:rsid w:val="00096D6E"/>
    <w:rsid w:val="00096E67"/>
    <w:rsid w:val="00097390"/>
    <w:rsid w:val="0009795C"/>
    <w:rsid w:val="00097A3F"/>
    <w:rsid w:val="00097B55"/>
    <w:rsid w:val="00097C89"/>
    <w:rsid w:val="000A01E1"/>
    <w:rsid w:val="000A041F"/>
    <w:rsid w:val="000A08D6"/>
    <w:rsid w:val="000A184F"/>
    <w:rsid w:val="000A1871"/>
    <w:rsid w:val="000A1A01"/>
    <w:rsid w:val="000A1DBF"/>
    <w:rsid w:val="000A24C7"/>
    <w:rsid w:val="000A2C62"/>
    <w:rsid w:val="000A347C"/>
    <w:rsid w:val="000A40EC"/>
    <w:rsid w:val="000A45CF"/>
    <w:rsid w:val="000A4AD2"/>
    <w:rsid w:val="000A5537"/>
    <w:rsid w:val="000A57FA"/>
    <w:rsid w:val="000A5B9D"/>
    <w:rsid w:val="000A60AC"/>
    <w:rsid w:val="000A6709"/>
    <w:rsid w:val="000A6721"/>
    <w:rsid w:val="000A6DCC"/>
    <w:rsid w:val="000A6FA1"/>
    <w:rsid w:val="000A6FE7"/>
    <w:rsid w:val="000A70F8"/>
    <w:rsid w:val="000A733D"/>
    <w:rsid w:val="000A7715"/>
    <w:rsid w:val="000B056F"/>
    <w:rsid w:val="000B0A16"/>
    <w:rsid w:val="000B0FB8"/>
    <w:rsid w:val="000B13F7"/>
    <w:rsid w:val="000B161C"/>
    <w:rsid w:val="000B1B1F"/>
    <w:rsid w:val="000B1D7B"/>
    <w:rsid w:val="000B1E97"/>
    <w:rsid w:val="000B1F61"/>
    <w:rsid w:val="000B206D"/>
    <w:rsid w:val="000B2367"/>
    <w:rsid w:val="000B26A5"/>
    <w:rsid w:val="000B26A6"/>
    <w:rsid w:val="000B2A0C"/>
    <w:rsid w:val="000B2D1C"/>
    <w:rsid w:val="000B2EA9"/>
    <w:rsid w:val="000B3101"/>
    <w:rsid w:val="000B31FD"/>
    <w:rsid w:val="000B32CA"/>
    <w:rsid w:val="000B3D73"/>
    <w:rsid w:val="000B4281"/>
    <w:rsid w:val="000B4306"/>
    <w:rsid w:val="000B4EA5"/>
    <w:rsid w:val="000B4FEF"/>
    <w:rsid w:val="000B5315"/>
    <w:rsid w:val="000B55B8"/>
    <w:rsid w:val="000B5A16"/>
    <w:rsid w:val="000B6A8E"/>
    <w:rsid w:val="000B79BD"/>
    <w:rsid w:val="000C0043"/>
    <w:rsid w:val="000C0C93"/>
    <w:rsid w:val="000C0D58"/>
    <w:rsid w:val="000C11D4"/>
    <w:rsid w:val="000C142B"/>
    <w:rsid w:val="000C16DC"/>
    <w:rsid w:val="000C1971"/>
    <w:rsid w:val="000C1C0A"/>
    <w:rsid w:val="000C220D"/>
    <w:rsid w:val="000C277C"/>
    <w:rsid w:val="000C2C24"/>
    <w:rsid w:val="000C360E"/>
    <w:rsid w:val="000C3903"/>
    <w:rsid w:val="000C3B9B"/>
    <w:rsid w:val="000C3C32"/>
    <w:rsid w:val="000C4063"/>
    <w:rsid w:val="000C411F"/>
    <w:rsid w:val="000C505E"/>
    <w:rsid w:val="000C5A03"/>
    <w:rsid w:val="000C5B35"/>
    <w:rsid w:val="000C5C18"/>
    <w:rsid w:val="000C5C5D"/>
    <w:rsid w:val="000C6075"/>
    <w:rsid w:val="000C6164"/>
    <w:rsid w:val="000C66EC"/>
    <w:rsid w:val="000C6B2B"/>
    <w:rsid w:val="000C6D4B"/>
    <w:rsid w:val="000C6DDE"/>
    <w:rsid w:val="000C71EA"/>
    <w:rsid w:val="000D04FF"/>
    <w:rsid w:val="000D074F"/>
    <w:rsid w:val="000D0772"/>
    <w:rsid w:val="000D14B8"/>
    <w:rsid w:val="000D198D"/>
    <w:rsid w:val="000D2619"/>
    <w:rsid w:val="000D318D"/>
    <w:rsid w:val="000D333E"/>
    <w:rsid w:val="000D3551"/>
    <w:rsid w:val="000D3881"/>
    <w:rsid w:val="000D4050"/>
    <w:rsid w:val="000D41C7"/>
    <w:rsid w:val="000D5C51"/>
    <w:rsid w:val="000D5E4E"/>
    <w:rsid w:val="000D5E86"/>
    <w:rsid w:val="000D5FB5"/>
    <w:rsid w:val="000D6035"/>
    <w:rsid w:val="000D60DF"/>
    <w:rsid w:val="000D63AE"/>
    <w:rsid w:val="000D6982"/>
    <w:rsid w:val="000D6D99"/>
    <w:rsid w:val="000D6DF3"/>
    <w:rsid w:val="000D70BC"/>
    <w:rsid w:val="000D78CB"/>
    <w:rsid w:val="000D7ED4"/>
    <w:rsid w:val="000E013F"/>
    <w:rsid w:val="000E0619"/>
    <w:rsid w:val="000E0E64"/>
    <w:rsid w:val="000E0F87"/>
    <w:rsid w:val="000E1067"/>
    <w:rsid w:val="000E1101"/>
    <w:rsid w:val="000E1648"/>
    <w:rsid w:val="000E1821"/>
    <w:rsid w:val="000E1F23"/>
    <w:rsid w:val="000E2EF8"/>
    <w:rsid w:val="000E30D7"/>
    <w:rsid w:val="000E3118"/>
    <w:rsid w:val="000E3A04"/>
    <w:rsid w:val="000E3FAA"/>
    <w:rsid w:val="000E4015"/>
    <w:rsid w:val="000E431D"/>
    <w:rsid w:val="000E4474"/>
    <w:rsid w:val="000E4508"/>
    <w:rsid w:val="000E49D4"/>
    <w:rsid w:val="000E4B78"/>
    <w:rsid w:val="000E4FB4"/>
    <w:rsid w:val="000E586E"/>
    <w:rsid w:val="000E5AD5"/>
    <w:rsid w:val="000E5C4C"/>
    <w:rsid w:val="000E5D63"/>
    <w:rsid w:val="000E60F0"/>
    <w:rsid w:val="000E6201"/>
    <w:rsid w:val="000E6456"/>
    <w:rsid w:val="000E6995"/>
    <w:rsid w:val="000E6A60"/>
    <w:rsid w:val="000E6E0F"/>
    <w:rsid w:val="000E7236"/>
    <w:rsid w:val="000E792E"/>
    <w:rsid w:val="000E7BE4"/>
    <w:rsid w:val="000E7DD5"/>
    <w:rsid w:val="000F0728"/>
    <w:rsid w:val="000F0967"/>
    <w:rsid w:val="000F0A96"/>
    <w:rsid w:val="000F0AF7"/>
    <w:rsid w:val="000F0BED"/>
    <w:rsid w:val="000F0CA1"/>
    <w:rsid w:val="000F0DF2"/>
    <w:rsid w:val="000F1B7B"/>
    <w:rsid w:val="000F1F4C"/>
    <w:rsid w:val="000F24AC"/>
    <w:rsid w:val="000F24C4"/>
    <w:rsid w:val="000F2C5B"/>
    <w:rsid w:val="000F2DAC"/>
    <w:rsid w:val="000F30FB"/>
    <w:rsid w:val="000F46AA"/>
    <w:rsid w:val="000F5050"/>
    <w:rsid w:val="000F53B7"/>
    <w:rsid w:val="000F58EF"/>
    <w:rsid w:val="000F5BA3"/>
    <w:rsid w:val="000F5F18"/>
    <w:rsid w:val="000F5FF8"/>
    <w:rsid w:val="000F62F0"/>
    <w:rsid w:val="000F692E"/>
    <w:rsid w:val="000F72CA"/>
    <w:rsid w:val="000F7AF9"/>
    <w:rsid w:val="00100361"/>
    <w:rsid w:val="001008B4"/>
    <w:rsid w:val="00100973"/>
    <w:rsid w:val="001011FD"/>
    <w:rsid w:val="0010127A"/>
    <w:rsid w:val="0010158F"/>
    <w:rsid w:val="0010162F"/>
    <w:rsid w:val="00101705"/>
    <w:rsid w:val="00101B04"/>
    <w:rsid w:val="00101C6D"/>
    <w:rsid w:val="001024DA"/>
    <w:rsid w:val="001027F9"/>
    <w:rsid w:val="001032BB"/>
    <w:rsid w:val="00103348"/>
    <w:rsid w:val="001039FB"/>
    <w:rsid w:val="001042AB"/>
    <w:rsid w:val="001043B8"/>
    <w:rsid w:val="001044BD"/>
    <w:rsid w:val="00104623"/>
    <w:rsid w:val="00104E6F"/>
    <w:rsid w:val="00104EF6"/>
    <w:rsid w:val="00105028"/>
    <w:rsid w:val="00105303"/>
    <w:rsid w:val="00105884"/>
    <w:rsid w:val="00106895"/>
    <w:rsid w:val="001071E1"/>
    <w:rsid w:val="00107332"/>
    <w:rsid w:val="00107591"/>
    <w:rsid w:val="00110384"/>
    <w:rsid w:val="0011087B"/>
    <w:rsid w:val="001108EB"/>
    <w:rsid w:val="00110AFE"/>
    <w:rsid w:val="00110C30"/>
    <w:rsid w:val="00110D9E"/>
    <w:rsid w:val="0011146F"/>
    <w:rsid w:val="0011151B"/>
    <w:rsid w:val="0011158B"/>
    <w:rsid w:val="00112243"/>
    <w:rsid w:val="001123BC"/>
    <w:rsid w:val="001123E5"/>
    <w:rsid w:val="00112447"/>
    <w:rsid w:val="00112BC2"/>
    <w:rsid w:val="00112D0E"/>
    <w:rsid w:val="0011308F"/>
    <w:rsid w:val="001132CA"/>
    <w:rsid w:val="00113399"/>
    <w:rsid w:val="0011344A"/>
    <w:rsid w:val="00113A7F"/>
    <w:rsid w:val="00113B13"/>
    <w:rsid w:val="00114667"/>
    <w:rsid w:val="00114745"/>
    <w:rsid w:val="00115362"/>
    <w:rsid w:val="00115835"/>
    <w:rsid w:val="00115936"/>
    <w:rsid w:val="0011595C"/>
    <w:rsid w:val="00115986"/>
    <w:rsid w:val="00115A18"/>
    <w:rsid w:val="001162FC"/>
    <w:rsid w:val="00116390"/>
    <w:rsid w:val="001165A2"/>
    <w:rsid w:val="00116A92"/>
    <w:rsid w:val="00117434"/>
    <w:rsid w:val="00117DF3"/>
    <w:rsid w:val="00117E4B"/>
    <w:rsid w:val="00120622"/>
    <w:rsid w:val="00120C9C"/>
    <w:rsid w:val="00121DD1"/>
    <w:rsid w:val="00121F5C"/>
    <w:rsid w:val="00123756"/>
    <w:rsid w:val="001243CD"/>
    <w:rsid w:val="00124B77"/>
    <w:rsid w:val="00125112"/>
    <w:rsid w:val="0012519C"/>
    <w:rsid w:val="00125275"/>
    <w:rsid w:val="001254E4"/>
    <w:rsid w:val="0012576D"/>
    <w:rsid w:val="00125A8D"/>
    <w:rsid w:val="001265CB"/>
    <w:rsid w:val="00126702"/>
    <w:rsid w:val="001268B5"/>
    <w:rsid w:val="00126D78"/>
    <w:rsid w:val="0012703A"/>
    <w:rsid w:val="00127093"/>
    <w:rsid w:val="001270A8"/>
    <w:rsid w:val="001277E4"/>
    <w:rsid w:val="00127B1A"/>
    <w:rsid w:val="00130060"/>
    <w:rsid w:val="00130B86"/>
    <w:rsid w:val="001310D1"/>
    <w:rsid w:val="00131304"/>
    <w:rsid w:val="0013194F"/>
    <w:rsid w:val="00131DB0"/>
    <w:rsid w:val="00131DC2"/>
    <w:rsid w:val="001326BA"/>
    <w:rsid w:val="00132F23"/>
    <w:rsid w:val="001336E0"/>
    <w:rsid w:val="00133D62"/>
    <w:rsid w:val="001341AD"/>
    <w:rsid w:val="0013451D"/>
    <w:rsid w:val="00134604"/>
    <w:rsid w:val="001347A8"/>
    <w:rsid w:val="00134A26"/>
    <w:rsid w:val="00134A50"/>
    <w:rsid w:val="00134F00"/>
    <w:rsid w:val="001363FE"/>
    <w:rsid w:val="001371E6"/>
    <w:rsid w:val="00137348"/>
    <w:rsid w:val="00137AB6"/>
    <w:rsid w:val="00137B90"/>
    <w:rsid w:val="001401B4"/>
    <w:rsid w:val="00140809"/>
    <w:rsid w:val="00140D28"/>
    <w:rsid w:val="00140E77"/>
    <w:rsid w:val="001416B0"/>
    <w:rsid w:val="001428C9"/>
    <w:rsid w:val="00142A49"/>
    <w:rsid w:val="00142A60"/>
    <w:rsid w:val="00143506"/>
    <w:rsid w:val="00143998"/>
    <w:rsid w:val="00144447"/>
    <w:rsid w:val="001446A7"/>
    <w:rsid w:val="001447E1"/>
    <w:rsid w:val="00144A2C"/>
    <w:rsid w:val="00144E86"/>
    <w:rsid w:val="001459A3"/>
    <w:rsid w:val="0014610A"/>
    <w:rsid w:val="001467A7"/>
    <w:rsid w:val="001469C6"/>
    <w:rsid w:val="00146DD3"/>
    <w:rsid w:val="00147735"/>
    <w:rsid w:val="00147883"/>
    <w:rsid w:val="0014793D"/>
    <w:rsid w:val="00147C0E"/>
    <w:rsid w:val="00147C29"/>
    <w:rsid w:val="001502E9"/>
    <w:rsid w:val="00150747"/>
    <w:rsid w:val="00150854"/>
    <w:rsid w:val="00150D40"/>
    <w:rsid w:val="00150E66"/>
    <w:rsid w:val="00151261"/>
    <w:rsid w:val="00151276"/>
    <w:rsid w:val="00151920"/>
    <w:rsid w:val="0015203E"/>
    <w:rsid w:val="0015210B"/>
    <w:rsid w:val="001521A8"/>
    <w:rsid w:val="00152C1A"/>
    <w:rsid w:val="001533BE"/>
    <w:rsid w:val="001533CE"/>
    <w:rsid w:val="00153675"/>
    <w:rsid w:val="00153A6D"/>
    <w:rsid w:val="00153D9E"/>
    <w:rsid w:val="00153DD7"/>
    <w:rsid w:val="00153EDE"/>
    <w:rsid w:val="001544BC"/>
    <w:rsid w:val="001550A7"/>
    <w:rsid w:val="00155144"/>
    <w:rsid w:val="001554A4"/>
    <w:rsid w:val="0015579D"/>
    <w:rsid w:val="0015595C"/>
    <w:rsid w:val="00156384"/>
    <w:rsid w:val="001565A2"/>
    <w:rsid w:val="00157178"/>
    <w:rsid w:val="001572B8"/>
    <w:rsid w:val="0015783E"/>
    <w:rsid w:val="00157B9B"/>
    <w:rsid w:val="00160513"/>
    <w:rsid w:val="00160524"/>
    <w:rsid w:val="00160C52"/>
    <w:rsid w:val="00160E50"/>
    <w:rsid w:val="00161EB0"/>
    <w:rsid w:val="00161F35"/>
    <w:rsid w:val="0016205F"/>
    <w:rsid w:val="00162141"/>
    <w:rsid w:val="001621DB"/>
    <w:rsid w:val="001621F8"/>
    <w:rsid w:val="00162BC4"/>
    <w:rsid w:val="00162DB7"/>
    <w:rsid w:val="001635D2"/>
    <w:rsid w:val="00163651"/>
    <w:rsid w:val="00163BCE"/>
    <w:rsid w:val="00163CD2"/>
    <w:rsid w:val="00163DC4"/>
    <w:rsid w:val="00164532"/>
    <w:rsid w:val="00164817"/>
    <w:rsid w:val="00164E3F"/>
    <w:rsid w:val="00165373"/>
    <w:rsid w:val="001655B6"/>
    <w:rsid w:val="00166597"/>
    <w:rsid w:val="00166C7F"/>
    <w:rsid w:val="0016763F"/>
    <w:rsid w:val="001679A9"/>
    <w:rsid w:val="00167ED4"/>
    <w:rsid w:val="00170505"/>
    <w:rsid w:val="001709C0"/>
    <w:rsid w:val="00170B6D"/>
    <w:rsid w:val="00170F60"/>
    <w:rsid w:val="00171181"/>
    <w:rsid w:val="00171427"/>
    <w:rsid w:val="00171498"/>
    <w:rsid w:val="001716A2"/>
    <w:rsid w:val="0017188E"/>
    <w:rsid w:val="001719A6"/>
    <w:rsid w:val="00171C5E"/>
    <w:rsid w:val="00171CB1"/>
    <w:rsid w:val="00171EE0"/>
    <w:rsid w:val="001720BC"/>
    <w:rsid w:val="0017232E"/>
    <w:rsid w:val="00172564"/>
    <w:rsid w:val="00172575"/>
    <w:rsid w:val="00172A65"/>
    <w:rsid w:val="00172C3C"/>
    <w:rsid w:val="00172F89"/>
    <w:rsid w:val="001731E2"/>
    <w:rsid w:val="001734BC"/>
    <w:rsid w:val="001734E8"/>
    <w:rsid w:val="001735D4"/>
    <w:rsid w:val="001735FA"/>
    <w:rsid w:val="00173CCE"/>
    <w:rsid w:val="00173ECD"/>
    <w:rsid w:val="0017405B"/>
    <w:rsid w:val="00174286"/>
    <w:rsid w:val="00174328"/>
    <w:rsid w:val="001751C4"/>
    <w:rsid w:val="0017576C"/>
    <w:rsid w:val="00175824"/>
    <w:rsid w:val="00175EBC"/>
    <w:rsid w:val="001761DE"/>
    <w:rsid w:val="001763A3"/>
    <w:rsid w:val="00176523"/>
    <w:rsid w:val="00176C4F"/>
    <w:rsid w:val="00176D27"/>
    <w:rsid w:val="00177890"/>
    <w:rsid w:val="00177F59"/>
    <w:rsid w:val="001800A9"/>
    <w:rsid w:val="00180106"/>
    <w:rsid w:val="00180520"/>
    <w:rsid w:val="00180898"/>
    <w:rsid w:val="00180BF5"/>
    <w:rsid w:val="001811DC"/>
    <w:rsid w:val="0018123D"/>
    <w:rsid w:val="00181A16"/>
    <w:rsid w:val="00181BC4"/>
    <w:rsid w:val="00181C72"/>
    <w:rsid w:val="00181D26"/>
    <w:rsid w:val="00181EA9"/>
    <w:rsid w:val="001821CD"/>
    <w:rsid w:val="0018250B"/>
    <w:rsid w:val="00182BBD"/>
    <w:rsid w:val="00182E13"/>
    <w:rsid w:val="001830D3"/>
    <w:rsid w:val="00183254"/>
    <w:rsid w:val="0018337C"/>
    <w:rsid w:val="0018371A"/>
    <w:rsid w:val="0018394D"/>
    <w:rsid w:val="00183993"/>
    <w:rsid w:val="00183C03"/>
    <w:rsid w:val="00183F92"/>
    <w:rsid w:val="001842B1"/>
    <w:rsid w:val="001847B0"/>
    <w:rsid w:val="00184820"/>
    <w:rsid w:val="00185207"/>
    <w:rsid w:val="0018572D"/>
    <w:rsid w:val="00185D00"/>
    <w:rsid w:val="00185FE4"/>
    <w:rsid w:val="00186CCF"/>
    <w:rsid w:val="00186EB5"/>
    <w:rsid w:val="00186FF1"/>
    <w:rsid w:val="0018714A"/>
    <w:rsid w:val="001874CD"/>
    <w:rsid w:val="00187A5E"/>
    <w:rsid w:val="00187C9F"/>
    <w:rsid w:val="00187E3C"/>
    <w:rsid w:val="00187EE6"/>
    <w:rsid w:val="00190441"/>
    <w:rsid w:val="001904BE"/>
    <w:rsid w:val="001907F6"/>
    <w:rsid w:val="0019090C"/>
    <w:rsid w:val="00190F09"/>
    <w:rsid w:val="001914A1"/>
    <w:rsid w:val="00191788"/>
    <w:rsid w:val="00191C91"/>
    <w:rsid w:val="00192229"/>
    <w:rsid w:val="00192D42"/>
    <w:rsid w:val="00193390"/>
    <w:rsid w:val="00193427"/>
    <w:rsid w:val="00193817"/>
    <w:rsid w:val="00193C49"/>
    <w:rsid w:val="001945E9"/>
    <w:rsid w:val="00194947"/>
    <w:rsid w:val="00195098"/>
    <w:rsid w:val="001951A4"/>
    <w:rsid w:val="001952A9"/>
    <w:rsid w:val="0019558C"/>
    <w:rsid w:val="00195850"/>
    <w:rsid w:val="00195F5C"/>
    <w:rsid w:val="001964C7"/>
    <w:rsid w:val="001970A5"/>
    <w:rsid w:val="00197814"/>
    <w:rsid w:val="001A0380"/>
    <w:rsid w:val="001A0FD0"/>
    <w:rsid w:val="001A116E"/>
    <w:rsid w:val="001A1319"/>
    <w:rsid w:val="001A13B9"/>
    <w:rsid w:val="001A18AF"/>
    <w:rsid w:val="001A1962"/>
    <w:rsid w:val="001A2456"/>
    <w:rsid w:val="001A26CC"/>
    <w:rsid w:val="001A297C"/>
    <w:rsid w:val="001A3264"/>
    <w:rsid w:val="001A3A14"/>
    <w:rsid w:val="001A3A44"/>
    <w:rsid w:val="001A3A9A"/>
    <w:rsid w:val="001A40AF"/>
    <w:rsid w:val="001A43F9"/>
    <w:rsid w:val="001A4D8C"/>
    <w:rsid w:val="001A59CF"/>
    <w:rsid w:val="001A5B59"/>
    <w:rsid w:val="001A6370"/>
    <w:rsid w:val="001A66CC"/>
    <w:rsid w:val="001A686A"/>
    <w:rsid w:val="001A6FC1"/>
    <w:rsid w:val="001A74E5"/>
    <w:rsid w:val="001A7917"/>
    <w:rsid w:val="001A7CCB"/>
    <w:rsid w:val="001A7D75"/>
    <w:rsid w:val="001B0169"/>
    <w:rsid w:val="001B094C"/>
    <w:rsid w:val="001B0C19"/>
    <w:rsid w:val="001B0D74"/>
    <w:rsid w:val="001B0DD9"/>
    <w:rsid w:val="001B0F62"/>
    <w:rsid w:val="001B1D26"/>
    <w:rsid w:val="001B1DA2"/>
    <w:rsid w:val="001B1F23"/>
    <w:rsid w:val="001B2C03"/>
    <w:rsid w:val="001B2E88"/>
    <w:rsid w:val="001B3135"/>
    <w:rsid w:val="001B37FB"/>
    <w:rsid w:val="001B3E3E"/>
    <w:rsid w:val="001B4041"/>
    <w:rsid w:val="001B434B"/>
    <w:rsid w:val="001B44FB"/>
    <w:rsid w:val="001B467A"/>
    <w:rsid w:val="001B50E2"/>
    <w:rsid w:val="001B51A6"/>
    <w:rsid w:val="001B5C26"/>
    <w:rsid w:val="001B6773"/>
    <w:rsid w:val="001B6D68"/>
    <w:rsid w:val="001B6DB6"/>
    <w:rsid w:val="001B6EF8"/>
    <w:rsid w:val="001B704B"/>
    <w:rsid w:val="001B71DD"/>
    <w:rsid w:val="001B778F"/>
    <w:rsid w:val="001B7B6E"/>
    <w:rsid w:val="001B7F6A"/>
    <w:rsid w:val="001C04AB"/>
    <w:rsid w:val="001C058A"/>
    <w:rsid w:val="001C06B3"/>
    <w:rsid w:val="001C108A"/>
    <w:rsid w:val="001C1459"/>
    <w:rsid w:val="001C1A56"/>
    <w:rsid w:val="001C23E5"/>
    <w:rsid w:val="001C2988"/>
    <w:rsid w:val="001C49C1"/>
    <w:rsid w:val="001C535C"/>
    <w:rsid w:val="001C5668"/>
    <w:rsid w:val="001C6499"/>
    <w:rsid w:val="001C66AC"/>
    <w:rsid w:val="001C6E7F"/>
    <w:rsid w:val="001C6ECE"/>
    <w:rsid w:val="001C6FDD"/>
    <w:rsid w:val="001C710F"/>
    <w:rsid w:val="001C74B3"/>
    <w:rsid w:val="001C7EC6"/>
    <w:rsid w:val="001D020C"/>
    <w:rsid w:val="001D036B"/>
    <w:rsid w:val="001D03F7"/>
    <w:rsid w:val="001D05B8"/>
    <w:rsid w:val="001D0942"/>
    <w:rsid w:val="001D0AEF"/>
    <w:rsid w:val="001D16E4"/>
    <w:rsid w:val="001D17B9"/>
    <w:rsid w:val="001D1B28"/>
    <w:rsid w:val="001D1BE6"/>
    <w:rsid w:val="001D26EF"/>
    <w:rsid w:val="001D29CF"/>
    <w:rsid w:val="001D2E51"/>
    <w:rsid w:val="001D36B8"/>
    <w:rsid w:val="001D39E7"/>
    <w:rsid w:val="001D3D3E"/>
    <w:rsid w:val="001D3E84"/>
    <w:rsid w:val="001D41DC"/>
    <w:rsid w:val="001D45D4"/>
    <w:rsid w:val="001D4692"/>
    <w:rsid w:val="001D4902"/>
    <w:rsid w:val="001D4ABA"/>
    <w:rsid w:val="001D542A"/>
    <w:rsid w:val="001D57C3"/>
    <w:rsid w:val="001D590A"/>
    <w:rsid w:val="001D5B0A"/>
    <w:rsid w:val="001D5DE1"/>
    <w:rsid w:val="001D5F1E"/>
    <w:rsid w:val="001D6210"/>
    <w:rsid w:val="001D6547"/>
    <w:rsid w:val="001D707F"/>
    <w:rsid w:val="001D787A"/>
    <w:rsid w:val="001D7D5E"/>
    <w:rsid w:val="001D7F97"/>
    <w:rsid w:val="001E11D0"/>
    <w:rsid w:val="001E13EF"/>
    <w:rsid w:val="001E178C"/>
    <w:rsid w:val="001E1D1D"/>
    <w:rsid w:val="001E263E"/>
    <w:rsid w:val="001E27A8"/>
    <w:rsid w:val="001E2AA4"/>
    <w:rsid w:val="001E2ABC"/>
    <w:rsid w:val="001E2B15"/>
    <w:rsid w:val="001E336D"/>
    <w:rsid w:val="001E3CC4"/>
    <w:rsid w:val="001E3D41"/>
    <w:rsid w:val="001E4287"/>
    <w:rsid w:val="001E4A11"/>
    <w:rsid w:val="001E4BC9"/>
    <w:rsid w:val="001E5033"/>
    <w:rsid w:val="001E5241"/>
    <w:rsid w:val="001E61DB"/>
    <w:rsid w:val="001E641E"/>
    <w:rsid w:val="001E66B7"/>
    <w:rsid w:val="001E6925"/>
    <w:rsid w:val="001E6C6F"/>
    <w:rsid w:val="001E7AC0"/>
    <w:rsid w:val="001E7B9C"/>
    <w:rsid w:val="001E7CCD"/>
    <w:rsid w:val="001F0C61"/>
    <w:rsid w:val="001F0FEA"/>
    <w:rsid w:val="001F17F9"/>
    <w:rsid w:val="001F20D5"/>
    <w:rsid w:val="001F2387"/>
    <w:rsid w:val="001F2581"/>
    <w:rsid w:val="001F2803"/>
    <w:rsid w:val="001F287C"/>
    <w:rsid w:val="001F2921"/>
    <w:rsid w:val="001F3269"/>
    <w:rsid w:val="001F3A89"/>
    <w:rsid w:val="001F3D12"/>
    <w:rsid w:val="001F3F0D"/>
    <w:rsid w:val="001F4228"/>
    <w:rsid w:val="001F4F2D"/>
    <w:rsid w:val="001F55FF"/>
    <w:rsid w:val="001F5A62"/>
    <w:rsid w:val="001F5B71"/>
    <w:rsid w:val="001F5E49"/>
    <w:rsid w:val="001F628B"/>
    <w:rsid w:val="001F69F0"/>
    <w:rsid w:val="001F6B1B"/>
    <w:rsid w:val="001F6C8D"/>
    <w:rsid w:val="001F7304"/>
    <w:rsid w:val="001F756F"/>
    <w:rsid w:val="001F758D"/>
    <w:rsid w:val="001F76D3"/>
    <w:rsid w:val="001F781B"/>
    <w:rsid w:val="001F79FF"/>
    <w:rsid w:val="001F7E3A"/>
    <w:rsid w:val="001F7E74"/>
    <w:rsid w:val="00200B4D"/>
    <w:rsid w:val="002013D5"/>
    <w:rsid w:val="00201730"/>
    <w:rsid w:val="00201CF3"/>
    <w:rsid w:val="00201E46"/>
    <w:rsid w:val="00202619"/>
    <w:rsid w:val="0020349F"/>
    <w:rsid w:val="002043C4"/>
    <w:rsid w:val="002047E9"/>
    <w:rsid w:val="00204CB6"/>
    <w:rsid w:val="00204F9B"/>
    <w:rsid w:val="002051D1"/>
    <w:rsid w:val="002053BF"/>
    <w:rsid w:val="002059A0"/>
    <w:rsid w:val="00205B9D"/>
    <w:rsid w:val="00206D7E"/>
    <w:rsid w:val="00206E7E"/>
    <w:rsid w:val="00206F87"/>
    <w:rsid w:val="00207026"/>
    <w:rsid w:val="002076B5"/>
    <w:rsid w:val="00207805"/>
    <w:rsid w:val="00207C66"/>
    <w:rsid w:val="00207F75"/>
    <w:rsid w:val="002105F4"/>
    <w:rsid w:val="00210CBD"/>
    <w:rsid w:val="00210F3F"/>
    <w:rsid w:val="00211147"/>
    <w:rsid w:val="00211379"/>
    <w:rsid w:val="00211B39"/>
    <w:rsid w:val="00212A34"/>
    <w:rsid w:val="00212C3A"/>
    <w:rsid w:val="0021300E"/>
    <w:rsid w:val="0021301F"/>
    <w:rsid w:val="002131DF"/>
    <w:rsid w:val="002131E6"/>
    <w:rsid w:val="002135EB"/>
    <w:rsid w:val="00213F5D"/>
    <w:rsid w:val="00213F7A"/>
    <w:rsid w:val="00214055"/>
    <w:rsid w:val="002141B4"/>
    <w:rsid w:val="00214EB3"/>
    <w:rsid w:val="002159B8"/>
    <w:rsid w:val="002164B3"/>
    <w:rsid w:val="00216C0D"/>
    <w:rsid w:val="00216F29"/>
    <w:rsid w:val="0021725E"/>
    <w:rsid w:val="0021739A"/>
    <w:rsid w:val="00217449"/>
    <w:rsid w:val="002174C5"/>
    <w:rsid w:val="00217583"/>
    <w:rsid w:val="00217B32"/>
    <w:rsid w:val="002200D8"/>
    <w:rsid w:val="002201EA"/>
    <w:rsid w:val="00220808"/>
    <w:rsid w:val="0022081E"/>
    <w:rsid w:val="0022190D"/>
    <w:rsid w:val="002226C3"/>
    <w:rsid w:val="00222A58"/>
    <w:rsid w:val="00222F1C"/>
    <w:rsid w:val="0022316B"/>
    <w:rsid w:val="0022366E"/>
    <w:rsid w:val="0022372F"/>
    <w:rsid w:val="002237E5"/>
    <w:rsid w:val="00223B06"/>
    <w:rsid w:val="002243C8"/>
    <w:rsid w:val="00224A37"/>
    <w:rsid w:val="002250FC"/>
    <w:rsid w:val="00225117"/>
    <w:rsid w:val="00225457"/>
    <w:rsid w:val="00225B2A"/>
    <w:rsid w:val="00225DA5"/>
    <w:rsid w:val="00225F63"/>
    <w:rsid w:val="00226366"/>
    <w:rsid w:val="002264EF"/>
    <w:rsid w:val="00226A7D"/>
    <w:rsid w:val="00226DBB"/>
    <w:rsid w:val="00226F10"/>
    <w:rsid w:val="00227ADB"/>
    <w:rsid w:val="00227F3E"/>
    <w:rsid w:val="00231A63"/>
    <w:rsid w:val="00231B19"/>
    <w:rsid w:val="00231C49"/>
    <w:rsid w:val="00231DF8"/>
    <w:rsid w:val="00232706"/>
    <w:rsid w:val="00232808"/>
    <w:rsid w:val="002330D0"/>
    <w:rsid w:val="00233722"/>
    <w:rsid w:val="00233E5E"/>
    <w:rsid w:val="00234811"/>
    <w:rsid w:val="00234C38"/>
    <w:rsid w:val="00234C7F"/>
    <w:rsid w:val="00234D31"/>
    <w:rsid w:val="0023579C"/>
    <w:rsid w:val="00235A3B"/>
    <w:rsid w:val="00235A49"/>
    <w:rsid w:val="002361DB"/>
    <w:rsid w:val="0023694D"/>
    <w:rsid w:val="00236AD0"/>
    <w:rsid w:val="00236CB7"/>
    <w:rsid w:val="00236D26"/>
    <w:rsid w:val="00236EC7"/>
    <w:rsid w:val="0023709C"/>
    <w:rsid w:val="00240041"/>
    <w:rsid w:val="0024045A"/>
    <w:rsid w:val="00240D2E"/>
    <w:rsid w:val="00240F16"/>
    <w:rsid w:val="00241043"/>
    <w:rsid w:val="0024133C"/>
    <w:rsid w:val="00241456"/>
    <w:rsid w:val="00241709"/>
    <w:rsid w:val="002419A5"/>
    <w:rsid w:val="00242479"/>
    <w:rsid w:val="00242AA0"/>
    <w:rsid w:val="00242E46"/>
    <w:rsid w:val="00243230"/>
    <w:rsid w:val="00243498"/>
    <w:rsid w:val="0024375C"/>
    <w:rsid w:val="00243A18"/>
    <w:rsid w:val="00243DCA"/>
    <w:rsid w:val="00244D40"/>
    <w:rsid w:val="002454AB"/>
    <w:rsid w:val="0024574C"/>
    <w:rsid w:val="002458D5"/>
    <w:rsid w:val="00245A0F"/>
    <w:rsid w:val="00245A13"/>
    <w:rsid w:val="002460ED"/>
    <w:rsid w:val="00246448"/>
    <w:rsid w:val="002466DF"/>
    <w:rsid w:val="00246A9B"/>
    <w:rsid w:val="00246DE7"/>
    <w:rsid w:val="00247DC9"/>
    <w:rsid w:val="00250171"/>
    <w:rsid w:val="002506FA"/>
    <w:rsid w:val="00250AA3"/>
    <w:rsid w:val="00250E94"/>
    <w:rsid w:val="002515D1"/>
    <w:rsid w:val="00251DAF"/>
    <w:rsid w:val="0025205C"/>
    <w:rsid w:val="002524E4"/>
    <w:rsid w:val="00252EDF"/>
    <w:rsid w:val="002533EE"/>
    <w:rsid w:val="00253406"/>
    <w:rsid w:val="00254215"/>
    <w:rsid w:val="00254A6C"/>
    <w:rsid w:val="00254C49"/>
    <w:rsid w:val="00254CB5"/>
    <w:rsid w:val="0025531D"/>
    <w:rsid w:val="0025588F"/>
    <w:rsid w:val="002559D8"/>
    <w:rsid w:val="002559F8"/>
    <w:rsid w:val="00255A5B"/>
    <w:rsid w:val="00255B23"/>
    <w:rsid w:val="00255D1C"/>
    <w:rsid w:val="00255EDC"/>
    <w:rsid w:val="00256376"/>
    <w:rsid w:val="00256467"/>
    <w:rsid w:val="00256AE0"/>
    <w:rsid w:val="00256B29"/>
    <w:rsid w:val="0025743B"/>
    <w:rsid w:val="002578CE"/>
    <w:rsid w:val="00257FEF"/>
    <w:rsid w:val="00260067"/>
    <w:rsid w:val="00260235"/>
    <w:rsid w:val="00260477"/>
    <w:rsid w:val="002616E5"/>
    <w:rsid w:val="00262123"/>
    <w:rsid w:val="002628E4"/>
    <w:rsid w:val="00262A91"/>
    <w:rsid w:val="00262F41"/>
    <w:rsid w:val="00263082"/>
    <w:rsid w:val="00263124"/>
    <w:rsid w:val="002633E6"/>
    <w:rsid w:val="00263E8F"/>
    <w:rsid w:val="00263EE2"/>
    <w:rsid w:val="00264285"/>
    <w:rsid w:val="002645F0"/>
    <w:rsid w:val="002650B7"/>
    <w:rsid w:val="0026519D"/>
    <w:rsid w:val="00265558"/>
    <w:rsid w:val="00265E7A"/>
    <w:rsid w:val="00266404"/>
    <w:rsid w:val="00266C94"/>
    <w:rsid w:val="00266F8C"/>
    <w:rsid w:val="00267211"/>
    <w:rsid w:val="00267D1D"/>
    <w:rsid w:val="00267D4D"/>
    <w:rsid w:val="00267D7E"/>
    <w:rsid w:val="00270023"/>
    <w:rsid w:val="00270315"/>
    <w:rsid w:val="002712CB"/>
    <w:rsid w:val="00271D60"/>
    <w:rsid w:val="0027276B"/>
    <w:rsid w:val="00272826"/>
    <w:rsid w:val="00272A5F"/>
    <w:rsid w:val="00272B5C"/>
    <w:rsid w:val="00272F30"/>
    <w:rsid w:val="002731F9"/>
    <w:rsid w:val="00273A3B"/>
    <w:rsid w:val="00273F6A"/>
    <w:rsid w:val="002741AF"/>
    <w:rsid w:val="002743AD"/>
    <w:rsid w:val="00274427"/>
    <w:rsid w:val="00274677"/>
    <w:rsid w:val="002748B0"/>
    <w:rsid w:val="00274B33"/>
    <w:rsid w:val="002751BA"/>
    <w:rsid w:val="00275D68"/>
    <w:rsid w:val="00275FF4"/>
    <w:rsid w:val="00276694"/>
    <w:rsid w:val="0027728C"/>
    <w:rsid w:val="00280741"/>
    <w:rsid w:val="002807B1"/>
    <w:rsid w:val="00280868"/>
    <w:rsid w:val="00280B34"/>
    <w:rsid w:val="00280C18"/>
    <w:rsid w:val="0028153C"/>
    <w:rsid w:val="0028158B"/>
    <w:rsid w:val="00281904"/>
    <w:rsid w:val="00281905"/>
    <w:rsid w:val="00282346"/>
    <w:rsid w:val="002824CA"/>
    <w:rsid w:val="00282609"/>
    <w:rsid w:val="00282728"/>
    <w:rsid w:val="0028286F"/>
    <w:rsid w:val="00282A07"/>
    <w:rsid w:val="00282FC8"/>
    <w:rsid w:val="0028364F"/>
    <w:rsid w:val="002840A0"/>
    <w:rsid w:val="00284453"/>
    <w:rsid w:val="002844EA"/>
    <w:rsid w:val="002852FA"/>
    <w:rsid w:val="00285B25"/>
    <w:rsid w:val="00286054"/>
    <w:rsid w:val="00286A80"/>
    <w:rsid w:val="0028774A"/>
    <w:rsid w:val="00287818"/>
    <w:rsid w:val="00290397"/>
    <w:rsid w:val="00290590"/>
    <w:rsid w:val="00290C7D"/>
    <w:rsid w:val="00290F3E"/>
    <w:rsid w:val="00291D53"/>
    <w:rsid w:val="002924D5"/>
    <w:rsid w:val="002931FB"/>
    <w:rsid w:val="0029377C"/>
    <w:rsid w:val="00294AC5"/>
    <w:rsid w:val="00294EAC"/>
    <w:rsid w:val="0029525E"/>
    <w:rsid w:val="0029566D"/>
    <w:rsid w:val="0029570D"/>
    <w:rsid w:val="0029575C"/>
    <w:rsid w:val="00295A6E"/>
    <w:rsid w:val="002960D9"/>
    <w:rsid w:val="0029659E"/>
    <w:rsid w:val="0029773D"/>
    <w:rsid w:val="00297D66"/>
    <w:rsid w:val="002A0438"/>
    <w:rsid w:val="002A0610"/>
    <w:rsid w:val="002A0B66"/>
    <w:rsid w:val="002A0F90"/>
    <w:rsid w:val="002A12E7"/>
    <w:rsid w:val="002A1423"/>
    <w:rsid w:val="002A1965"/>
    <w:rsid w:val="002A1A3A"/>
    <w:rsid w:val="002A1AFD"/>
    <w:rsid w:val="002A1F8F"/>
    <w:rsid w:val="002A20CF"/>
    <w:rsid w:val="002A28A9"/>
    <w:rsid w:val="002A28F6"/>
    <w:rsid w:val="002A348A"/>
    <w:rsid w:val="002A36B3"/>
    <w:rsid w:val="002A4765"/>
    <w:rsid w:val="002A4F6D"/>
    <w:rsid w:val="002A621E"/>
    <w:rsid w:val="002A649F"/>
    <w:rsid w:val="002A6995"/>
    <w:rsid w:val="002A69C3"/>
    <w:rsid w:val="002A6C24"/>
    <w:rsid w:val="002B0892"/>
    <w:rsid w:val="002B12A9"/>
    <w:rsid w:val="002B12BE"/>
    <w:rsid w:val="002B143B"/>
    <w:rsid w:val="002B1E42"/>
    <w:rsid w:val="002B21AA"/>
    <w:rsid w:val="002B247C"/>
    <w:rsid w:val="002B279C"/>
    <w:rsid w:val="002B30F8"/>
    <w:rsid w:val="002B330D"/>
    <w:rsid w:val="002B3613"/>
    <w:rsid w:val="002B387A"/>
    <w:rsid w:val="002B3A68"/>
    <w:rsid w:val="002B3B2B"/>
    <w:rsid w:val="002B3FC1"/>
    <w:rsid w:val="002B40B9"/>
    <w:rsid w:val="002B4583"/>
    <w:rsid w:val="002B51BB"/>
    <w:rsid w:val="002B5469"/>
    <w:rsid w:val="002B568C"/>
    <w:rsid w:val="002B5828"/>
    <w:rsid w:val="002B6244"/>
    <w:rsid w:val="002B7024"/>
    <w:rsid w:val="002B7CC3"/>
    <w:rsid w:val="002C05D0"/>
    <w:rsid w:val="002C06E2"/>
    <w:rsid w:val="002C0A5B"/>
    <w:rsid w:val="002C0D81"/>
    <w:rsid w:val="002C105F"/>
    <w:rsid w:val="002C157B"/>
    <w:rsid w:val="002C18C8"/>
    <w:rsid w:val="002C1D6B"/>
    <w:rsid w:val="002C22B6"/>
    <w:rsid w:val="002C2F98"/>
    <w:rsid w:val="002C2FF6"/>
    <w:rsid w:val="002C3480"/>
    <w:rsid w:val="002C3879"/>
    <w:rsid w:val="002C3C38"/>
    <w:rsid w:val="002C3F46"/>
    <w:rsid w:val="002C42B2"/>
    <w:rsid w:val="002C52DF"/>
    <w:rsid w:val="002C55F4"/>
    <w:rsid w:val="002C5923"/>
    <w:rsid w:val="002C5988"/>
    <w:rsid w:val="002C5C45"/>
    <w:rsid w:val="002C5DED"/>
    <w:rsid w:val="002C5FC3"/>
    <w:rsid w:val="002C61B0"/>
    <w:rsid w:val="002C639E"/>
    <w:rsid w:val="002C6796"/>
    <w:rsid w:val="002C7015"/>
    <w:rsid w:val="002C753F"/>
    <w:rsid w:val="002D0160"/>
    <w:rsid w:val="002D0606"/>
    <w:rsid w:val="002D0875"/>
    <w:rsid w:val="002D0CE7"/>
    <w:rsid w:val="002D1055"/>
    <w:rsid w:val="002D192A"/>
    <w:rsid w:val="002D213A"/>
    <w:rsid w:val="002D28C7"/>
    <w:rsid w:val="002D2AD2"/>
    <w:rsid w:val="002D2DC4"/>
    <w:rsid w:val="002D3E38"/>
    <w:rsid w:val="002D4065"/>
    <w:rsid w:val="002D41A5"/>
    <w:rsid w:val="002D4493"/>
    <w:rsid w:val="002D45AF"/>
    <w:rsid w:val="002D46D8"/>
    <w:rsid w:val="002D496A"/>
    <w:rsid w:val="002D4F2C"/>
    <w:rsid w:val="002D5245"/>
    <w:rsid w:val="002D5C5F"/>
    <w:rsid w:val="002D6544"/>
    <w:rsid w:val="002D6BFF"/>
    <w:rsid w:val="002D6DD5"/>
    <w:rsid w:val="002D6FE7"/>
    <w:rsid w:val="002D7106"/>
    <w:rsid w:val="002D76FF"/>
    <w:rsid w:val="002D7885"/>
    <w:rsid w:val="002D799F"/>
    <w:rsid w:val="002D7B2F"/>
    <w:rsid w:val="002D7CE4"/>
    <w:rsid w:val="002E025B"/>
    <w:rsid w:val="002E0539"/>
    <w:rsid w:val="002E0540"/>
    <w:rsid w:val="002E1035"/>
    <w:rsid w:val="002E1B53"/>
    <w:rsid w:val="002E271B"/>
    <w:rsid w:val="002E2A9D"/>
    <w:rsid w:val="002E3313"/>
    <w:rsid w:val="002E3548"/>
    <w:rsid w:val="002E36F7"/>
    <w:rsid w:val="002E37EF"/>
    <w:rsid w:val="002E3B60"/>
    <w:rsid w:val="002E4893"/>
    <w:rsid w:val="002E48A7"/>
    <w:rsid w:val="002E4B8A"/>
    <w:rsid w:val="002E552D"/>
    <w:rsid w:val="002E565B"/>
    <w:rsid w:val="002E5743"/>
    <w:rsid w:val="002E5AAE"/>
    <w:rsid w:val="002E5D30"/>
    <w:rsid w:val="002E5FC2"/>
    <w:rsid w:val="002E67DE"/>
    <w:rsid w:val="002E6A48"/>
    <w:rsid w:val="002E6EA2"/>
    <w:rsid w:val="002E7712"/>
    <w:rsid w:val="002E7728"/>
    <w:rsid w:val="002E7798"/>
    <w:rsid w:val="002E7CFA"/>
    <w:rsid w:val="002F01C6"/>
    <w:rsid w:val="002F0524"/>
    <w:rsid w:val="002F062A"/>
    <w:rsid w:val="002F0A77"/>
    <w:rsid w:val="002F0F74"/>
    <w:rsid w:val="002F162C"/>
    <w:rsid w:val="002F1CD2"/>
    <w:rsid w:val="002F33AA"/>
    <w:rsid w:val="002F3762"/>
    <w:rsid w:val="002F4170"/>
    <w:rsid w:val="002F4707"/>
    <w:rsid w:val="002F49EE"/>
    <w:rsid w:val="002F4E0A"/>
    <w:rsid w:val="002F543E"/>
    <w:rsid w:val="002F555E"/>
    <w:rsid w:val="002F55E2"/>
    <w:rsid w:val="002F59DF"/>
    <w:rsid w:val="002F5BEE"/>
    <w:rsid w:val="002F61ED"/>
    <w:rsid w:val="002F64D4"/>
    <w:rsid w:val="0030006C"/>
    <w:rsid w:val="00300333"/>
    <w:rsid w:val="0030054E"/>
    <w:rsid w:val="003007ED"/>
    <w:rsid w:val="00300C9E"/>
    <w:rsid w:val="00300CCA"/>
    <w:rsid w:val="00301597"/>
    <w:rsid w:val="003015EE"/>
    <w:rsid w:val="00301B03"/>
    <w:rsid w:val="00301C7C"/>
    <w:rsid w:val="00302110"/>
    <w:rsid w:val="003023D6"/>
    <w:rsid w:val="0030286B"/>
    <w:rsid w:val="003029D6"/>
    <w:rsid w:val="00302D7D"/>
    <w:rsid w:val="00302DFA"/>
    <w:rsid w:val="00302FFB"/>
    <w:rsid w:val="0030376E"/>
    <w:rsid w:val="00303D01"/>
    <w:rsid w:val="00303FDE"/>
    <w:rsid w:val="00304222"/>
    <w:rsid w:val="00304BFE"/>
    <w:rsid w:val="00304F61"/>
    <w:rsid w:val="003052A9"/>
    <w:rsid w:val="00305722"/>
    <w:rsid w:val="0030600E"/>
    <w:rsid w:val="00307C57"/>
    <w:rsid w:val="00307E34"/>
    <w:rsid w:val="00310021"/>
    <w:rsid w:val="003109CF"/>
    <w:rsid w:val="003127B7"/>
    <w:rsid w:val="00312DBA"/>
    <w:rsid w:val="003131CF"/>
    <w:rsid w:val="00313334"/>
    <w:rsid w:val="0031357A"/>
    <w:rsid w:val="00313A12"/>
    <w:rsid w:val="00313B89"/>
    <w:rsid w:val="00313C42"/>
    <w:rsid w:val="00313E68"/>
    <w:rsid w:val="00313F2C"/>
    <w:rsid w:val="00314303"/>
    <w:rsid w:val="00314656"/>
    <w:rsid w:val="00314782"/>
    <w:rsid w:val="00314A73"/>
    <w:rsid w:val="0031541C"/>
    <w:rsid w:val="00315E92"/>
    <w:rsid w:val="0031629F"/>
    <w:rsid w:val="003162E5"/>
    <w:rsid w:val="00316633"/>
    <w:rsid w:val="003166DF"/>
    <w:rsid w:val="00317773"/>
    <w:rsid w:val="00317BC5"/>
    <w:rsid w:val="00317CFB"/>
    <w:rsid w:val="00317EB5"/>
    <w:rsid w:val="00320378"/>
    <w:rsid w:val="00320BF4"/>
    <w:rsid w:val="00321055"/>
    <w:rsid w:val="0032192D"/>
    <w:rsid w:val="00321B20"/>
    <w:rsid w:val="00321F95"/>
    <w:rsid w:val="00322BB8"/>
    <w:rsid w:val="00322E77"/>
    <w:rsid w:val="003232E0"/>
    <w:rsid w:val="00323385"/>
    <w:rsid w:val="003237D7"/>
    <w:rsid w:val="003238C4"/>
    <w:rsid w:val="00323D10"/>
    <w:rsid w:val="00324B16"/>
    <w:rsid w:val="00324B51"/>
    <w:rsid w:val="0032545E"/>
    <w:rsid w:val="00325DEB"/>
    <w:rsid w:val="00326065"/>
    <w:rsid w:val="00326E92"/>
    <w:rsid w:val="003278F1"/>
    <w:rsid w:val="00327EEB"/>
    <w:rsid w:val="00330059"/>
    <w:rsid w:val="003302CD"/>
    <w:rsid w:val="00330FB6"/>
    <w:rsid w:val="00331881"/>
    <w:rsid w:val="00331EA5"/>
    <w:rsid w:val="0033250B"/>
    <w:rsid w:val="00332675"/>
    <w:rsid w:val="003329B0"/>
    <w:rsid w:val="00332D77"/>
    <w:rsid w:val="00333642"/>
    <w:rsid w:val="00333A7E"/>
    <w:rsid w:val="00333AB7"/>
    <w:rsid w:val="003344E8"/>
    <w:rsid w:val="00334DFE"/>
    <w:rsid w:val="003351EC"/>
    <w:rsid w:val="00335738"/>
    <w:rsid w:val="00335CBC"/>
    <w:rsid w:val="00336027"/>
    <w:rsid w:val="003362A8"/>
    <w:rsid w:val="00336341"/>
    <w:rsid w:val="003364D6"/>
    <w:rsid w:val="00336E66"/>
    <w:rsid w:val="0033702B"/>
    <w:rsid w:val="003374AC"/>
    <w:rsid w:val="00337A68"/>
    <w:rsid w:val="00337ACD"/>
    <w:rsid w:val="00337BB3"/>
    <w:rsid w:val="00337F5B"/>
    <w:rsid w:val="0034044D"/>
    <w:rsid w:val="003406F8"/>
    <w:rsid w:val="00340CB8"/>
    <w:rsid w:val="00341075"/>
    <w:rsid w:val="00341271"/>
    <w:rsid w:val="003416B6"/>
    <w:rsid w:val="00341859"/>
    <w:rsid w:val="00341912"/>
    <w:rsid w:val="00341E7A"/>
    <w:rsid w:val="0034200D"/>
    <w:rsid w:val="00342029"/>
    <w:rsid w:val="00342535"/>
    <w:rsid w:val="003427CD"/>
    <w:rsid w:val="00342F3E"/>
    <w:rsid w:val="0034317F"/>
    <w:rsid w:val="00343AFC"/>
    <w:rsid w:val="00344242"/>
    <w:rsid w:val="003443B3"/>
    <w:rsid w:val="00344516"/>
    <w:rsid w:val="003445E4"/>
    <w:rsid w:val="003445FB"/>
    <w:rsid w:val="00344B91"/>
    <w:rsid w:val="00345344"/>
    <w:rsid w:val="00346124"/>
    <w:rsid w:val="00346271"/>
    <w:rsid w:val="0034679F"/>
    <w:rsid w:val="00346AD5"/>
    <w:rsid w:val="00346AF1"/>
    <w:rsid w:val="003471F4"/>
    <w:rsid w:val="00347354"/>
    <w:rsid w:val="003474DE"/>
    <w:rsid w:val="00347935"/>
    <w:rsid w:val="00347B54"/>
    <w:rsid w:val="00347B85"/>
    <w:rsid w:val="00347D9B"/>
    <w:rsid w:val="00347EA0"/>
    <w:rsid w:val="00350090"/>
    <w:rsid w:val="0035028D"/>
    <w:rsid w:val="003503D4"/>
    <w:rsid w:val="00350908"/>
    <w:rsid w:val="0035102E"/>
    <w:rsid w:val="0035122D"/>
    <w:rsid w:val="003516D9"/>
    <w:rsid w:val="003519B9"/>
    <w:rsid w:val="003524E1"/>
    <w:rsid w:val="00352D73"/>
    <w:rsid w:val="00352EE8"/>
    <w:rsid w:val="00354F01"/>
    <w:rsid w:val="0035529E"/>
    <w:rsid w:val="00355425"/>
    <w:rsid w:val="00355511"/>
    <w:rsid w:val="00355B59"/>
    <w:rsid w:val="00355E74"/>
    <w:rsid w:val="00355FE4"/>
    <w:rsid w:val="0035608E"/>
    <w:rsid w:val="0035735D"/>
    <w:rsid w:val="00357389"/>
    <w:rsid w:val="0035773E"/>
    <w:rsid w:val="00357762"/>
    <w:rsid w:val="00357AEB"/>
    <w:rsid w:val="00357DD3"/>
    <w:rsid w:val="00360834"/>
    <w:rsid w:val="00360943"/>
    <w:rsid w:val="00360B08"/>
    <w:rsid w:val="00360B9E"/>
    <w:rsid w:val="003612F3"/>
    <w:rsid w:val="00361D52"/>
    <w:rsid w:val="00361DE3"/>
    <w:rsid w:val="00362044"/>
    <w:rsid w:val="0036251C"/>
    <w:rsid w:val="00362B42"/>
    <w:rsid w:val="003636CE"/>
    <w:rsid w:val="00363C5B"/>
    <w:rsid w:val="003642F4"/>
    <w:rsid w:val="003643E7"/>
    <w:rsid w:val="003646BB"/>
    <w:rsid w:val="0036483F"/>
    <w:rsid w:val="00365454"/>
    <w:rsid w:val="00365464"/>
    <w:rsid w:val="003656DD"/>
    <w:rsid w:val="003656F1"/>
    <w:rsid w:val="003657B1"/>
    <w:rsid w:val="00365D05"/>
    <w:rsid w:val="00365E27"/>
    <w:rsid w:val="0036688D"/>
    <w:rsid w:val="003669B1"/>
    <w:rsid w:val="00366EDC"/>
    <w:rsid w:val="00366FE3"/>
    <w:rsid w:val="00367108"/>
    <w:rsid w:val="00367936"/>
    <w:rsid w:val="00367AFF"/>
    <w:rsid w:val="00367C00"/>
    <w:rsid w:val="0037033A"/>
    <w:rsid w:val="00370819"/>
    <w:rsid w:val="0037086A"/>
    <w:rsid w:val="00370921"/>
    <w:rsid w:val="00370AE2"/>
    <w:rsid w:val="00371B38"/>
    <w:rsid w:val="00371D0A"/>
    <w:rsid w:val="00371D90"/>
    <w:rsid w:val="0037210D"/>
    <w:rsid w:val="00372318"/>
    <w:rsid w:val="003725F5"/>
    <w:rsid w:val="0037268A"/>
    <w:rsid w:val="0037271F"/>
    <w:rsid w:val="00372BFA"/>
    <w:rsid w:val="00372E5F"/>
    <w:rsid w:val="00373610"/>
    <w:rsid w:val="00373787"/>
    <w:rsid w:val="003739AE"/>
    <w:rsid w:val="00373E0A"/>
    <w:rsid w:val="00374F4A"/>
    <w:rsid w:val="0037524D"/>
    <w:rsid w:val="0037531B"/>
    <w:rsid w:val="003753D3"/>
    <w:rsid w:val="00375611"/>
    <w:rsid w:val="00375809"/>
    <w:rsid w:val="003758B1"/>
    <w:rsid w:val="00375B76"/>
    <w:rsid w:val="00375CD1"/>
    <w:rsid w:val="003760C6"/>
    <w:rsid w:val="003764EB"/>
    <w:rsid w:val="00376509"/>
    <w:rsid w:val="00376AB4"/>
    <w:rsid w:val="00376AD4"/>
    <w:rsid w:val="003772DB"/>
    <w:rsid w:val="00377615"/>
    <w:rsid w:val="003778D7"/>
    <w:rsid w:val="0038004C"/>
    <w:rsid w:val="003807A2"/>
    <w:rsid w:val="003816BA"/>
    <w:rsid w:val="0038198E"/>
    <w:rsid w:val="00381C7F"/>
    <w:rsid w:val="00382160"/>
    <w:rsid w:val="0038236E"/>
    <w:rsid w:val="003825F1"/>
    <w:rsid w:val="00382AB2"/>
    <w:rsid w:val="00382B96"/>
    <w:rsid w:val="00382C1E"/>
    <w:rsid w:val="00382CAA"/>
    <w:rsid w:val="00382EF4"/>
    <w:rsid w:val="0038320E"/>
    <w:rsid w:val="00383415"/>
    <w:rsid w:val="00383A6F"/>
    <w:rsid w:val="00384215"/>
    <w:rsid w:val="003848B9"/>
    <w:rsid w:val="00384E84"/>
    <w:rsid w:val="00384E9F"/>
    <w:rsid w:val="0038513F"/>
    <w:rsid w:val="00385416"/>
    <w:rsid w:val="00385A41"/>
    <w:rsid w:val="00385C14"/>
    <w:rsid w:val="00385F05"/>
    <w:rsid w:val="00386448"/>
    <w:rsid w:val="003864BF"/>
    <w:rsid w:val="00386CC7"/>
    <w:rsid w:val="00387952"/>
    <w:rsid w:val="00387CDB"/>
    <w:rsid w:val="00387E76"/>
    <w:rsid w:val="003908E3"/>
    <w:rsid w:val="00390F79"/>
    <w:rsid w:val="003914BD"/>
    <w:rsid w:val="00391777"/>
    <w:rsid w:val="00391E54"/>
    <w:rsid w:val="00393521"/>
    <w:rsid w:val="00393B2B"/>
    <w:rsid w:val="00394255"/>
    <w:rsid w:val="00394401"/>
    <w:rsid w:val="003944E9"/>
    <w:rsid w:val="00396F78"/>
    <w:rsid w:val="00397636"/>
    <w:rsid w:val="003A007C"/>
    <w:rsid w:val="003A08BB"/>
    <w:rsid w:val="003A0CCF"/>
    <w:rsid w:val="003A1981"/>
    <w:rsid w:val="003A1A3A"/>
    <w:rsid w:val="003A1D2D"/>
    <w:rsid w:val="003A1D6F"/>
    <w:rsid w:val="003A35DE"/>
    <w:rsid w:val="003A3DB0"/>
    <w:rsid w:val="003A42AC"/>
    <w:rsid w:val="003A45DA"/>
    <w:rsid w:val="003A48CF"/>
    <w:rsid w:val="003A48FF"/>
    <w:rsid w:val="003A4B1A"/>
    <w:rsid w:val="003A4DA0"/>
    <w:rsid w:val="003A5A68"/>
    <w:rsid w:val="003A61D1"/>
    <w:rsid w:val="003A639F"/>
    <w:rsid w:val="003A63B1"/>
    <w:rsid w:val="003A6501"/>
    <w:rsid w:val="003A6DF6"/>
    <w:rsid w:val="003A79D1"/>
    <w:rsid w:val="003B0707"/>
    <w:rsid w:val="003B1031"/>
    <w:rsid w:val="003B13B6"/>
    <w:rsid w:val="003B14D7"/>
    <w:rsid w:val="003B155B"/>
    <w:rsid w:val="003B15AE"/>
    <w:rsid w:val="003B17A3"/>
    <w:rsid w:val="003B1A50"/>
    <w:rsid w:val="003B1EDB"/>
    <w:rsid w:val="003B20AC"/>
    <w:rsid w:val="003B20C1"/>
    <w:rsid w:val="003B22B9"/>
    <w:rsid w:val="003B230B"/>
    <w:rsid w:val="003B295D"/>
    <w:rsid w:val="003B30BE"/>
    <w:rsid w:val="003B35C9"/>
    <w:rsid w:val="003B39B7"/>
    <w:rsid w:val="003B3A10"/>
    <w:rsid w:val="003B3A26"/>
    <w:rsid w:val="003B3A87"/>
    <w:rsid w:val="003B3C17"/>
    <w:rsid w:val="003B3E5E"/>
    <w:rsid w:val="003B3E91"/>
    <w:rsid w:val="003B409D"/>
    <w:rsid w:val="003B467B"/>
    <w:rsid w:val="003B56FF"/>
    <w:rsid w:val="003B5A02"/>
    <w:rsid w:val="003B5C2D"/>
    <w:rsid w:val="003B5E8A"/>
    <w:rsid w:val="003B6081"/>
    <w:rsid w:val="003B64F7"/>
    <w:rsid w:val="003B689F"/>
    <w:rsid w:val="003B6C27"/>
    <w:rsid w:val="003B6CF7"/>
    <w:rsid w:val="003C0844"/>
    <w:rsid w:val="003C0CC9"/>
    <w:rsid w:val="003C0FFA"/>
    <w:rsid w:val="003C10A2"/>
    <w:rsid w:val="003C1121"/>
    <w:rsid w:val="003C12A1"/>
    <w:rsid w:val="003C13E4"/>
    <w:rsid w:val="003C13ED"/>
    <w:rsid w:val="003C1C90"/>
    <w:rsid w:val="003C228A"/>
    <w:rsid w:val="003C2722"/>
    <w:rsid w:val="003C2728"/>
    <w:rsid w:val="003C27FD"/>
    <w:rsid w:val="003C2D30"/>
    <w:rsid w:val="003C3218"/>
    <w:rsid w:val="003C47C6"/>
    <w:rsid w:val="003C4CF7"/>
    <w:rsid w:val="003C4EF8"/>
    <w:rsid w:val="003C5240"/>
    <w:rsid w:val="003C5930"/>
    <w:rsid w:val="003C61F4"/>
    <w:rsid w:val="003C6666"/>
    <w:rsid w:val="003C66C1"/>
    <w:rsid w:val="003C673D"/>
    <w:rsid w:val="003C70CE"/>
    <w:rsid w:val="003C716C"/>
    <w:rsid w:val="003C7551"/>
    <w:rsid w:val="003C79D2"/>
    <w:rsid w:val="003D03E1"/>
    <w:rsid w:val="003D083A"/>
    <w:rsid w:val="003D0859"/>
    <w:rsid w:val="003D0DE0"/>
    <w:rsid w:val="003D1BF2"/>
    <w:rsid w:val="003D289F"/>
    <w:rsid w:val="003D2F58"/>
    <w:rsid w:val="003D3960"/>
    <w:rsid w:val="003D422E"/>
    <w:rsid w:val="003D4DC7"/>
    <w:rsid w:val="003D563A"/>
    <w:rsid w:val="003D5690"/>
    <w:rsid w:val="003D5DA5"/>
    <w:rsid w:val="003D5FFD"/>
    <w:rsid w:val="003D66D3"/>
    <w:rsid w:val="003D6788"/>
    <w:rsid w:val="003D6E1C"/>
    <w:rsid w:val="003D7A04"/>
    <w:rsid w:val="003D7C48"/>
    <w:rsid w:val="003E030B"/>
    <w:rsid w:val="003E0367"/>
    <w:rsid w:val="003E0D59"/>
    <w:rsid w:val="003E0D87"/>
    <w:rsid w:val="003E12A9"/>
    <w:rsid w:val="003E15FD"/>
    <w:rsid w:val="003E168D"/>
    <w:rsid w:val="003E1720"/>
    <w:rsid w:val="003E1DCC"/>
    <w:rsid w:val="003E23B0"/>
    <w:rsid w:val="003E2DB4"/>
    <w:rsid w:val="003E2DE0"/>
    <w:rsid w:val="003E2F4E"/>
    <w:rsid w:val="003E3305"/>
    <w:rsid w:val="003E3727"/>
    <w:rsid w:val="003E3F9F"/>
    <w:rsid w:val="003E4514"/>
    <w:rsid w:val="003E45C3"/>
    <w:rsid w:val="003E4BEA"/>
    <w:rsid w:val="003E4D32"/>
    <w:rsid w:val="003E5100"/>
    <w:rsid w:val="003E52E0"/>
    <w:rsid w:val="003E5362"/>
    <w:rsid w:val="003E56B5"/>
    <w:rsid w:val="003E5BF2"/>
    <w:rsid w:val="003E5CC2"/>
    <w:rsid w:val="003E6557"/>
    <w:rsid w:val="003E710B"/>
    <w:rsid w:val="003E7EEC"/>
    <w:rsid w:val="003F0BD3"/>
    <w:rsid w:val="003F0CAE"/>
    <w:rsid w:val="003F1317"/>
    <w:rsid w:val="003F1394"/>
    <w:rsid w:val="003F13B0"/>
    <w:rsid w:val="003F1A7B"/>
    <w:rsid w:val="003F1E2D"/>
    <w:rsid w:val="003F24EF"/>
    <w:rsid w:val="003F2633"/>
    <w:rsid w:val="003F2A91"/>
    <w:rsid w:val="003F2FB7"/>
    <w:rsid w:val="003F3059"/>
    <w:rsid w:val="003F3360"/>
    <w:rsid w:val="003F3D1C"/>
    <w:rsid w:val="003F44A7"/>
    <w:rsid w:val="003F44F2"/>
    <w:rsid w:val="003F48A1"/>
    <w:rsid w:val="003F4A12"/>
    <w:rsid w:val="003F4E9C"/>
    <w:rsid w:val="003F6098"/>
    <w:rsid w:val="003F60C4"/>
    <w:rsid w:val="003F63A2"/>
    <w:rsid w:val="003F656E"/>
    <w:rsid w:val="003F662A"/>
    <w:rsid w:val="003F6D2F"/>
    <w:rsid w:val="003F73F5"/>
    <w:rsid w:val="003F78C1"/>
    <w:rsid w:val="00400013"/>
    <w:rsid w:val="00400171"/>
    <w:rsid w:val="00400383"/>
    <w:rsid w:val="004003D4"/>
    <w:rsid w:val="00400949"/>
    <w:rsid w:val="00400CEB"/>
    <w:rsid w:val="00401045"/>
    <w:rsid w:val="004018B8"/>
    <w:rsid w:val="00402131"/>
    <w:rsid w:val="00403148"/>
    <w:rsid w:val="0040341C"/>
    <w:rsid w:val="00403C7A"/>
    <w:rsid w:val="0040414C"/>
    <w:rsid w:val="0040444E"/>
    <w:rsid w:val="004045D9"/>
    <w:rsid w:val="00404929"/>
    <w:rsid w:val="00404D8D"/>
    <w:rsid w:val="00405352"/>
    <w:rsid w:val="0040578F"/>
    <w:rsid w:val="0040583B"/>
    <w:rsid w:val="00405F73"/>
    <w:rsid w:val="00406076"/>
    <w:rsid w:val="004064FB"/>
    <w:rsid w:val="00406B5D"/>
    <w:rsid w:val="004070BF"/>
    <w:rsid w:val="00407351"/>
    <w:rsid w:val="004104B2"/>
    <w:rsid w:val="00410553"/>
    <w:rsid w:val="0041073F"/>
    <w:rsid w:val="004108FD"/>
    <w:rsid w:val="00410AC8"/>
    <w:rsid w:val="00410FF6"/>
    <w:rsid w:val="004112C3"/>
    <w:rsid w:val="004114A6"/>
    <w:rsid w:val="004115BB"/>
    <w:rsid w:val="00411A12"/>
    <w:rsid w:val="00411E87"/>
    <w:rsid w:val="00412170"/>
    <w:rsid w:val="00412317"/>
    <w:rsid w:val="004124F6"/>
    <w:rsid w:val="004127FD"/>
    <w:rsid w:val="00412944"/>
    <w:rsid w:val="00412C6A"/>
    <w:rsid w:val="00413443"/>
    <w:rsid w:val="0041394D"/>
    <w:rsid w:val="00413F2F"/>
    <w:rsid w:val="00413F84"/>
    <w:rsid w:val="00413FEA"/>
    <w:rsid w:val="00414628"/>
    <w:rsid w:val="00414670"/>
    <w:rsid w:val="00414CE3"/>
    <w:rsid w:val="0041568C"/>
    <w:rsid w:val="00415707"/>
    <w:rsid w:val="004158D8"/>
    <w:rsid w:val="0041599E"/>
    <w:rsid w:val="00415B51"/>
    <w:rsid w:val="00415D6D"/>
    <w:rsid w:val="00415EED"/>
    <w:rsid w:val="004164B8"/>
    <w:rsid w:val="004165E7"/>
    <w:rsid w:val="00416855"/>
    <w:rsid w:val="00416F30"/>
    <w:rsid w:val="004205E5"/>
    <w:rsid w:val="00420A04"/>
    <w:rsid w:val="00420B65"/>
    <w:rsid w:val="00420BE8"/>
    <w:rsid w:val="00420F58"/>
    <w:rsid w:val="0042215F"/>
    <w:rsid w:val="00422248"/>
    <w:rsid w:val="0042280E"/>
    <w:rsid w:val="00422AA3"/>
    <w:rsid w:val="004234FD"/>
    <w:rsid w:val="004239C2"/>
    <w:rsid w:val="00423CD0"/>
    <w:rsid w:val="00423E22"/>
    <w:rsid w:val="00423E4A"/>
    <w:rsid w:val="00423E73"/>
    <w:rsid w:val="00424474"/>
    <w:rsid w:val="00425635"/>
    <w:rsid w:val="00425990"/>
    <w:rsid w:val="00425CA2"/>
    <w:rsid w:val="00425D34"/>
    <w:rsid w:val="00425E10"/>
    <w:rsid w:val="004260A3"/>
    <w:rsid w:val="00426510"/>
    <w:rsid w:val="0042690B"/>
    <w:rsid w:val="00426C94"/>
    <w:rsid w:val="00430EAF"/>
    <w:rsid w:val="00430FAC"/>
    <w:rsid w:val="004312DC"/>
    <w:rsid w:val="00431339"/>
    <w:rsid w:val="00431C3B"/>
    <w:rsid w:val="00431E22"/>
    <w:rsid w:val="00432889"/>
    <w:rsid w:val="00432D76"/>
    <w:rsid w:val="00433411"/>
    <w:rsid w:val="004335BE"/>
    <w:rsid w:val="004335E0"/>
    <w:rsid w:val="00433754"/>
    <w:rsid w:val="00433FC4"/>
    <w:rsid w:val="00434782"/>
    <w:rsid w:val="00434877"/>
    <w:rsid w:val="00435056"/>
    <w:rsid w:val="00435838"/>
    <w:rsid w:val="00435AA4"/>
    <w:rsid w:val="00435C70"/>
    <w:rsid w:val="00436421"/>
    <w:rsid w:val="0043652B"/>
    <w:rsid w:val="00436D38"/>
    <w:rsid w:val="004373E9"/>
    <w:rsid w:val="00437C94"/>
    <w:rsid w:val="004402ED"/>
    <w:rsid w:val="00440775"/>
    <w:rsid w:val="00440F14"/>
    <w:rsid w:val="00441B10"/>
    <w:rsid w:val="00441DB5"/>
    <w:rsid w:val="0044281B"/>
    <w:rsid w:val="004438DC"/>
    <w:rsid w:val="00443AE6"/>
    <w:rsid w:val="00443C4C"/>
    <w:rsid w:val="00444497"/>
    <w:rsid w:val="00445B2B"/>
    <w:rsid w:val="00446272"/>
    <w:rsid w:val="00446391"/>
    <w:rsid w:val="004463E1"/>
    <w:rsid w:val="00446465"/>
    <w:rsid w:val="00446822"/>
    <w:rsid w:val="0044690F"/>
    <w:rsid w:val="00446938"/>
    <w:rsid w:val="00446F42"/>
    <w:rsid w:val="004470A0"/>
    <w:rsid w:val="004479EF"/>
    <w:rsid w:val="00447C0D"/>
    <w:rsid w:val="0045019D"/>
    <w:rsid w:val="00450757"/>
    <w:rsid w:val="00450850"/>
    <w:rsid w:val="00450A8A"/>
    <w:rsid w:val="00450E1D"/>
    <w:rsid w:val="004512F6"/>
    <w:rsid w:val="004515D7"/>
    <w:rsid w:val="00451D08"/>
    <w:rsid w:val="004524C4"/>
    <w:rsid w:val="00452AA6"/>
    <w:rsid w:val="00452F56"/>
    <w:rsid w:val="00453335"/>
    <w:rsid w:val="00453419"/>
    <w:rsid w:val="00453EE3"/>
    <w:rsid w:val="004541E7"/>
    <w:rsid w:val="00454BAD"/>
    <w:rsid w:val="00454CBB"/>
    <w:rsid w:val="00454F7B"/>
    <w:rsid w:val="004550DE"/>
    <w:rsid w:val="004553E2"/>
    <w:rsid w:val="00455CFA"/>
    <w:rsid w:val="0045633E"/>
    <w:rsid w:val="004568A0"/>
    <w:rsid w:val="00456924"/>
    <w:rsid w:val="004577EE"/>
    <w:rsid w:val="00457810"/>
    <w:rsid w:val="00457849"/>
    <w:rsid w:val="00457C3F"/>
    <w:rsid w:val="00460D4D"/>
    <w:rsid w:val="00460FF6"/>
    <w:rsid w:val="00461608"/>
    <w:rsid w:val="00461914"/>
    <w:rsid w:val="00461D60"/>
    <w:rsid w:val="00463381"/>
    <w:rsid w:val="004649CF"/>
    <w:rsid w:val="00464BA7"/>
    <w:rsid w:val="00464D78"/>
    <w:rsid w:val="00464F88"/>
    <w:rsid w:val="0046548C"/>
    <w:rsid w:val="004655C0"/>
    <w:rsid w:val="004656A4"/>
    <w:rsid w:val="004671B8"/>
    <w:rsid w:val="0046750E"/>
    <w:rsid w:val="00467757"/>
    <w:rsid w:val="00470141"/>
    <w:rsid w:val="00470145"/>
    <w:rsid w:val="004708C2"/>
    <w:rsid w:val="0047141D"/>
    <w:rsid w:val="0047186E"/>
    <w:rsid w:val="00471D58"/>
    <w:rsid w:val="00472529"/>
    <w:rsid w:val="00472833"/>
    <w:rsid w:val="00472885"/>
    <w:rsid w:val="0047291F"/>
    <w:rsid w:val="00472C76"/>
    <w:rsid w:val="00473004"/>
    <w:rsid w:val="0047330A"/>
    <w:rsid w:val="004739E0"/>
    <w:rsid w:val="0047438B"/>
    <w:rsid w:val="00474505"/>
    <w:rsid w:val="00474694"/>
    <w:rsid w:val="0047477E"/>
    <w:rsid w:val="00474E07"/>
    <w:rsid w:val="00475DC8"/>
    <w:rsid w:val="0047607B"/>
    <w:rsid w:val="0047710C"/>
    <w:rsid w:val="00477C7A"/>
    <w:rsid w:val="0048005F"/>
    <w:rsid w:val="0048046D"/>
    <w:rsid w:val="0048071E"/>
    <w:rsid w:val="00480F7C"/>
    <w:rsid w:val="00481279"/>
    <w:rsid w:val="0048195F"/>
    <w:rsid w:val="004819F5"/>
    <w:rsid w:val="00481B5A"/>
    <w:rsid w:val="00481C50"/>
    <w:rsid w:val="00482182"/>
    <w:rsid w:val="00482347"/>
    <w:rsid w:val="00482AD6"/>
    <w:rsid w:val="00482B0E"/>
    <w:rsid w:val="0048352C"/>
    <w:rsid w:val="00483660"/>
    <w:rsid w:val="0048396D"/>
    <w:rsid w:val="00483AA7"/>
    <w:rsid w:val="0048425E"/>
    <w:rsid w:val="00484C02"/>
    <w:rsid w:val="004853AB"/>
    <w:rsid w:val="00485400"/>
    <w:rsid w:val="00485440"/>
    <w:rsid w:val="00485537"/>
    <w:rsid w:val="004859E5"/>
    <w:rsid w:val="00486034"/>
    <w:rsid w:val="0048633B"/>
    <w:rsid w:val="0048669D"/>
    <w:rsid w:val="00487AFF"/>
    <w:rsid w:val="00487DC1"/>
    <w:rsid w:val="00490228"/>
    <w:rsid w:val="0049025E"/>
    <w:rsid w:val="00490360"/>
    <w:rsid w:val="00490E4C"/>
    <w:rsid w:val="00491036"/>
    <w:rsid w:val="00491090"/>
    <w:rsid w:val="004911A2"/>
    <w:rsid w:val="0049193D"/>
    <w:rsid w:val="00491B69"/>
    <w:rsid w:val="00491BF8"/>
    <w:rsid w:val="00492428"/>
    <w:rsid w:val="004928FC"/>
    <w:rsid w:val="00492D19"/>
    <w:rsid w:val="00493369"/>
    <w:rsid w:val="004933E3"/>
    <w:rsid w:val="004934BB"/>
    <w:rsid w:val="004934BC"/>
    <w:rsid w:val="00493582"/>
    <w:rsid w:val="00493803"/>
    <w:rsid w:val="00493B20"/>
    <w:rsid w:val="00493D26"/>
    <w:rsid w:val="0049413B"/>
    <w:rsid w:val="00494CBB"/>
    <w:rsid w:val="00495487"/>
    <w:rsid w:val="00495B23"/>
    <w:rsid w:val="00495FFA"/>
    <w:rsid w:val="00496961"/>
    <w:rsid w:val="00496C58"/>
    <w:rsid w:val="00496EDD"/>
    <w:rsid w:val="00497273"/>
    <w:rsid w:val="00497597"/>
    <w:rsid w:val="00497935"/>
    <w:rsid w:val="00497C73"/>
    <w:rsid w:val="004A08A8"/>
    <w:rsid w:val="004A1135"/>
    <w:rsid w:val="004A177D"/>
    <w:rsid w:val="004A19D0"/>
    <w:rsid w:val="004A209E"/>
    <w:rsid w:val="004A2EFA"/>
    <w:rsid w:val="004A3859"/>
    <w:rsid w:val="004A3A01"/>
    <w:rsid w:val="004A41FB"/>
    <w:rsid w:val="004A43BB"/>
    <w:rsid w:val="004A456C"/>
    <w:rsid w:val="004A4599"/>
    <w:rsid w:val="004A4876"/>
    <w:rsid w:val="004A4BCC"/>
    <w:rsid w:val="004A4FF0"/>
    <w:rsid w:val="004A55DF"/>
    <w:rsid w:val="004A5AFF"/>
    <w:rsid w:val="004A5B20"/>
    <w:rsid w:val="004A5F1C"/>
    <w:rsid w:val="004A62E0"/>
    <w:rsid w:val="004A6C3B"/>
    <w:rsid w:val="004A6C4C"/>
    <w:rsid w:val="004A6E3B"/>
    <w:rsid w:val="004B011F"/>
    <w:rsid w:val="004B025C"/>
    <w:rsid w:val="004B0AED"/>
    <w:rsid w:val="004B0CD3"/>
    <w:rsid w:val="004B0E2C"/>
    <w:rsid w:val="004B1110"/>
    <w:rsid w:val="004B1337"/>
    <w:rsid w:val="004B198C"/>
    <w:rsid w:val="004B262F"/>
    <w:rsid w:val="004B2CEE"/>
    <w:rsid w:val="004B2E5D"/>
    <w:rsid w:val="004B2FB4"/>
    <w:rsid w:val="004B3860"/>
    <w:rsid w:val="004B3AD8"/>
    <w:rsid w:val="004B4CFF"/>
    <w:rsid w:val="004B4E0C"/>
    <w:rsid w:val="004B4FA4"/>
    <w:rsid w:val="004B50BD"/>
    <w:rsid w:val="004B578D"/>
    <w:rsid w:val="004B58BB"/>
    <w:rsid w:val="004B59AA"/>
    <w:rsid w:val="004B5DEB"/>
    <w:rsid w:val="004B6924"/>
    <w:rsid w:val="004B7553"/>
    <w:rsid w:val="004B7598"/>
    <w:rsid w:val="004B78F8"/>
    <w:rsid w:val="004B7B0F"/>
    <w:rsid w:val="004C009F"/>
    <w:rsid w:val="004C047A"/>
    <w:rsid w:val="004C0995"/>
    <w:rsid w:val="004C1BB6"/>
    <w:rsid w:val="004C1CF8"/>
    <w:rsid w:val="004C224D"/>
    <w:rsid w:val="004C230A"/>
    <w:rsid w:val="004C2C4A"/>
    <w:rsid w:val="004C2E0E"/>
    <w:rsid w:val="004C30D8"/>
    <w:rsid w:val="004C3D1C"/>
    <w:rsid w:val="004C428F"/>
    <w:rsid w:val="004C4435"/>
    <w:rsid w:val="004C4777"/>
    <w:rsid w:val="004C4C93"/>
    <w:rsid w:val="004C4FD9"/>
    <w:rsid w:val="004C530A"/>
    <w:rsid w:val="004C5563"/>
    <w:rsid w:val="004C5B51"/>
    <w:rsid w:val="004C5D7B"/>
    <w:rsid w:val="004C6773"/>
    <w:rsid w:val="004C6E1C"/>
    <w:rsid w:val="004C6EF1"/>
    <w:rsid w:val="004C7C28"/>
    <w:rsid w:val="004D022F"/>
    <w:rsid w:val="004D047F"/>
    <w:rsid w:val="004D0484"/>
    <w:rsid w:val="004D078C"/>
    <w:rsid w:val="004D0913"/>
    <w:rsid w:val="004D1140"/>
    <w:rsid w:val="004D1571"/>
    <w:rsid w:val="004D2448"/>
    <w:rsid w:val="004D24B6"/>
    <w:rsid w:val="004D2959"/>
    <w:rsid w:val="004D3325"/>
    <w:rsid w:val="004D3B55"/>
    <w:rsid w:val="004D3D5E"/>
    <w:rsid w:val="004D3EA5"/>
    <w:rsid w:val="004D40C7"/>
    <w:rsid w:val="004D48F2"/>
    <w:rsid w:val="004D4D2D"/>
    <w:rsid w:val="004D53FD"/>
    <w:rsid w:val="004D551E"/>
    <w:rsid w:val="004D556A"/>
    <w:rsid w:val="004D67CD"/>
    <w:rsid w:val="004D6987"/>
    <w:rsid w:val="004D7976"/>
    <w:rsid w:val="004E025E"/>
    <w:rsid w:val="004E053E"/>
    <w:rsid w:val="004E0C8C"/>
    <w:rsid w:val="004E1202"/>
    <w:rsid w:val="004E15D7"/>
    <w:rsid w:val="004E209C"/>
    <w:rsid w:val="004E2B0A"/>
    <w:rsid w:val="004E3345"/>
    <w:rsid w:val="004E3474"/>
    <w:rsid w:val="004E3620"/>
    <w:rsid w:val="004E3E60"/>
    <w:rsid w:val="004E40A6"/>
    <w:rsid w:val="004E4103"/>
    <w:rsid w:val="004E4588"/>
    <w:rsid w:val="004E5080"/>
    <w:rsid w:val="004E50FA"/>
    <w:rsid w:val="004E5681"/>
    <w:rsid w:val="004E570E"/>
    <w:rsid w:val="004E5983"/>
    <w:rsid w:val="004E5B36"/>
    <w:rsid w:val="004E5B40"/>
    <w:rsid w:val="004E5C6D"/>
    <w:rsid w:val="004E5CC0"/>
    <w:rsid w:val="004E620C"/>
    <w:rsid w:val="004E7118"/>
    <w:rsid w:val="004E7EF8"/>
    <w:rsid w:val="004F14B4"/>
    <w:rsid w:val="004F1708"/>
    <w:rsid w:val="004F1929"/>
    <w:rsid w:val="004F1CC6"/>
    <w:rsid w:val="004F1F0D"/>
    <w:rsid w:val="004F1FE4"/>
    <w:rsid w:val="004F290C"/>
    <w:rsid w:val="004F2DF2"/>
    <w:rsid w:val="004F3CE4"/>
    <w:rsid w:val="004F3D0E"/>
    <w:rsid w:val="004F416C"/>
    <w:rsid w:val="004F5169"/>
    <w:rsid w:val="004F51E8"/>
    <w:rsid w:val="004F5554"/>
    <w:rsid w:val="004F5C8D"/>
    <w:rsid w:val="004F611F"/>
    <w:rsid w:val="004F65A0"/>
    <w:rsid w:val="004F694C"/>
    <w:rsid w:val="004F696C"/>
    <w:rsid w:val="004F6BA3"/>
    <w:rsid w:val="004F6BF1"/>
    <w:rsid w:val="004F757F"/>
    <w:rsid w:val="004F7891"/>
    <w:rsid w:val="004F7989"/>
    <w:rsid w:val="00500545"/>
    <w:rsid w:val="00500693"/>
    <w:rsid w:val="005008D4"/>
    <w:rsid w:val="00501B86"/>
    <w:rsid w:val="00501B9A"/>
    <w:rsid w:val="00501BE0"/>
    <w:rsid w:val="00501D98"/>
    <w:rsid w:val="00502004"/>
    <w:rsid w:val="00502163"/>
    <w:rsid w:val="00502D7E"/>
    <w:rsid w:val="00502ECC"/>
    <w:rsid w:val="005038AB"/>
    <w:rsid w:val="00503E30"/>
    <w:rsid w:val="00503E7A"/>
    <w:rsid w:val="005043D4"/>
    <w:rsid w:val="005049CC"/>
    <w:rsid w:val="00504E7C"/>
    <w:rsid w:val="00505159"/>
    <w:rsid w:val="00505A5E"/>
    <w:rsid w:val="00505C46"/>
    <w:rsid w:val="00505D28"/>
    <w:rsid w:val="00506564"/>
    <w:rsid w:val="005066B3"/>
    <w:rsid w:val="00506F9A"/>
    <w:rsid w:val="005074C6"/>
    <w:rsid w:val="00507DB9"/>
    <w:rsid w:val="00507FAB"/>
    <w:rsid w:val="0051025F"/>
    <w:rsid w:val="00510472"/>
    <w:rsid w:val="00510D53"/>
    <w:rsid w:val="00510EBF"/>
    <w:rsid w:val="0051126D"/>
    <w:rsid w:val="00512021"/>
    <w:rsid w:val="00512168"/>
    <w:rsid w:val="00512697"/>
    <w:rsid w:val="00512B6C"/>
    <w:rsid w:val="005130AA"/>
    <w:rsid w:val="00513A3B"/>
    <w:rsid w:val="00513C91"/>
    <w:rsid w:val="00513F33"/>
    <w:rsid w:val="00513FBC"/>
    <w:rsid w:val="00514987"/>
    <w:rsid w:val="005150F7"/>
    <w:rsid w:val="0051517D"/>
    <w:rsid w:val="005155F5"/>
    <w:rsid w:val="005156E0"/>
    <w:rsid w:val="005157C9"/>
    <w:rsid w:val="00515F55"/>
    <w:rsid w:val="005161F7"/>
    <w:rsid w:val="0051624A"/>
    <w:rsid w:val="005163E2"/>
    <w:rsid w:val="00516570"/>
    <w:rsid w:val="005165F1"/>
    <w:rsid w:val="005168B8"/>
    <w:rsid w:val="00517244"/>
    <w:rsid w:val="0051743D"/>
    <w:rsid w:val="00517634"/>
    <w:rsid w:val="00517DD3"/>
    <w:rsid w:val="005201EB"/>
    <w:rsid w:val="005211DA"/>
    <w:rsid w:val="0052124F"/>
    <w:rsid w:val="0052130D"/>
    <w:rsid w:val="00521936"/>
    <w:rsid w:val="00522B01"/>
    <w:rsid w:val="00522B34"/>
    <w:rsid w:val="00522B85"/>
    <w:rsid w:val="00523FE3"/>
    <w:rsid w:val="0052415E"/>
    <w:rsid w:val="005242F7"/>
    <w:rsid w:val="00524385"/>
    <w:rsid w:val="00524BC9"/>
    <w:rsid w:val="00524FF4"/>
    <w:rsid w:val="00525A6C"/>
    <w:rsid w:val="00525AD4"/>
    <w:rsid w:val="00525CF9"/>
    <w:rsid w:val="00525F22"/>
    <w:rsid w:val="00526415"/>
    <w:rsid w:val="005264E6"/>
    <w:rsid w:val="005266DA"/>
    <w:rsid w:val="00526976"/>
    <w:rsid w:val="00527628"/>
    <w:rsid w:val="00527700"/>
    <w:rsid w:val="00527751"/>
    <w:rsid w:val="0052797E"/>
    <w:rsid w:val="00527BAC"/>
    <w:rsid w:val="00527BFF"/>
    <w:rsid w:val="005302BB"/>
    <w:rsid w:val="00530444"/>
    <w:rsid w:val="00530B8F"/>
    <w:rsid w:val="00530D1C"/>
    <w:rsid w:val="00531F10"/>
    <w:rsid w:val="00532FFD"/>
    <w:rsid w:val="005330EC"/>
    <w:rsid w:val="0053336F"/>
    <w:rsid w:val="005337DC"/>
    <w:rsid w:val="00533839"/>
    <w:rsid w:val="0053439B"/>
    <w:rsid w:val="00534979"/>
    <w:rsid w:val="00535225"/>
    <w:rsid w:val="005353EF"/>
    <w:rsid w:val="005355E6"/>
    <w:rsid w:val="00535F3F"/>
    <w:rsid w:val="005372BF"/>
    <w:rsid w:val="00537362"/>
    <w:rsid w:val="005377B4"/>
    <w:rsid w:val="00537925"/>
    <w:rsid w:val="005379BB"/>
    <w:rsid w:val="00537B24"/>
    <w:rsid w:val="00537BDC"/>
    <w:rsid w:val="00537E24"/>
    <w:rsid w:val="0054095E"/>
    <w:rsid w:val="00540E8B"/>
    <w:rsid w:val="00540F8C"/>
    <w:rsid w:val="00541423"/>
    <w:rsid w:val="00541644"/>
    <w:rsid w:val="00541832"/>
    <w:rsid w:val="00542670"/>
    <w:rsid w:val="005428F2"/>
    <w:rsid w:val="00543425"/>
    <w:rsid w:val="00543536"/>
    <w:rsid w:val="005439FF"/>
    <w:rsid w:val="005443CE"/>
    <w:rsid w:val="005449DD"/>
    <w:rsid w:val="00544FAF"/>
    <w:rsid w:val="00544FB7"/>
    <w:rsid w:val="005450F5"/>
    <w:rsid w:val="005453B1"/>
    <w:rsid w:val="00545659"/>
    <w:rsid w:val="00545769"/>
    <w:rsid w:val="00545F09"/>
    <w:rsid w:val="00546187"/>
    <w:rsid w:val="00546197"/>
    <w:rsid w:val="005464C5"/>
    <w:rsid w:val="00546868"/>
    <w:rsid w:val="00546D9B"/>
    <w:rsid w:val="00546EB1"/>
    <w:rsid w:val="00547A8D"/>
    <w:rsid w:val="00547B62"/>
    <w:rsid w:val="00550DEB"/>
    <w:rsid w:val="0055106F"/>
    <w:rsid w:val="0055107B"/>
    <w:rsid w:val="00551537"/>
    <w:rsid w:val="00551ACF"/>
    <w:rsid w:val="00551AEB"/>
    <w:rsid w:val="0055202A"/>
    <w:rsid w:val="00552364"/>
    <w:rsid w:val="00552641"/>
    <w:rsid w:val="00553344"/>
    <w:rsid w:val="00553478"/>
    <w:rsid w:val="0055398D"/>
    <w:rsid w:val="005542C1"/>
    <w:rsid w:val="00554466"/>
    <w:rsid w:val="00554659"/>
    <w:rsid w:val="00554675"/>
    <w:rsid w:val="00554688"/>
    <w:rsid w:val="0055477D"/>
    <w:rsid w:val="00554A34"/>
    <w:rsid w:val="00554F33"/>
    <w:rsid w:val="005550E5"/>
    <w:rsid w:val="00555209"/>
    <w:rsid w:val="005560C7"/>
    <w:rsid w:val="0055612B"/>
    <w:rsid w:val="00556B0C"/>
    <w:rsid w:val="00556BE5"/>
    <w:rsid w:val="00557AEA"/>
    <w:rsid w:val="00560237"/>
    <w:rsid w:val="00560339"/>
    <w:rsid w:val="00560363"/>
    <w:rsid w:val="005604FA"/>
    <w:rsid w:val="0056104E"/>
    <w:rsid w:val="0056129C"/>
    <w:rsid w:val="005618F2"/>
    <w:rsid w:val="00561927"/>
    <w:rsid w:val="0056207A"/>
    <w:rsid w:val="00562791"/>
    <w:rsid w:val="0056321B"/>
    <w:rsid w:val="0056346F"/>
    <w:rsid w:val="00563505"/>
    <w:rsid w:val="005635DC"/>
    <w:rsid w:val="005636EC"/>
    <w:rsid w:val="005641CE"/>
    <w:rsid w:val="00564D64"/>
    <w:rsid w:val="00564D8A"/>
    <w:rsid w:val="00565375"/>
    <w:rsid w:val="0056541D"/>
    <w:rsid w:val="0056552B"/>
    <w:rsid w:val="00566235"/>
    <w:rsid w:val="005669E8"/>
    <w:rsid w:val="00566BAE"/>
    <w:rsid w:val="00567CA7"/>
    <w:rsid w:val="00570933"/>
    <w:rsid w:val="00570B7C"/>
    <w:rsid w:val="00570BB8"/>
    <w:rsid w:val="00570CB7"/>
    <w:rsid w:val="00571A51"/>
    <w:rsid w:val="00571EAE"/>
    <w:rsid w:val="00571EB7"/>
    <w:rsid w:val="00571F6C"/>
    <w:rsid w:val="00571FA2"/>
    <w:rsid w:val="00572209"/>
    <w:rsid w:val="0057250D"/>
    <w:rsid w:val="00572B9D"/>
    <w:rsid w:val="00572C38"/>
    <w:rsid w:val="00572D93"/>
    <w:rsid w:val="00573139"/>
    <w:rsid w:val="00573A56"/>
    <w:rsid w:val="00573E88"/>
    <w:rsid w:val="00574110"/>
    <w:rsid w:val="00575127"/>
    <w:rsid w:val="0057539D"/>
    <w:rsid w:val="005758EB"/>
    <w:rsid w:val="0057595B"/>
    <w:rsid w:val="00575B4C"/>
    <w:rsid w:val="00575C20"/>
    <w:rsid w:val="00575D03"/>
    <w:rsid w:val="00575E9B"/>
    <w:rsid w:val="00575ED6"/>
    <w:rsid w:val="0057643A"/>
    <w:rsid w:val="005766FD"/>
    <w:rsid w:val="00577098"/>
    <w:rsid w:val="00577177"/>
    <w:rsid w:val="00577316"/>
    <w:rsid w:val="0057742A"/>
    <w:rsid w:val="005774DE"/>
    <w:rsid w:val="00577815"/>
    <w:rsid w:val="00577B7E"/>
    <w:rsid w:val="00580492"/>
    <w:rsid w:val="00580FF0"/>
    <w:rsid w:val="005811AB"/>
    <w:rsid w:val="00581619"/>
    <w:rsid w:val="00581A3C"/>
    <w:rsid w:val="00581B90"/>
    <w:rsid w:val="005826A8"/>
    <w:rsid w:val="00582A23"/>
    <w:rsid w:val="00582CD1"/>
    <w:rsid w:val="00582D51"/>
    <w:rsid w:val="00583298"/>
    <w:rsid w:val="005833AB"/>
    <w:rsid w:val="00583A3C"/>
    <w:rsid w:val="00583FF8"/>
    <w:rsid w:val="00584266"/>
    <w:rsid w:val="00585519"/>
    <w:rsid w:val="00585655"/>
    <w:rsid w:val="00585685"/>
    <w:rsid w:val="005857F2"/>
    <w:rsid w:val="00585B1D"/>
    <w:rsid w:val="00586B19"/>
    <w:rsid w:val="0058753E"/>
    <w:rsid w:val="00587718"/>
    <w:rsid w:val="00587E5E"/>
    <w:rsid w:val="0059105B"/>
    <w:rsid w:val="0059172D"/>
    <w:rsid w:val="00591D4F"/>
    <w:rsid w:val="00592939"/>
    <w:rsid w:val="00592B32"/>
    <w:rsid w:val="00592C1E"/>
    <w:rsid w:val="00592FCD"/>
    <w:rsid w:val="005936BC"/>
    <w:rsid w:val="005938A8"/>
    <w:rsid w:val="005941DD"/>
    <w:rsid w:val="0059487B"/>
    <w:rsid w:val="00594BE3"/>
    <w:rsid w:val="00594C89"/>
    <w:rsid w:val="00594EA4"/>
    <w:rsid w:val="0059522A"/>
    <w:rsid w:val="005954F7"/>
    <w:rsid w:val="00595C47"/>
    <w:rsid w:val="00595E32"/>
    <w:rsid w:val="00596424"/>
    <w:rsid w:val="00596B70"/>
    <w:rsid w:val="00596D59"/>
    <w:rsid w:val="005971CA"/>
    <w:rsid w:val="00597433"/>
    <w:rsid w:val="00597AD2"/>
    <w:rsid w:val="00597DC0"/>
    <w:rsid w:val="005A01A1"/>
    <w:rsid w:val="005A03F7"/>
    <w:rsid w:val="005A0F06"/>
    <w:rsid w:val="005A12EA"/>
    <w:rsid w:val="005A1EF3"/>
    <w:rsid w:val="005A2225"/>
    <w:rsid w:val="005A2637"/>
    <w:rsid w:val="005A263A"/>
    <w:rsid w:val="005A2DD9"/>
    <w:rsid w:val="005A2FC2"/>
    <w:rsid w:val="005A2FE2"/>
    <w:rsid w:val="005A302D"/>
    <w:rsid w:val="005A3272"/>
    <w:rsid w:val="005A35B5"/>
    <w:rsid w:val="005A3B7C"/>
    <w:rsid w:val="005A3EEB"/>
    <w:rsid w:val="005A4BFE"/>
    <w:rsid w:val="005A5B6D"/>
    <w:rsid w:val="005A604D"/>
    <w:rsid w:val="005A6342"/>
    <w:rsid w:val="005A67F5"/>
    <w:rsid w:val="005A68C8"/>
    <w:rsid w:val="005A76B9"/>
    <w:rsid w:val="005A7D0E"/>
    <w:rsid w:val="005A7D5E"/>
    <w:rsid w:val="005B00F5"/>
    <w:rsid w:val="005B029C"/>
    <w:rsid w:val="005B06FC"/>
    <w:rsid w:val="005B09EF"/>
    <w:rsid w:val="005B0CA7"/>
    <w:rsid w:val="005B115D"/>
    <w:rsid w:val="005B12AC"/>
    <w:rsid w:val="005B188E"/>
    <w:rsid w:val="005B1ED0"/>
    <w:rsid w:val="005B20BA"/>
    <w:rsid w:val="005B2619"/>
    <w:rsid w:val="005B2AB5"/>
    <w:rsid w:val="005B32B2"/>
    <w:rsid w:val="005B35FA"/>
    <w:rsid w:val="005B3FB0"/>
    <w:rsid w:val="005B4460"/>
    <w:rsid w:val="005B4798"/>
    <w:rsid w:val="005B4D63"/>
    <w:rsid w:val="005B4DF1"/>
    <w:rsid w:val="005B4E87"/>
    <w:rsid w:val="005B5497"/>
    <w:rsid w:val="005B577F"/>
    <w:rsid w:val="005B5992"/>
    <w:rsid w:val="005B5F23"/>
    <w:rsid w:val="005B6025"/>
    <w:rsid w:val="005B62E2"/>
    <w:rsid w:val="005B637D"/>
    <w:rsid w:val="005B6AA6"/>
    <w:rsid w:val="005B7585"/>
    <w:rsid w:val="005B7ABA"/>
    <w:rsid w:val="005B7C4E"/>
    <w:rsid w:val="005C01CE"/>
    <w:rsid w:val="005C1E12"/>
    <w:rsid w:val="005C1F03"/>
    <w:rsid w:val="005C20AF"/>
    <w:rsid w:val="005C22FF"/>
    <w:rsid w:val="005C2352"/>
    <w:rsid w:val="005C2824"/>
    <w:rsid w:val="005C29CD"/>
    <w:rsid w:val="005C29E7"/>
    <w:rsid w:val="005C2F3E"/>
    <w:rsid w:val="005C2FC2"/>
    <w:rsid w:val="005C3752"/>
    <w:rsid w:val="005C3DDD"/>
    <w:rsid w:val="005C3EFF"/>
    <w:rsid w:val="005C4FDD"/>
    <w:rsid w:val="005C519A"/>
    <w:rsid w:val="005C5A8C"/>
    <w:rsid w:val="005C610B"/>
    <w:rsid w:val="005C61AE"/>
    <w:rsid w:val="005C650D"/>
    <w:rsid w:val="005C699D"/>
    <w:rsid w:val="005C6EE4"/>
    <w:rsid w:val="005C70CD"/>
    <w:rsid w:val="005C74C6"/>
    <w:rsid w:val="005C7548"/>
    <w:rsid w:val="005C7586"/>
    <w:rsid w:val="005C75BE"/>
    <w:rsid w:val="005C7DE1"/>
    <w:rsid w:val="005D022B"/>
    <w:rsid w:val="005D09A9"/>
    <w:rsid w:val="005D0B45"/>
    <w:rsid w:val="005D1120"/>
    <w:rsid w:val="005D1234"/>
    <w:rsid w:val="005D1597"/>
    <w:rsid w:val="005D1823"/>
    <w:rsid w:val="005D1956"/>
    <w:rsid w:val="005D1AC7"/>
    <w:rsid w:val="005D2008"/>
    <w:rsid w:val="005D24CE"/>
    <w:rsid w:val="005D26D9"/>
    <w:rsid w:val="005D29BE"/>
    <w:rsid w:val="005D2A46"/>
    <w:rsid w:val="005D2DBB"/>
    <w:rsid w:val="005D3612"/>
    <w:rsid w:val="005D4704"/>
    <w:rsid w:val="005D4723"/>
    <w:rsid w:val="005D5035"/>
    <w:rsid w:val="005D55F8"/>
    <w:rsid w:val="005D5F67"/>
    <w:rsid w:val="005D67A5"/>
    <w:rsid w:val="005D6CCD"/>
    <w:rsid w:val="005D713C"/>
    <w:rsid w:val="005D7397"/>
    <w:rsid w:val="005D7DE0"/>
    <w:rsid w:val="005E0538"/>
    <w:rsid w:val="005E064C"/>
    <w:rsid w:val="005E0909"/>
    <w:rsid w:val="005E1499"/>
    <w:rsid w:val="005E164B"/>
    <w:rsid w:val="005E18EC"/>
    <w:rsid w:val="005E1AE2"/>
    <w:rsid w:val="005E1D9E"/>
    <w:rsid w:val="005E1DF0"/>
    <w:rsid w:val="005E1F55"/>
    <w:rsid w:val="005E2313"/>
    <w:rsid w:val="005E252A"/>
    <w:rsid w:val="005E2997"/>
    <w:rsid w:val="005E2A99"/>
    <w:rsid w:val="005E2CFE"/>
    <w:rsid w:val="005E2E70"/>
    <w:rsid w:val="005E3266"/>
    <w:rsid w:val="005E32B6"/>
    <w:rsid w:val="005E3319"/>
    <w:rsid w:val="005E4013"/>
    <w:rsid w:val="005E433C"/>
    <w:rsid w:val="005E456E"/>
    <w:rsid w:val="005E5C8C"/>
    <w:rsid w:val="005E5CBF"/>
    <w:rsid w:val="005E5DE8"/>
    <w:rsid w:val="005E6249"/>
    <w:rsid w:val="005E71CD"/>
    <w:rsid w:val="005E7456"/>
    <w:rsid w:val="005F0034"/>
    <w:rsid w:val="005F0088"/>
    <w:rsid w:val="005F0C13"/>
    <w:rsid w:val="005F225B"/>
    <w:rsid w:val="005F249B"/>
    <w:rsid w:val="005F2C93"/>
    <w:rsid w:val="005F31EF"/>
    <w:rsid w:val="005F3249"/>
    <w:rsid w:val="005F374B"/>
    <w:rsid w:val="005F37E1"/>
    <w:rsid w:val="005F388B"/>
    <w:rsid w:val="005F38FD"/>
    <w:rsid w:val="005F3C15"/>
    <w:rsid w:val="005F3FE3"/>
    <w:rsid w:val="005F4A09"/>
    <w:rsid w:val="005F5239"/>
    <w:rsid w:val="005F537F"/>
    <w:rsid w:val="005F62DB"/>
    <w:rsid w:val="005F634D"/>
    <w:rsid w:val="005F646C"/>
    <w:rsid w:val="005F6A91"/>
    <w:rsid w:val="005F6AEC"/>
    <w:rsid w:val="005F716D"/>
    <w:rsid w:val="005F73F1"/>
    <w:rsid w:val="005F7883"/>
    <w:rsid w:val="005F7C05"/>
    <w:rsid w:val="005F7EA4"/>
    <w:rsid w:val="00600118"/>
    <w:rsid w:val="006011EA"/>
    <w:rsid w:val="006013E1"/>
    <w:rsid w:val="00601BFF"/>
    <w:rsid w:val="00601DA4"/>
    <w:rsid w:val="00601F07"/>
    <w:rsid w:val="00602685"/>
    <w:rsid w:val="006026A7"/>
    <w:rsid w:val="00602A81"/>
    <w:rsid w:val="00602D3B"/>
    <w:rsid w:val="00602D45"/>
    <w:rsid w:val="00602F4A"/>
    <w:rsid w:val="00603816"/>
    <w:rsid w:val="006042CC"/>
    <w:rsid w:val="00604469"/>
    <w:rsid w:val="00604892"/>
    <w:rsid w:val="00605263"/>
    <w:rsid w:val="006052B6"/>
    <w:rsid w:val="00605862"/>
    <w:rsid w:val="006059B8"/>
    <w:rsid w:val="00605BB6"/>
    <w:rsid w:val="00605DB4"/>
    <w:rsid w:val="00606238"/>
    <w:rsid w:val="00606984"/>
    <w:rsid w:val="00606DE0"/>
    <w:rsid w:val="00606E20"/>
    <w:rsid w:val="0060751A"/>
    <w:rsid w:val="00607742"/>
    <w:rsid w:val="00607D65"/>
    <w:rsid w:val="00607E17"/>
    <w:rsid w:val="0061066F"/>
    <w:rsid w:val="006109EB"/>
    <w:rsid w:val="00611E1E"/>
    <w:rsid w:val="00612177"/>
    <w:rsid w:val="006121A0"/>
    <w:rsid w:val="006128D5"/>
    <w:rsid w:val="006139BB"/>
    <w:rsid w:val="00614038"/>
    <w:rsid w:val="006143C2"/>
    <w:rsid w:val="0061480A"/>
    <w:rsid w:val="00614D30"/>
    <w:rsid w:val="00615565"/>
    <w:rsid w:val="00615EC9"/>
    <w:rsid w:val="00616156"/>
    <w:rsid w:val="006161DC"/>
    <w:rsid w:val="00616486"/>
    <w:rsid w:val="006165F1"/>
    <w:rsid w:val="00616788"/>
    <w:rsid w:val="00616AD3"/>
    <w:rsid w:val="00616C6E"/>
    <w:rsid w:val="00616F0F"/>
    <w:rsid w:val="0061751D"/>
    <w:rsid w:val="006176FC"/>
    <w:rsid w:val="00617F71"/>
    <w:rsid w:val="0062086F"/>
    <w:rsid w:val="006208C9"/>
    <w:rsid w:val="00620BD0"/>
    <w:rsid w:val="00621027"/>
    <w:rsid w:val="00621872"/>
    <w:rsid w:val="0062260B"/>
    <w:rsid w:val="0062288B"/>
    <w:rsid w:val="00622D23"/>
    <w:rsid w:val="006235D0"/>
    <w:rsid w:val="006238D5"/>
    <w:rsid w:val="00623E28"/>
    <w:rsid w:val="00623F89"/>
    <w:rsid w:val="00624022"/>
    <w:rsid w:val="006243A0"/>
    <w:rsid w:val="006245F3"/>
    <w:rsid w:val="00624617"/>
    <w:rsid w:val="00624966"/>
    <w:rsid w:val="00624B64"/>
    <w:rsid w:val="00624C9D"/>
    <w:rsid w:val="00624CCE"/>
    <w:rsid w:val="00625A16"/>
    <w:rsid w:val="00625E55"/>
    <w:rsid w:val="006260BF"/>
    <w:rsid w:val="006261CB"/>
    <w:rsid w:val="00626557"/>
    <w:rsid w:val="00626C04"/>
    <w:rsid w:val="00627345"/>
    <w:rsid w:val="00627363"/>
    <w:rsid w:val="0062762D"/>
    <w:rsid w:val="00627987"/>
    <w:rsid w:val="00627A76"/>
    <w:rsid w:val="00627E67"/>
    <w:rsid w:val="00627EA7"/>
    <w:rsid w:val="0063015C"/>
    <w:rsid w:val="006301F3"/>
    <w:rsid w:val="006309EF"/>
    <w:rsid w:val="00630C7B"/>
    <w:rsid w:val="00630F7D"/>
    <w:rsid w:val="0063185F"/>
    <w:rsid w:val="006318A4"/>
    <w:rsid w:val="00631CEB"/>
    <w:rsid w:val="00631E27"/>
    <w:rsid w:val="00631F63"/>
    <w:rsid w:val="00632024"/>
    <w:rsid w:val="006326BA"/>
    <w:rsid w:val="00632716"/>
    <w:rsid w:val="00632777"/>
    <w:rsid w:val="006327B2"/>
    <w:rsid w:val="0063282D"/>
    <w:rsid w:val="00632A87"/>
    <w:rsid w:val="006331D0"/>
    <w:rsid w:val="0063383D"/>
    <w:rsid w:val="006345CE"/>
    <w:rsid w:val="00634C94"/>
    <w:rsid w:val="00634CB3"/>
    <w:rsid w:val="006353F1"/>
    <w:rsid w:val="00635AFF"/>
    <w:rsid w:val="00636237"/>
    <w:rsid w:val="006369CC"/>
    <w:rsid w:val="00636E0C"/>
    <w:rsid w:val="00637801"/>
    <w:rsid w:val="00637F4D"/>
    <w:rsid w:val="00640300"/>
    <w:rsid w:val="00640FB5"/>
    <w:rsid w:val="006415B8"/>
    <w:rsid w:val="00641763"/>
    <w:rsid w:val="006417C6"/>
    <w:rsid w:val="006418B3"/>
    <w:rsid w:val="00641F47"/>
    <w:rsid w:val="0064389F"/>
    <w:rsid w:val="00643A71"/>
    <w:rsid w:val="00643B30"/>
    <w:rsid w:val="00643B59"/>
    <w:rsid w:val="00643C76"/>
    <w:rsid w:val="00643E54"/>
    <w:rsid w:val="00644200"/>
    <w:rsid w:val="0064436F"/>
    <w:rsid w:val="00644697"/>
    <w:rsid w:val="00644D17"/>
    <w:rsid w:val="0064566A"/>
    <w:rsid w:val="006467F3"/>
    <w:rsid w:val="00647B80"/>
    <w:rsid w:val="00647E18"/>
    <w:rsid w:val="00650BFC"/>
    <w:rsid w:val="00650F47"/>
    <w:rsid w:val="006511EC"/>
    <w:rsid w:val="006516A8"/>
    <w:rsid w:val="006523D8"/>
    <w:rsid w:val="006525E5"/>
    <w:rsid w:val="00652DFA"/>
    <w:rsid w:val="00652FF0"/>
    <w:rsid w:val="00653132"/>
    <w:rsid w:val="00653D40"/>
    <w:rsid w:val="00654019"/>
    <w:rsid w:val="00654B32"/>
    <w:rsid w:val="00654D9E"/>
    <w:rsid w:val="00654ED9"/>
    <w:rsid w:val="0065515D"/>
    <w:rsid w:val="00655355"/>
    <w:rsid w:val="006556DE"/>
    <w:rsid w:val="00655F89"/>
    <w:rsid w:val="00656822"/>
    <w:rsid w:val="00657311"/>
    <w:rsid w:val="00657C9F"/>
    <w:rsid w:val="00657E45"/>
    <w:rsid w:val="006604C7"/>
    <w:rsid w:val="0066062A"/>
    <w:rsid w:val="0066120A"/>
    <w:rsid w:val="00661873"/>
    <w:rsid w:val="006630A7"/>
    <w:rsid w:val="00663AE7"/>
    <w:rsid w:val="006642D6"/>
    <w:rsid w:val="0066438F"/>
    <w:rsid w:val="00665290"/>
    <w:rsid w:val="00665932"/>
    <w:rsid w:val="00665C75"/>
    <w:rsid w:val="00666824"/>
    <w:rsid w:val="00666BB4"/>
    <w:rsid w:val="00667856"/>
    <w:rsid w:val="00667879"/>
    <w:rsid w:val="00667DF6"/>
    <w:rsid w:val="00670287"/>
    <w:rsid w:val="0067094A"/>
    <w:rsid w:val="00671258"/>
    <w:rsid w:val="006718C9"/>
    <w:rsid w:val="00671F94"/>
    <w:rsid w:val="0067250F"/>
    <w:rsid w:val="00672951"/>
    <w:rsid w:val="006729DF"/>
    <w:rsid w:val="00672EA5"/>
    <w:rsid w:val="006731BD"/>
    <w:rsid w:val="00673DDD"/>
    <w:rsid w:val="006752FD"/>
    <w:rsid w:val="00675E9F"/>
    <w:rsid w:val="00676777"/>
    <w:rsid w:val="00676E8C"/>
    <w:rsid w:val="0067740E"/>
    <w:rsid w:val="006775C0"/>
    <w:rsid w:val="006778F4"/>
    <w:rsid w:val="00677DA4"/>
    <w:rsid w:val="00677F81"/>
    <w:rsid w:val="0068005B"/>
    <w:rsid w:val="006800A9"/>
    <w:rsid w:val="00680583"/>
    <w:rsid w:val="00680B76"/>
    <w:rsid w:val="00680CC3"/>
    <w:rsid w:val="00680DB4"/>
    <w:rsid w:val="00680EE6"/>
    <w:rsid w:val="006814FD"/>
    <w:rsid w:val="006815AE"/>
    <w:rsid w:val="00681978"/>
    <w:rsid w:val="00681B9F"/>
    <w:rsid w:val="00681D14"/>
    <w:rsid w:val="00682162"/>
    <w:rsid w:val="0068221B"/>
    <w:rsid w:val="006826DB"/>
    <w:rsid w:val="00682BE4"/>
    <w:rsid w:val="00682E73"/>
    <w:rsid w:val="00682EE1"/>
    <w:rsid w:val="006834E0"/>
    <w:rsid w:val="006836F9"/>
    <w:rsid w:val="006841CA"/>
    <w:rsid w:val="00684A52"/>
    <w:rsid w:val="00684CAB"/>
    <w:rsid w:val="00684F6B"/>
    <w:rsid w:val="006851B2"/>
    <w:rsid w:val="006855C7"/>
    <w:rsid w:val="00685C1E"/>
    <w:rsid w:val="00685E33"/>
    <w:rsid w:val="00686904"/>
    <w:rsid w:val="0068692C"/>
    <w:rsid w:val="00686AAB"/>
    <w:rsid w:val="00687087"/>
    <w:rsid w:val="0069077B"/>
    <w:rsid w:val="0069077E"/>
    <w:rsid w:val="00690ADF"/>
    <w:rsid w:val="00690D68"/>
    <w:rsid w:val="006914FA"/>
    <w:rsid w:val="006918D1"/>
    <w:rsid w:val="0069192F"/>
    <w:rsid w:val="00691E07"/>
    <w:rsid w:val="006923A4"/>
    <w:rsid w:val="0069293E"/>
    <w:rsid w:val="00692D82"/>
    <w:rsid w:val="00692EB8"/>
    <w:rsid w:val="006940F9"/>
    <w:rsid w:val="00694674"/>
    <w:rsid w:val="00694792"/>
    <w:rsid w:val="00694A2B"/>
    <w:rsid w:val="0069545F"/>
    <w:rsid w:val="0069583A"/>
    <w:rsid w:val="0069679A"/>
    <w:rsid w:val="00696B5E"/>
    <w:rsid w:val="00696D2C"/>
    <w:rsid w:val="00696D81"/>
    <w:rsid w:val="00697064"/>
    <w:rsid w:val="00697067"/>
    <w:rsid w:val="00697692"/>
    <w:rsid w:val="006A0058"/>
    <w:rsid w:val="006A02C5"/>
    <w:rsid w:val="006A0F0F"/>
    <w:rsid w:val="006A10CC"/>
    <w:rsid w:val="006A13E3"/>
    <w:rsid w:val="006A1912"/>
    <w:rsid w:val="006A19C4"/>
    <w:rsid w:val="006A1EA2"/>
    <w:rsid w:val="006A259E"/>
    <w:rsid w:val="006A2C6E"/>
    <w:rsid w:val="006A2FD1"/>
    <w:rsid w:val="006A317F"/>
    <w:rsid w:val="006A3753"/>
    <w:rsid w:val="006A3AEA"/>
    <w:rsid w:val="006A3C00"/>
    <w:rsid w:val="006A41C7"/>
    <w:rsid w:val="006A4240"/>
    <w:rsid w:val="006A4572"/>
    <w:rsid w:val="006A4762"/>
    <w:rsid w:val="006A5279"/>
    <w:rsid w:val="006A586B"/>
    <w:rsid w:val="006A6074"/>
    <w:rsid w:val="006A67D5"/>
    <w:rsid w:val="006A68B7"/>
    <w:rsid w:val="006A69B6"/>
    <w:rsid w:val="006A72AA"/>
    <w:rsid w:val="006A7352"/>
    <w:rsid w:val="006A7603"/>
    <w:rsid w:val="006A7755"/>
    <w:rsid w:val="006A79C2"/>
    <w:rsid w:val="006A7A08"/>
    <w:rsid w:val="006A7CAF"/>
    <w:rsid w:val="006B011D"/>
    <w:rsid w:val="006B0159"/>
    <w:rsid w:val="006B0A02"/>
    <w:rsid w:val="006B0DA1"/>
    <w:rsid w:val="006B1063"/>
    <w:rsid w:val="006B1955"/>
    <w:rsid w:val="006B263A"/>
    <w:rsid w:val="006B2836"/>
    <w:rsid w:val="006B2D76"/>
    <w:rsid w:val="006B2D84"/>
    <w:rsid w:val="006B2EB2"/>
    <w:rsid w:val="006B30F5"/>
    <w:rsid w:val="006B3140"/>
    <w:rsid w:val="006B44D9"/>
    <w:rsid w:val="006B44ED"/>
    <w:rsid w:val="006B496F"/>
    <w:rsid w:val="006B4CBF"/>
    <w:rsid w:val="006B516A"/>
    <w:rsid w:val="006B5170"/>
    <w:rsid w:val="006B57FB"/>
    <w:rsid w:val="006B5E3F"/>
    <w:rsid w:val="006B6213"/>
    <w:rsid w:val="006B6521"/>
    <w:rsid w:val="006B74EC"/>
    <w:rsid w:val="006B74EE"/>
    <w:rsid w:val="006B74FB"/>
    <w:rsid w:val="006B75F5"/>
    <w:rsid w:val="006B78EE"/>
    <w:rsid w:val="006B78F2"/>
    <w:rsid w:val="006B7F57"/>
    <w:rsid w:val="006C0245"/>
    <w:rsid w:val="006C028F"/>
    <w:rsid w:val="006C0EA4"/>
    <w:rsid w:val="006C1092"/>
    <w:rsid w:val="006C11CF"/>
    <w:rsid w:val="006C12E1"/>
    <w:rsid w:val="006C1554"/>
    <w:rsid w:val="006C1829"/>
    <w:rsid w:val="006C19FD"/>
    <w:rsid w:val="006C1A97"/>
    <w:rsid w:val="006C2B86"/>
    <w:rsid w:val="006C30E7"/>
    <w:rsid w:val="006C34A0"/>
    <w:rsid w:val="006C3694"/>
    <w:rsid w:val="006C3B08"/>
    <w:rsid w:val="006C3F96"/>
    <w:rsid w:val="006C4161"/>
    <w:rsid w:val="006C475E"/>
    <w:rsid w:val="006C4A7C"/>
    <w:rsid w:val="006C5157"/>
    <w:rsid w:val="006C5CB1"/>
    <w:rsid w:val="006C5CB3"/>
    <w:rsid w:val="006C6AA5"/>
    <w:rsid w:val="006C7401"/>
    <w:rsid w:val="006C7517"/>
    <w:rsid w:val="006C7550"/>
    <w:rsid w:val="006C7C69"/>
    <w:rsid w:val="006C7DFD"/>
    <w:rsid w:val="006C7E93"/>
    <w:rsid w:val="006D01CD"/>
    <w:rsid w:val="006D0449"/>
    <w:rsid w:val="006D05CC"/>
    <w:rsid w:val="006D08F4"/>
    <w:rsid w:val="006D0D45"/>
    <w:rsid w:val="006D10D8"/>
    <w:rsid w:val="006D12D3"/>
    <w:rsid w:val="006D1546"/>
    <w:rsid w:val="006D18ED"/>
    <w:rsid w:val="006D1A79"/>
    <w:rsid w:val="006D1B44"/>
    <w:rsid w:val="006D1BBA"/>
    <w:rsid w:val="006D1E24"/>
    <w:rsid w:val="006D2012"/>
    <w:rsid w:val="006D2166"/>
    <w:rsid w:val="006D2AD5"/>
    <w:rsid w:val="006D2BB2"/>
    <w:rsid w:val="006D2C9D"/>
    <w:rsid w:val="006D30D3"/>
    <w:rsid w:val="006D3606"/>
    <w:rsid w:val="006D3B53"/>
    <w:rsid w:val="006D3CF7"/>
    <w:rsid w:val="006D3EB5"/>
    <w:rsid w:val="006D3ED0"/>
    <w:rsid w:val="006D3F11"/>
    <w:rsid w:val="006D4BD0"/>
    <w:rsid w:val="006D4E9A"/>
    <w:rsid w:val="006D5CAE"/>
    <w:rsid w:val="006D5DD4"/>
    <w:rsid w:val="006D5DEC"/>
    <w:rsid w:val="006D611B"/>
    <w:rsid w:val="006D692B"/>
    <w:rsid w:val="006D6C26"/>
    <w:rsid w:val="006D6E0D"/>
    <w:rsid w:val="006D6E19"/>
    <w:rsid w:val="006D708B"/>
    <w:rsid w:val="006D7524"/>
    <w:rsid w:val="006D7BCD"/>
    <w:rsid w:val="006E0A96"/>
    <w:rsid w:val="006E0C00"/>
    <w:rsid w:val="006E0E39"/>
    <w:rsid w:val="006E0F06"/>
    <w:rsid w:val="006E1152"/>
    <w:rsid w:val="006E11CE"/>
    <w:rsid w:val="006E164E"/>
    <w:rsid w:val="006E16D2"/>
    <w:rsid w:val="006E1B78"/>
    <w:rsid w:val="006E1F7E"/>
    <w:rsid w:val="006E2027"/>
    <w:rsid w:val="006E233D"/>
    <w:rsid w:val="006E2EBE"/>
    <w:rsid w:val="006E3233"/>
    <w:rsid w:val="006E3568"/>
    <w:rsid w:val="006E3D66"/>
    <w:rsid w:val="006E40FD"/>
    <w:rsid w:val="006E41E9"/>
    <w:rsid w:val="006E427B"/>
    <w:rsid w:val="006E479D"/>
    <w:rsid w:val="006E48A6"/>
    <w:rsid w:val="006E49DA"/>
    <w:rsid w:val="006E4B5A"/>
    <w:rsid w:val="006E56C5"/>
    <w:rsid w:val="006E5849"/>
    <w:rsid w:val="006E5D21"/>
    <w:rsid w:val="006E646E"/>
    <w:rsid w:val="006E6B33"/>
    <w:rsid w:val="006E7A5D"/>
    <w:rsid w:val="006E7BAA"/>
    <w:rsid w:val="006F056D"/>
    <w:rsid w:val="006F091A"/>
    <w:rsid w:val="006F0B94"/>
    <w:rsid w:val="006F27C9"/>
    <w:rsid w:val="006F295F"/>
    <w:rsid w:val="006F2D4D"/>
    <w:rsid w:val="006F33C7"/>
    <w:rsid w:val="006F3456"/>
    <w:rsid w:val="006F3555"/>
    <w:rsid w:val="006F35B6"/>
    <w:rsid w:val="006F3A1B"/>
    <w:rsid w:val="006F3B0D"/>
    <w:rsid w:val="006F499F"/>
    <w:rsid w:val="006F4DC1"/>
    <w:rsid w:val="006F5847"/>
    <w:rsid w:val="006F5A2A"/>
    <w:rsid w:val="006F5D3D"/>
    <w:rsid w:val="006F5F99"/>
    <w:rsid w:val="006F6EC6"/>
    <w:rsid w:val="006F7068"/>
    <w:rsid w:val="006F752E"/>
    <w:rsid w:val="00700026"/>
    <w:rsid w:val="007001B9"/>
    <w:rsid w:val="00700B85"/>
    <w:rsid w:val="00700D4E"/>
    <w:rsid w:val="00700DBE"/>
    <w:rsid w:val="0070120C"/>
    <w:rsid w:val="007013A2"/>
    <w:rsid w:val="007020FD"/>
    <w:rsid w:val="007021F9"/>
    <w:rsid w:val="00703434"/>
    <w:rsid w:val="007034DB"/>
    <w:rsid w:val="007037DC"/>
    <w:rsid w:val="00703C77"/>
    <w:rsid w:val="00703D2E"/>
    <w:rsid w:val="007042D7"/>
    <w:rsid w:val="00704FBA"/>
    <w:rsid w:val="007055E8"/>
    <w:rsid w:val="00705A3D"/>
    <w:rsid w:val="00705B5B"/>
    <w:rsid w:val="00705D86"/>
    <w:rsid w:val="00706F4B"/>
    <w:rsid w:val="00707916"/>
    <w:rsid w:val="0071061A"/>
    <w:rsid w:val="00710924"/>
    <w:rsid w:val="00710C0A"/>
    <w:rsid w:val="00710C9C"/>
    <w:rsid w:val="00711295"/>
    <w:rsid w:val="007127C8"/>
    <w:rsid w:val="00712906"/>
    <w:rsid w:val="00713046"/>
    <w:rsid w:val="00713346"/>
    <w:rsid w:val="0071355F"/>
    <w:rsid w:val="0071410B"/>
    <w:rsid w:val="0071410C"/>
    <w:rsid w:val="007146B4"/>
    <w:rsid w:val="0071484F"/>
    <w:rsid w:val="00714AB2"/>
    <w:rsid w:val="00714BF0"/>
    <w:rsid w:val="00714C5E"/>
    <w:rsid w:val="00714D0E"/>
    <w:rsid w:val="0071641D"/>
    <w:rsid w:val="00716531"/>
    <w:rsid w:val="0071764C"/>
    <w:rsid w:val="007177CC"/>
    <w:rsid w:val="00717A6A"/>
    <w:rsid w:val="00717B54"/>
    <w:rsid w:val="00717B8C"/>
    <w:rsid w:val="00717EC5"/>
    <w:rsid w:val="0072046E"/>
    <w:rsid w:val="0072111E"/>
    <w:rsid w:val="00721125"/>
    <w:rsid w:val="0072209B"/>
    <w:rsid w:val="00722511"/>
    <w:rsid w:val="007229A5"/>
    <w:rsid w:val="00722D8C"/>
    <w:rsid w:val="00722DC6"/>
    <w:rsid w:val="00722E78"/>
    <w:rsid w:val="0072328C"/>
    <w:rsid w:val="0072422F"/>
    <w:rsid w:val="00724553"/>
    <w:rsid w:val="0072499B"/>
    <w:rsid w:val="00724B74"/>
    <w:rsid w:val="00724C1D"/>
    <w:rsid w:val="00725434"/>
    <w:rsid w:val="0072567B"/>
    <w:rsid w:val="007258CB"/>
    <w:rsid w:val="00725C7D"/>
    <w:rsid w:val="00725DAC"/>
    <w:rsid w:val="00726131"/>
    <w:rsid w:val="0072629C"/>
    <w:rsid w:val="007268C5"/>
    <w:rsid w:val="00727389"/>
    <w:rsid w:val="007279D2"/>
    <w:rsid w:val="00727A09"/>
    <w:rsid w:val="00727A6D"/>
    <w:rsid w:val="00727DEC"/>
    <w:rsid w:val="007300FE"/>
    <w:rsid w:val="007301F3"/>
    <w:rsid w:val="007309E2"/>
    <w:rsid w:val="00730A9C"/>
    <w:rsid w:val="00730B7B"/>
    <w:rsid w:val="00730EBC"/>
    <w:rsid w:val="007312E0"/>
    <w:rsid w:val="00731D2A"/>
    <w:rsid w:val="00731DFC"/>
    <w:rsid w:val="00731F21"/>
    <w:rsid w:val="00732849"/>
    <w:rsid w:val="00732D22"/>
    <w:rsid w:val="00732E3F"/>
    <w:rsid w:val="0073308A"/>
    <w:rsid w:val="00733A0F"/>
    <w:rsid w:val="00733F55"/>
    <w:rsid w:val="00734453"/>
    <w:rsid w:val="007345F4"/>
    <w:rsid w:val="00734EC0"/>
    <w:rsid w:val="007350AA"/>
    <w:rsid w:val="0073550B"/>
    <w:rsid w:val="007358B9"/>
    <w:rsid w:val="00735A41"/>
    <w:rsid w:val="00735A92"/>
    <w:rsid w:val="00735E76"/>
    <w:rsid w:val="00736D1D"/>
    <w:rsid w:val="0073794E"/>
    <w:rsid w:val="00737A08"/>
    <w:rsid w:val="0074007F"/>
    <w:rsid w:val="00740419"/>
    <w:rsid w:val="007407AB"/>
    <w:rsid w:val="007407DD"/>
    <w:rsid w:val="0074081E"/>
    <w:rsid w:val="00740FC6"/>
    <w:rsid w:val="00741579"/>
    <w:rsid w:val="00741E11"/>
    <w:rsid w:val="00741EE4"/>
    <w:rsid w:val="00743AD5"/>
    <w:rsid w:val="00744163"/>
    <w:rsid w:val="00744B9B"/>
    <w:rsid w:val="00744DE2"/>
    <w:rsid w:val="00745E58"/>
    <w:rsid w:val="00746118"/>
    <w:rsid w:val="00746E1A"/>
    <w:rsid w:val="00747575"/>
    <w:rsid w:val="00747D5D"/>
    <w:rsid w:val="00750606"/>
    <w:rsid w:val="00750BA1"/>
    <w:rsid w:val="00750DAD"/>
    <w:rsid w:val="00751195"/>
    <w:rsid w:val="007512D6"/>
    <w:rsid w:val="00751613"/>
    <w:rsid w:val="0075171C"/>
    <w:rsid w:val="00751C74"/>
    <w:rsid w:val="00751D1A"/>
    <w:rsid w:val="0075240A"/>
    <w:rsid w:val="00752FD4"/>
    <w:rsid w:val="00753557"/>
    <w:rsid w:val="007536EB"/>
    <w:rsid w:val="0075421D"/>
    <w:rsid w:val="007543AB"/>
    <w:rsid w:val="00754B80"/>
    <w:rsid w:val="007556C7"/>
    <w:rsid w:val="00755CFC"/>
    <w:rsid w:val="00756457"/>
    <w:rsid w:val="007569B2"/>
    <w:rsid w:val="00756A36"/>
    <w:rsid w:val="007573D5"/>
    <w:rsid w:val="00757634"/>
    <w:rsid w:val="00757F64"/>
    <w:rsid w:val="00757FEA"/>
    <w:rsid w:val="00760355"/>
    <w:rsid w:val="0076047D"/>
    <w:rsid w:val="007604E6"/>
    <w:rsid w:val="007608FA"/>
    <w:rsid w:val="00760F38"/>
    <w:rsid w:val="007615A5"/>
    <w:rsid w:val="00761827"/>
    <w:rsid w:val="00761F22"/>
    <w:rsid w:val="0076222E"/>
    <w:rsid w:val="007624E9"/>
    <w:rsid w:val="007626C5"/>
    <w:rsid w:val="007626DF"/>
    <w:rsid w:val="007627CC"/>
    <w:rsid w:val="00762D3D"/>
    <w:rsid w:val="00763B8B"/>
    <w:rsid w:val="0076417D"/>
    <w:rsid w:val="007641D6"/>
    <w:rsid w:val="007656EB"/>
    <w:rsid w:val="00765C8C"/>
    <w:rsid w:val="00765CE9"/>
    <w:rsid w:val="00766484"/>
    <w:rsid w:val="00766A93"/>
    <w:rsid w:val="00766D72"/>
    <w:rsid w:val="00767211"/>
    <w:rsid w:val="007678F0"/>
    <w:rsid w:val="00767C12"/>
    <w:rsid w:val="00767E3D"/>
    <w:rsid w:val="00767FC2"/>
    <w:rsid w:val="007700A1"/>
    <w:rsid w:val="00770AC6"/>
    <w:rsid w:val="00770DD4"/>
    <w:rsid w:val="007711AC"/>
    <w:rsid w:val="00771839"/>
    <w:rsid w:val="00771ED2"/>
    <w:rsid w:val="00771FD5"/>
    <w:rsid w:val="00772544"/>
    <w:rsid w:val="00772B11"/>
    <w:rsid w:val="00772B2D"/>
    <w:rsid w:val="00772C04"/>
    <w:rsid w:val="00773161"/>
    <w:rsid w:val="007731C3"/>
    <w:rsid w:val="007734B9"/>
    <w:rsid w:val="00773528"/>
    <w:rsid w:val="007741CC"/>
    <w:rsid w:val="00774242"/>
    <w:rsid w:val="007742A0"/>
    <w:rsid w:val="007749D1"/>
    <w:rsid w:val="007753F9"/>
    <w:rsid w:val="0077567D"/>
    <w:rsid w:val="007758B0"/>
    <w:rsid w:val="00775937"/>
    <w:rsid w:val="00775B74"/>
    <w:rsid w:val="007760F7"/>
    <w:rsid w:val="00780549"/>
    <w:rsid w:val="007811D2"/>
    <w:rsid w:val="00781283"/>
    <w:rsid w:val="007815D4"/>
    <w:rsid w:val="00781723"/>
    <w:rsid w:val="00781B4E"/>
    <w:rsid w:val="00781BD8"/>
    <w:rsid w:val="00782273"/>
    <w:rsid w:val="00783051"/>
    <w:rsid w:val="00783E33"/>
    <w:rsid w:val="00783F5A"/>
    <w:rsid w:val="00784287"/>
    <w:rsid w:val="00784324"/>
    <w:rsid w:val="007848AA"/>
    <w:rsid w:val="007849D3"/>
    <w:rsid w:val="00784A21"/>
    <w:rsid w:val="00784EEF"/>
    <w:rsid w:val="007850D8"/>
    <w:rsid w:val="007857B4"/>
    <w:rsid w:val="007866E0"/>
    <w:rsid w:val="00786BED"/>
    <w:rsid w:val="00786FA0"/>
    <w:rsid w:val="00786FFF"/>
    <w:rsid w:val="00787507"/>
    <w:rsid w:val="0078761B"/>
    <w:rsid w:val="0078777E"/>
    <w:rsid w:val="00787F13"/>
    <w:rsid w:val="00787FD1"/>
    <w:rsid w:val="007900BC"/>
    <w:rsid w:val="007902B6"/>
    <w:rsid w:val="007914A2"/>
    <w:rsid w:val="007915AB"/>
    <w:rsid w:val="00791CAE"/>
    <w:rsid w:val="007927F5"/>
    <w:rsid w:val="0079297F"/>
    <w:rsid w:val="00792BF0"/>
    <w:rsid w:val="0079307A"/>
    <w:rsid w:val="00793249"/>
    <w:rsid w:val="00793754"/>
    <w:rsid w:val="00793F74"/>
    <w:rsid w:val="00794140"/>
    <w:rsid w:val="00794874"/>
    <w:rsid w:val="0079500F"/>
    <w:rsid w:val="007955B2"/>
    <w:rsid w:val="00795793"/>
    <w:rsid w:val="00796796"/>
    <w:rsid w:val="00796B56"/>
    <w:rsid w:val="00796B64"/>
    <w:rsid w:val="00796D43"/>
    <w:rsid w:val="007972F4"/>
    <w:rsid w:val="007972FE"/>
    <w:rsid w:val="00797DA3"/>
    <w:rsid w:val="007A0077"/>
    <w:rsid w:val="007A058B"/>
    <w:rsid w:val="007A064E"/>
    <w:rsid w:val="007A0CFA"/>
    <w:rsid w:val="007A0DF1"/>
    <w:rsid w:val="007A13F9"/>
    <w:rsid w:val="007A1548"/>
    <w:rsid w:val="007A1A4B"/>
    <w:rsid w:val="007A1D07"/>
    <w:rsid w:val="007A1EEA"/>
    <w:rsid w:val="007A2103"/>
    <w:rsid w:val="007A23D9"/>
    <w:rsid w:val="007A2817"/>
    <w:rsid w:val="007A2E37"/>
    <w:rsid w:val="007A3C3C"/>
    <w:rsid w:val="007A4965"/>
    <w:rsid w:val="007A4B35"/>
    <w:rsid w:val="007A5084"/>
    <w:rsid w:val="007A5474"/>
    <w:rsid w:val="007A54A2"/>
    <w:rsid w:val="007A5A54"/>
    <w:rsid w:val="007A5FD7"/>
    <w:rsid w:val="007A6059"/>
    <w:rsid w:val="007A6348"/>
    <w:rsid w:val="007A63F5"/>
    <w:rsid w:val="007A651F"/>
    <w:rsid w:val="007A6562"/>
    <w:rsid w:val="007A6775"/>
    <w:rsid w:val="007A6921"/>
    <w:rsid w:val="007A6D83"/>
    <w:rsid w:val="007A7038"/>
    <w:rsid w:val="007A7507"/>
    <w:rsid w:val="007A78FE"/>
    <w:rsid w:val="007A7B68"/>
    <w:rsid w:val="007B012E"/>
    <w:rsid w:val="007B04C6"/>
    <w:rsid w:val="007B0D2D"/>
    <w:rsid w:val="007B10DB"/>
    <w:rsid w:val="007B1699"/>
    <w:rsid w:val="007B1A9A"/>
    <w:rsid w:val="007B1C21"/>
    <w:rsid w:val="007B2145"/>
    <w:rsid w:val="007B2672"/>
    <w:rsid w:val="007B27A1"/>
    <w:rsid w:val="007B285B"/>
    <w:rsid w:val="007B2AB0"/>
    <w:rsid w:val="007B2C6F"/>
    <w:rsid w:val="007B2D1B"/>
    <w:rsid w:val="007B2DAD"/>
    <w:rsid w:val="007B2EC8"/>
    <w:rsid w:val="007B39D2"/>
    <w:rsid w:val="007B3BCF"/>
    <w:rsid w:val="007B41F9"/>
    <w:rsid w:val="007B5799"/>
    <w:rsid w:val="007B586B"/>
    <w:rsid w:val="007B5C9E"/>
    <w:rsid w:val="007B630A"/>
    <w:rsid w:val="007B68F6"/>
    <w:rsid w:val="007B6952"/>
    <w:rsid w:val="007B6A4F"/>
    <w:rsid w:val="007B6F4A"/>
    <w:rsid w:val="007B74DA"/>
    <w:rsid w:val="007B74E1"/>
    <w:rsid w:val="007B750D"/>
    <w:rsid w:val="007B7CDB"/>
    <w:rsid w:val="007C007E"/>
    <w:rsid w:val="007C0304"/>
    <w:rsid w:val="007C08F7"/>
    <w:rsid w:val="007C0F9D"/>
    <w:rsid w:val="007C1054"/>
    <w:rsid w:val="007C1598"/>
    <w:rsid w:val="007C15EE"/>
    <w:rsid w:val="007C176B"/>
    <w:rsid w:val="007C1DD9"/>
    <w:rsid w:val="007C2462"/>
    <w:rsid w:val="007C24B2"/>
    <w:rsid w:val="007C25CB"/>
    <w:rsid w:val="007C2926"/>
    <w:rsid w:val="007C3BEA"/>
    <w:rsid w:val="007C402B"/>
    <w:rsid w:val="007C40B8"/>
    <w:rsid w:val="007C4F1B"/>
    <w:rsid w:val="007C5115"/>
    <w:rsid w:val="007C51C9"/>
    <w:rsid w:val="007C68CD"/>
    <w:rsid w:val="007C6976"/>
    <w:rsid w:val="007C6B2F"/>
    <w:rsid w:val="007C6B74"/>
    <w:rsid w:val="007C6D5C"/>
    <w:rsid w:val="007C7363"/>
    <w:rsid w:val="007C743A"/>
    <w:rsid w:val="007C7926"/>
    <w:rsid w:val="007C79AB"/>
    <w:rsid w:val="007C7AA7"/>
    <w:rsid w:val="007C7EF7"/>
    <w:rsid w:val="007C7F3D"/>
    <w:rsid w:val="007D04D7"/>
    <w:rsid w:val="007D07DB"/>
    <w:rsid w:val="007D0BDC"/>
    <w:rsid w:val="007D1377"/>
    <w:rsid w:val="007D1EEF"/>
    <w:rsid w:val="007D249A"/>
    <w:rsid w:val="007D2822"/>
    <w:rsid w:val="007D29ED"/>
    <w:rsid w:val="007D2AA1"/>
    <w:rsid w:val="007D2BB5"/>
    <w:rsid w:val="007D2F66"/>
    <w:rsid w:val="007D3155"/>
    <w:rsid w:val="007D33B0"/>
    <w:rsid w:val="007D347C"/>
    <w:rsid w:val="007D3520"/>
    <w:rsid w:val="007D39F8"/>
    <w:rsid w:val="007D3C84"/>
    <w:rsid w:val="007D3CF5"/>
    <w:rsid w:val="007D4128"/>
    <w:rsid w:val="007D44D1"/>
    <w:rsid w:val="007D47F6"/>
    <w:rsid w:val="007D4D30"/>
    <w:rsid w:val="007D4E3B"/>
    <w:rsid w:val="007D50D4"/>
    <w:rsid w:val="007D519E"/>
    <w:rsid w:val="007D540D"/>
    <w:rsid w:val="007D542F"/>
    <w:rsid w:val="007D5E73"/>
    <w:rsid w:val="007D669F"/>
    <w:rsid w:val="007D6812"/>
    <w:rsid w:val="007D6C17"/>
    <w:rsid w:val="007D70E3"/>
    <w:rsid w:val="007D7CAF"/>
    <w:rsid w:val="007E00EF"/>
    <w:rsid w:val="007E050D"/>
    <w:rsid w:val="007E05C1"/>
    <w:rsid w:val="007E0856"/>
    <w:rsid w:val="007E16BD"/>
    <w:rsid w:val="007E185D"/>
    <w:rsid w:val="007E1A9E"/>
    <w:rsid w:val="007E26FE"/>
    <w:rsid w:val="007E2A20"/>
    <w:rsid w:val="007E2DF1"/>
    <w:rsid w:val="007E30D9"/>
    <w:rsid w:val="007E3675"/>
    <w:rsid w:val="007E3C1D"/>
    <w:rsid w:val="007E40F0"/>
    <w:rsid w:val="007E4450"/>
    <w:rsid w:val="007E4962"/>
    <w:rsid w:val="007E68A6"/>
    <w:rsid w:val="007E6F0C"/>
    <w:rsid w:val="007E6FB7"/>
    <w:rsid w:val="007E7246"/>
    <w:rsid w:val="007E74B2"/>
    <w:rsid w:val="007E7581"/>
    <w:rsid w:val="007E794C"/>
    <w:rsid w:val="007F0721"/>
    <w:rsid w:val="007F11CD"/>
    <w:rsid w:val="007F127F"/>
    <w:rsid w:val="007F1B45"/>
    <w:rsid w:val="007F1FA0"/>
    <w:rsid w:val="007F23F8"/>
    <w:rsid w:val="007F255E"/>
    <w:rsid w:val="007F3213"/>
    <w:rsid w:val="007F407D"/>
    <w:rsid w:val="007F4CF1"/>
    <w:rsid w:val="007F531B"/>
    <w:rsid w:val="007F53C1"/>
    <w:rsid w:val="007F5728"/>
    <w:rsid w:val="007F5A63"/>
    <w:rsid w:val="007F5B87"/>
    <w:rsid w:val="007F5D4A"/>
    <w:rsid w:val="007F61ED"/>
    <w:rsid w:val="007F6695"/>
    <w:rsid w:val="007F66AB"/>
    <w:rsid w:val="007F67A0"/>
    <w:rsid w:val="007F68C6"/>
    <w:rsid w:val="007F6914"/>
    <w:rsid w:val="007F6D43"/>
    <w:rsid w:val="007F75D1"/>
    <w:rsid w:val="007F7D33"/>
    <w:rsid w:val="007F7DFA"/>
    <w:rsid w:val="007F7F04"/>
    <w:rsid w:val="00800352"/>
    <w:rsid w:val="0080044C"/>
    <w:rsid w:val="00800464"/>
    <w:rsid w:val="00800628"/>
    <w:rsid w:val="008009EB"/>
    <w:rsid w:val="00800D2D"/>
    <w:rsid w:val="008011EC"/>
    <w:rsid w:val="0080197A"/>
    <w:rsid w:val="00801B02"/>
    <w:rsid w:val="008023A9"/>
    <w:rsid w:val="00802423"/>
    <w:rsid w:val="008028E3"/>
    <w:rsid w:val="00802934"/>
    <w:rsid w:val="00802CD8"/>
    <w:rsid w:val="00803121"/>
    <w:rsid w:val="00803142"/>
    <w:rsid w:val="0080384C"/>
    <w:rsid w:val="008042C3"/>
    <w:rsid w:val="00805434"/>
    <w:rsid w:val="008055B8"/>
    <w:rsid w:val="00805A20"/>
    <w:rsid w:val="00805A74"/>
    <w:rsid w:val="00805DB6"/>
    <w:rsid w:val="0080674F"/>
    <w:rsid w:val="00806790"/>
    <w:rsid w:val="00806AA4"/>
    <w:rsid w:val="00806C40"/>
    <w:rsid w:val="00806E46"/>
    <w:rsid w:val="00807AFF"/>
    <w:rsid w:val="00807E23"/>
    <w:rsid w:val="0081084E"/>
    <w:rsid w:val="00810E18"/>
    <w:rsid w:val="00811463"/>
    <w:rsid w:val="00811519"/>
    <w:rsid w:val="00811AC1"/>
    <w:rsid w:val="00811BD5"/>
    <w:rsid w:val="00811C73"/>
    <w:rsid w:val="00811FFD"/>
    <w:rsid w:val="00812150"/>
    <w:rsid w:val="00812A0D"/>
    <w:rsid w:val="00812F61"/>
    <w:rsid w:val="00813952"/>
    <w:rsid w:val="00814AEF"/>
    <w:rsid w:val="00814BA3"/>
    <w:rsid w:val="0081529C"/>
    <w:rsid w:val="00815F12"/>
    <w:rsid w:val="0081600A"/>
    <w:rsid w:val="0081650C"/>
    <w:rsid w:val="00816FA2"/>
    <w:rsid w:val="008173D2"/>
    <w:rsid w:val="00817B32"/>
    <w:rsid w:val="00820526"/>
    <w:rsid w:val="00820955"/>
    <w:rsid w:val="00820C4A"/>
    <w:rsid w:val="00820DEE"/>
    <w:rsid w:val="0082104C"/>
    <w:rsid w:val="008215E0"/>
    <w:rsid w:val="00821B67"/>
    <w:rsid w:val="00822081"/>
    <w:rsid w:val="00822174"/>
    <w:rsid w:val="00822577"/>
    <w:rsid w:val="00822749"/>
    <w:rsid w:val="00822CD5"/>
    <w:rsid w:val="00822DC6"/>
    <w:rsid w:val="0082379A"/>
    <w:rsid w:val="008251D1"/>
    <w:rsid w:val="00825C5C"/>
    <w:rsid w:val="00826965"/>
    <w:rsid w:val="00826D96"/>
    <w:rsid w:val="00827256"/>
    <w:rsid w:val="00827A56"/>
    <w:rsid w:val="00827DD4"/>
    <w:rsid w:val="008301BC"/>
    <w:rsid w:val="00830475"/>
    <w:rsid w:val="0083120F"/>
    <w:rsid w:val="008313AA"/>
    <w:rsid w:val="0083200D"/>
    <w:rsid w:val="008320B2"/>
    <w:rsid w:val="00832523"/>
    <w:rsid w:val="00832561"/>
    <w:rsid w:val="0083260E"/>
    <w:rsid w:val="00832AD0"/>
    <w:rsid w:val="00832C51"/>
    <w:rsid w:val="00832C56"/>
    <w:rsid w:val="00832D75"/>
    <w:rsid w:val="00832F53"/>
    <w:rsid w:val="008334F1"/>
    <w:rsid w:val="00833B22"/>
    <w:rsid w:val="008344D4"/>
    <w:rsid w:val="008344DD"/>
    <w:rsid w:val="00834623"/>
    <w:rsid w:val="00834CC8"/>
    <w:rsid w:val="00834EE4"/>
    <w:rsid w:val="008351AA"/>
    <w:rsid w:val="00835CC6"/>
    <w:rsid w:val="008362E1"/>
    <w:rsid w:val="0083642F"/>
    <w:rsid w:val="00836759"/>
    <w:rsid w:val="00836776"/>
    <w:rsid w:val="0083715E"/>
    <w:rsid w:val="008374EF"/>
    <w:rsid w:val="008377CF"/>
    <w:rsid w:val="00840046"/>
    <w:rsid w:val="00841422"/>
    <w:rsid w:val="008415C2"/>
    <w:rsid w:val="0084165F"/>
    <w:rsid w:val="008416AF"/>
    <w:rsid w:val="00841B7B"/>
    <w:rsid w:val="0084207E"/>
    <w:rsid w:val="008424DC"/>
    <w:rsid w:val="0084269C"/>
    <w:rsid w:val="00842843"/>
    <w:rsid w:val="00842C5F"/>
    <w:rsid w:val="008431B4"/>
    <w:rsid w:val="00843313"/>
    <w:rsid w:val="00843775"/>
    <w:rsid w:val="008440D1"/>
    <w:rsid w:val="0084466B"/>
    <w:rsid w:val="00845614"/>
    <w:rsid w:val="00845A97"/>
    <w:rsid w:val="00845CDC"/>
    <w:rsid w:val="00846368"/>
    <w:rsid w:val="00846416"/>
    <w:rsid w:val="00846763"/>
    <w:rsid w:val="008467E0"/>
    <w:rsid w:val="008469BB"/>
    <w:rsid w:val="00847026"/>
    <w:rsid w:val="008474AE"/>
    <w:rsid w:val="0084765A"/>
    <w:rsid w:val="0084794C"/>
    <w:rsid w:val="00847FA7"/>
    <w:rsid w:val="00850733"/>
    <w:rsid w:val="00850781"/>
    <w:rsid w:val="0085185A"/>
    <w:rsid w:val="0085187B"/>
    <w:rsid w:val="00851B93"/>
    <w:rsid w:val="00852060"/>
    <w:rsid w:val="008521AE"/>
    <w:rsid w:val="0085285B"/>
    <w:rsid w:val="00852B16"/>
    <w:rsid w:val="00853202"/>
    <w:rsid w:val="00853666"/>
    <w:rsid w:val="00853B13"/>
    <w:rsid w:val="00853D5C"/>
    <w:rsid w:val="00853F51"/>
    <w:rsid w:val="00854308"/>
    <w:rsid w:val="00854343"/>
    <w:rsid w:val="00854BFB"/>
    <w:rsid w:val="00854CC2"/>
    <w:rsid w:val="00854DC4"/>
    <w:rsid w:val="00854DDE"/>
    <w:rsid w:val="00855182"/>
    <w:rsid w:val="008552CF"/>
    <w:rsid w:val="0085569D"/>
    <w:rsid w:val="00855A96"/>
    <w:rsid w:val="00855AE7"/>
    <w:rsid w:val="00855B16"/>
    <w:rsid w:val="00855F39"/>
    <w:rsid w:val="00856036"/>
    <w:rsid w:val="00856861"/>
    <w:rsid w:val="00856973"/>
    <w:rsid w:val="00856F78"/>
    <w:rsid w:val="0085746D"/>
    <w:rsid w:val="008574D5"/>
    <w:rsid w:val="00857B3F"/>
    <w:rsid w:val="0086082E"/>
    <w:rsid w:val="00860EBB"/>
    <w:rsid w:val="00861170"/>
    <w:rsid w:val="0086143D"/>
    <w:rsid w:val="00861822"/>
    <w:rsid w:val="00861FB6"/>
    <w:rsid w:val="008624D4"/>
    <w:rsid w:val="008624F3"/>
    <w:rsid w:val="00862864"/>
    <w:rsid w:val="00862DBD"/>
    <w:rsid w:val="00862E48"/>
    <w:rsid w:val="00862FBE"/>
    <w:rsid w:val="008630B1"/>
    <w:rsid w:val="008630F0"/>
    <w:rsid w:val="00863250"/>
    <w:rsid w:val="008638B1"/>
    <w:rsid w:val="00863ACC"/>
    <w:rsid w:val="00863B8A"/>
    <w:rsid w:val="00863E19"/>
    <w:rsid w:val="00865017"/>
    <w:rsid w:val="00865FFF"/>
    <w:rsid w:val="00866A70"/>
    <w:rsid w:val="008674FC"/>
    <w:rsid w:val="0087024F"/>
    <w:rsid w:val="00870874"/>
    <w:rsid w:val="008710ED"/>
    <w:rsid w:val="00871960"/>
    <w:rsid w:val="00871CD8"/>
    <w:rsid w:val="00871EEC"/>
    <w:rsid w:val="008722C5"/>
    <w:rsid w:val="00872B59"/>
    <w:rsid w:val="00873271"/>
    <w:rsid w:val="00873AAE"/>
    <w:rsid w:val="00873ADA"/>
    <w:rsid w:val="00873D4E"/>
    <w:rsid w:val="00873E08"/>
    <w:rsid w:val="00873F88"/>
    <w:rsid w:val="0087406D"/>
    <w:rsid w:val="008740A1"/>
    <w:rsid w:val="00874349"/>
    <w:rsid w:val="008743BD"/>
    <w:rsid w:val="00874554"/>
    <w:rsid w:val="0087477C"/>
    <w:rsid w:val="00874854"/>
    <w:rsid w:val="00875374"/>
    <w:rsid w:val="00875AF6"/>
    <w:rsid w:val="00875F61"/>
    <w:rsid w:val="00876058"/>
    <w:rsid w:val="00876BF9"/>
    <w:rsid w:val="00876ECE"/>
    <w:rsid w:val="0087768F"/>
    <w:rsid w:val="00877F5A"/>
    <w:rsid w:val="00877F63"/>
    <w:rsid w:val="00877F72"/>
    <w:rsid w:val="00877FCF"/>
    <w:rsid w:val="00880199"/>
    <w:rsid w:val="0088023B"/>
    <w:rsid w:val="0088049A"/>
    <w:rsid w:val="00880BED"/>
    <w:rsid w:val="00880E04"/>
    <w:rsid w:val="00880F29"/>
    <w:rsid w:val="008819CD"/>
    <w:rsid w:val="00881D87"/>
    <w:rsid w:val="008822F5"/>
    <w:rsid w:val="008823EC"/>
    <w:rsid w:val="008825A0"/>
    <w:rsid w:val="00882896"/>
    <w:rsid w:val="00882DE3"/>
    <w:rsid w:val="00882E9C"/>
    <w:rsid w:val="00883ECE"/>
    <w:rsid w:val="00883F85"/>
    <w:rsid w:val="00884C14"/>
    <w:rsid w:val="0088523E"/>
    <w:rsid w:val="0088535C"/>
    <w:rsid w:val="00885454"/>
    <w:rsid w:val="00885DDC"/>
    <w:rsid w:val="008861B4"/>
    <w:rsid w:val="008861DC"/>
    <w:rsid w:val="0088685F"/>
    <w:rsid w:val="00886D5C"/>
    <w:rsid w:val="00887BD3"/>
    <w:rsid w:val="0089130C"/>
    <w:rsid w:val="00891479"/>
    <w:rsid w:val="0089161E"/>
    <w:rsid w:val="0089195B"/>
    <w:rsid w:val="00891D44"/>
    <w:rsid w:val="008920B9"/>
    <w:rsid w:val="0089240D"/>
    <w:rsid w:val="00892763"/>
    <w:rsid w:val="00892A02"/>
    <w:rsid w:val="008932F8"/>
    <w:rsid w:val="008934EE"/>
    <w:rsid w:val="00893639"/>
    <w:rsid w:val="008938B5"/>
    <w:rsid w:val="00893967"/>
    <w:rsid w:val="008946ED"/>
    <w:rsid w:val="008950AC"/>
    <w:rsid w:val="00895951"/>
    <w:rsid w:val="008959F0"/>
    <w:rsid w:val="00895C62"/>
    <w:rsid w:val="008962D4"/>
    <w:rsid w:val="00896428"/>
    <w:rsid w:val="00896884"/>
    <w:rsid w:val="00896D2E"/>
    <w:rsid w:val="008972E3"/>
    <w:rsid w:val="0089741F"/>
    <w:rsid w:val="008975F3"/>
    <w:rsid w:val="0089784C"/>
    <w:rsid w:val="00897E3B"/>
    <w:rsid w:val="00897FC2"/>
    <w:rsid w:val="008A019B"/>
    <w:rsid w:val="008A01B4"/>
    <w:rsid w:val="008A0D11"/>
    <w:rsid w:val="008A0F61"/>
    <w:rsid w:val="008A0F92"/>
    <w:rsid w:val="008A2475"/>
    <w:rsid w:val="008A2577"/>
    <w:rsid w:val="008A26BB"/>
    <w:rsid w:val="008A2707"/>
    <w:rsid w:val="008A2B1C"/>
    <w:rsid w:val="008A2EFA"/>
    <w:rsid w:val="008A3108"/>
    <w:rsid w:val="008A31FE"/>
    <w:rsid w:val="008A331A"/>
    <w:rsid w:val="008A349C"/>
    <w:rsid w:val="008A39DC"/>
    <w:rsid w:val="008A4300"/>
    <w:rsid w:val="008A4CDC"/>
    <w:rsid w:val="008A4F45"/>
    <w:rsid w:val="008A562E"/>
    <w:rsid w:val="008A5DFC"/>
    <w:rsid w:val="008A64EC"/>
    <w:rsid w:val="008A770D"/>
    <w:rsid w:val="008A77FC"/>
    <w:rsid w:val="008B0A45"/>
    <w:rsid w:val="008B0C1F"/>
    <w:rsid w:val="008B10A1"/>
    <w:rsid w:val="008B21B7"/>
    <w:rsid w:val="008B3C6A"/>
    <w:rsid w:val="008B3ED2"/>
    <w:rsid w:val="008B3F4B"/>
    <w:rsid w:val="008B4502"/>
    <w:rsid w:val="008B4E30"/>
    <w:rsid w:val="008B4F7F"/>
    <w:rsid w:val="008B55A5"/>
    <w:rsid w:val="008B5DFF"/>
    <w:rsid w:val="008B6054"/>
    <w:rsid w:val="008B634A"/>
    <w:rsid w:val="008B63C0"/>
    <w:rsid w:val="008B6526"/>
    <w:rsid w:val="008B6B3C"/>
    <w:rsid w:val="008B6B5E"/>
    <w:rsid w:val="008B6F42"/>
    <w:rsid w:val="008B7242"/>
    <w:rsid w:val="008B7B65"/>
    <w:rsid w:val="008C0235"/>
    <w:rsid w:val="008C0276"/>
    <w:rsid w:val="008C02F4"/>
    <w:rsid w:val="008C0C29"/>
    <w:rsid w:val="008C1B92"/>
    <w:rsid w:val="008C25DA"/>
    <w:rsid w:val="008C2CBF"/>
    <w:rsid w:val="008C2D9F"/>
    <w:rsid w:val="008C32F0"/>
    <w:rsid w:val="008C3F8B"/>
    <w:rsid w:val="008C4439"/>
    <w:rsid w:val="008C4462"/>
    <w:rsid w:val="008C5F3E"/>
    <w:rsid w:val="008C666E"/>
    <w:rsid w:val="008C6C17"/>
    <w:rsid w:val="008C6FD2"/>
    <w:rsid w:val="008C71EB"/>
    <w:rsid w:val="008C76CB"/>
    <w:rsid w:val="008C7A3D"/>
    <w:rsid w:val="008D0CC4"/>
    <w:rsid w:val="008D14CE"/>
    <w:rsid w:val="008D19E6"/>
    <w:rsid w:val="008D1BD5"/>
    <w:rsid w:val="008D205B"/>
    <w:rsid w:val="008D38D8"/>
    <w:rsid w:val="008D39F6"/>
    <w:rsid w:val="008D5031"/>
    <w:rsid w:val="008D546C"/>
    <w:rsid w:val="008D5C14"/>
    <w:rsid w:val="008D5E98"/>
    <w:rsid w:val="008D68A5"/>
    <w:rsid w:val="008D68E1"/>
    <w:rsid w:val="008D690F"/>
    <w:rsid w:val="008D6EAF"/>
    <w:rsid w:val="008D7092"/>
    <w:rsid w:val="008D7A47"/>
    <w:rsid w:val="008E0382"/>
    <w:rsid w:val="008E08D5"/>
    <w:rsid w:val="008E0C48"/>
    <w:rsid w:val="008E0CF5"/>
    <w:rsid w:val="008E0E5B"/>
    <w:rsid w:val="008E0F8E"/>
    <w:rsid w:val="008E1672"/>
    <w:rsid w:val="008E16B9"/>
    <w:rsid w:val="008E201F"/>
    <w:rsid w:val="008E2B66"/>
    <w:rsid w:val="008E2DE8"/>
    <w:rsid w:val="008E300B"/>
    <w:rsid w:val="008E3611"/>
    <w:rsid w:val="008E4130"/>
    <w:rsid w:val="008E4526"/>
    <w:rsid w:val="008E4857"/>
    <w:rsid w:val="008E48B6"/>
    <w:rsid w:val="008E4EA3"/>
    <w:rsid w:val="008E4F9A"/>
    <w:rsid w:val="008E5120"/>
    <w:rsid w:val="008E5637"/>
    <w:rsid w:val="008E57D2"/>
    <w:rsid w:val="008E6396"/>
    <w:rsid w:val="008E67F5"/>
    <w:rsid w:val="008E73BB"/>
    <w:rsid w:val="008E73FC"/>
    <w:rsid w:val="008E7AD8"/>
    <w:rsid w:val="008F0318"/>
    <w:rsid w:val="008F094C"/>
    <w:rsid w:val="008F0A4B"/>
    <w:rsid w:val="008F0E4E"/>
    <w:rsid w:val="008F106B"/>
    <w:rsid w:val="008F107A"/>
    <w:rsid w:val="008F1338"/>
    <w:rsid w:val="008F15A5"/>
    <w:rsid w:val="008F194E"/>
    <w:rsid w:val="008F1BD9"/>
    <w:rsid w:val="008F1E35"/>
    <w:rsid w:val="008F2883"/>
    <w:rsid w:val="008F30EC"/>
    <w:rsid w:val="008F36A4"/>
    <w:rsid w:val="008F37A5"/>
    <w:rsid w:val="008F4199"/>
    <w:rsid w:val="008F44E3"/>
    <w:rsid w:val="008F4F0F"/>
    <w:rsid w:val="008F4F4F"/>
    <w:rsid w:val="008F6526"/>
    <w:rsid w:val="008F6BCD"/>
    <w:rsid w:val="008F6DEB"/>
    <w:rsid w:val="008F72BD"/>
    <w:rsid w:val="008F78A1"/>
    <w:rsid w:val="008F7E7C"/>
    <w:rsid w:val="009000D3"/>
    <w:rsid w:val="009001DF"/>
    <w:rsid w:val="009007C4"/>
    <w:rsid w:val="00900830"/>
    <w:rsid w:val="0090094F"/>
    <w:rsid w:val="00900ADE"/>
    <w:rsid w:val="00900BBC"/>
    <w:rsid w:val="00900DDD"/>
    <w:rsid w:val="00900F9B"/>
    <w:rsid w:val="00901046"/>
    <w:rsid w:val="009014AA"/>
    <w:rsid w:val="00901551"/>
    <w:rsid w:val="00901949"/>
    <w:rsid w:val="00901B18"/>
    <w:rsid w:val="00901F14"/>
    <w:rsid w:val="00902D30"/>
    <w:rsid w:val="009034A9"/>
    <w:rsid w:val="009035A3"/>
    <w:rsid w:val="0090390F"/>
    <w:rsid w:val="00903B30"/>
    <w:rsid w:val="00903C9C"/>
    <w:rsid w:val="009044B4"/>
    <w:rsid w:val="00904B59"/>
    <w:rsid w:val="00904BF1"/>
    <w:rsid w:val="00904C1C"/>
    <w:rsid w:val="00905152"/>
    <w:rsid w:val="009056F1"/>
    <w:rsid w:val="0090576B"/>
    <w:rsid w:val="00906EF2"/>
    <w:rsid w:val="0090752D"/>
    <w:rsid w:val="009076AD"/>
    <w:rsid w:val="00907AD2"/>
    <w:rsid w:val="009100DF"/>
    <w:rsid w:val="0091026F"/>
    <w:rsid w:val="009102C5"/>
    <w:rsid w:val="0091164E"/>
    <w:rsid w:val="009117A0"/>
    <w:rsid w:val="009117C5"/>
    <w:rsid w:val="009119C6"/>
    <w:rsid w:val="00911E6E"/>
    <w:rsid w:val="00912239"/>
    <w:rsid w:val="009130A2"/>
    <w:rsid w:val="009130C8"/>
    <w:rsid w:val="0091386B"/>
    <w:rsid w:val="00913EEF"/>
    <w:rsid w:val="0091403D"/>
    <w:rsid w:val="009142B8"/>
    <w:rsid w:val="00914405"/>
    <w:rsid w:val="009147C1"/>
    <w:rsid w:val="00914BCC"/>
    <w:rsid w:val="00915101"/>
    <w:rsid w:val="00915AE7"/>
    <w:rsid w:val="00915E12"/>
    <w:rsid w:val="0091640E"/>
    <w:rsid w:val="009164FF"/>
    <w:rsid w:val="00916557"/>
    <w:rsid w:val="00916872"/>
    <w:rsid w:val="00916991"/>
    <w:rsid w:val="00916BAC"/>
    <w:rsid w:val="00917CB3"/>
    <w:rsid w:val="00917FB7"/>
    <w:rsid w:val="00917FF3"/>
    <w:rsid w:val="00920617"/>
    <w:rsid w:val="00920B89"/>
    <w:rsid w:val="009210C3"/>
    <w:rsid w:val="00921CD3"/>
    <w:rsid w:val="009222F3"/>
    <w:rsid w:val="009223CC"/>
    <w:rsid w:val="0092291F"/>
    <w:rsid w:val="00922CD2"/>
    <w:rsid w:val="00922D63"/>
    <w:rsid w:val="00922DBF"/>
    <w:rsid w:val="00922F65"/>
    <w:rsid w:val="00922F75"/>
    <w:rsid w:val="00922FF3"/>
    <w:rsid w:val="0092334A"/>
    <w:rsid w:val="00923754"/>
    <w:rsid w:val="009240A4"/>
    <w:rsid w:val="009244DF"/>
    <w:rsid w:val="009247B8"/>
    <w:rsid w:val="00924935"/>
    <w:rsid w:val="00925133"/>
    <w:rsid w:val="009251B9"/>
    <w:rsid w:val="0092554B"/>
    <w:rsid w:val="00925599"/>
    <w:rsid w:val="009257D6"/>
    <w:rsid w:val="00925987"/>
    <w:rsid w:val="00926441"/>
    <w:rsid w:val="00926525"/>
    <w:rsid w:val="00926DAD"/>
    <w:rsid w:val="00926EE5"/>
    <w:rsid w:val="00927120"/>
    <w:rsid w:val="009274FE"/>
    <w:rsid w:val="009277BB"/>
    <w:rsid w:val="00927C6A"/>
    <w:rsid w:val="00927E18"/>
    <w:rsid w:val="00927F8A"/>
    <w:rsid w:val="0093044A"/>
    <w:rsid w:val="0093055B"/>
    <w:rsid w:val="009306B4"/>
    <w:rsid w:val="00930BDE"/>
    <w:rsid w:val="00931382"/>
    <w:rsid w:val="009315A1"/>
    <w:rsid w:val="00931BBF"/>
    <w:rsid w:val="009320DC"/>
    <w:rsid w:val="00932270"/>
    <w:rsid w:val="00932764"/>
    <w:rsid w:val="0093284D"/>
    <w:rsid w:val="00933329"/>
    <w:rsid w:val="0093340D"/>
    <w:rsid w:val="00933710"/>
    <w:rsid w:val="009337A7"/>
    <w:rsid w:val="00933819"/>
    <w:rsid w:val="009342A2"/>
    <w:rsid w:val="00934405"/>
    <w:rsid w:val="009348C9"/>
    <w:rsid w:val="00934BCE"/>
    <w:rsid w:val="00934C45"/>
    <w:rsid w:val="00934D95"/>
    <w:rsid w:val="00934E4E"/>
    <w:rsid w:val="009352CA"/>
    <w:rsid w:val="009353E7"/>
    <w:rsid w:val="00935BCD"/>
    <w:rsid w:val="00935E1C"/>
    <w:rsid w:val="00935E4C"/>
    <w:rsid w:val="009360A9"/>
    <w:rsid w:val="00936D69"/>
    <w:rsid w:val="00937298"/>
    <w:rsid w:val="009375CC"/>
    <w:rsid w:val="009377DE"/>
    <w:rsid w:val="00940613"/>
    <w:rsid w:val="009407F1"/>
    <w:rsid w:val="00940BB3"/>
    <w:rsid w:val="00940D37"/>
    <w:rsid w:val="00940F75"/>
    <w:rsid w:val="0094142E"/>
    <w:rsid w:val="00941951"/>
    <w:rsid w:val="00941EDB"/>
    <w:rsid w:val="00942123"/>
    <w:rsid w:val="0094229D"/>
    <w:rsid w:val="0094245C"/>
    <w:rsid w:val="00942955"/>
    <w:rsid w:val="00942AA4"/>
    <w:rsid w:val="00942D9F"/>
    <w:rsid w:val="00943507"/>
    <w:rsid w:val="009437F5"/>
    <w:rsid w:val="00943CD4"/>
    <w:rsid w:val="00943FCD"/>
    <w:rsid w:val="009445DB"/>
    <w:rsid w:val="00944B83"/>
    <w:rsid w:val="00944F16"/>
    <w:rsid w:val="00944FFA"/>
    <w:rsid w:val="00945673"/>
    <w:rsid w:val="00945D6C"/>
    <w:rsid w:val="00945E07"/>
    <w:rsid w:val="00945E8E"/>
    <w:rsid w:val="0094613F"/>
    <w:rsid w:val="0094631E"/>
    <w:rsid w:val="0094670D"/>
    <w:rsid w:val="00946864"/>
    <w:rsid w:val="0094688A"/>
    <w:rsid w:val="00946E89"/>
    <w:rsid w:val="0094787F"/>
    <w:rsid w:val="00947B78"/>
    <w:rsid w:val="0095008B"/>
    <w:rsid w:val="00950C1E"/>
    <w:rsid w:val="00951010"/>
    <w:rsid w:val="00951714"/>
    <w:rsid w:val="00951E04"/>
    <w:rsid w:val="009527ED"/>
    <w:rsid w:val="0095281C"/>
    <w:rsid w:val="00952A68"/>
    <w:rsid w:val="00952ACD"/>
    <w:rsid w:val="00953816"/>
    <w:rsid w:val="00953B6B"/>
    <w:rsid w:val="00953CC6"/>
    <w:rsid w:val="0095417B"/>
    <w:rsid w:val="009547CA"/>
    <w:rsid w:val="00954DAA"/>
    <w:rsid w:val="00954F8C"/>
    <w:rsid w:val="00955995"/>
    <w:rsid w:val="00955A67"/>
    <w:rsid w:val="00956372"/>
    <w:rsid w:val="009563BA"/>
    <w:rsid w:val="009565EC"/>
    <w:rsid w:val="00956702"/>
    <w:rsid w:val="00956A37"/>
    <w:rsid w:val="00956D59"/>
    <w:rsid w:val="00956E89"/>
    <w:rsid w:val="00957033"/>
    <w:rsid w:val="009576A7"/>
    <w:rsid w:val="00957B0E"/>
    <w:rsid w:val="00957CDC"/>
    <w:rsid w:val="00960213"/>
    <w:rsid w:val="00960685"/>
    <w:rsid w:val="00960952"/>
    <w:rsid w:val="00960C53"/>
    <w:rsid w:val="00960D3A"/>
    <w:rsid w:val="009610BC"/>
    <w:rsid w:val="009613CB"/>
    <w:rsid w:val="0096157C"/>
    <w:rsid w:val="00961830"/>
    <w:rsid w:val="00961C18"/>
    <w:rsid w:val="009621A4"/>
    <w:rsid w:val="00962A2E"/>
    <w:rsid w:val="009632D9"/>
    <w:rsid w:val="009634C4"/>
    <w:rsid w:val="00963943"/>
    <w:rsid w:val="0096442A"/>
    <w:rsid w:val="009644F9"/>
    <w:rsid w:val="00964615"/>
    <w:rsid w:val="0096489B"/>
    <w:rsid w:val="00964C5B"/>
    <w:rsid w:val="00964DFA"/>
    <w:rsid w:val="009651A3"/>
    <w:rsid w:val="00965717"/>
    <w:rsid w:val="00965D10"/>
    <w:rsid w:val="009664B0"/>
    <w:rsid w:val="00966B26"/>
    <w:rsid w:val="00966DCB"/>
    <w:rsid w:val="00967222"/>
    <w:rsid w:val="00967871"/>
    <w:rsid w:val="009678D4"/>
    <w:rsid w:val="00967AA1"/>
    <w:rsid w:val="00967AB8"/>
    <w:rsid w:val="00967B9E"/>
    <w:rsid w:val="00967F04"/>
    <w:rsid w:val="00970000"/>
    <w:rsid w:val="00970A4B"/>
    <w:rsid w:val="00970BF9"/>
    <w:rsid w:val="009716AF"/>
    <w:rsid w:val="00971869"/>
    <w:rsid w:val="0097189D"/>
    <w:rsid w:val="00971EBB"/>
    <w:rsid w:val="00971F8B"/>
    <w:rsid w:val="0097200B"/>
    <w:rsid w:val="00972859"/>
    <w:rsid w:val="00972965"/>
    <w:rsid w:val="00972C56"/>
    <w:rsid w:val="00972E8C"/>
    <w:rsid w:val="00973894"/>
    <w:rsid w:val="00974002"/>
    <w:rsid w:val="0097410A"/>
    <w:rsid w:val="009745A0"/>
    <w:rsid w:val="00974798"/>
    <w:rsid w:val="00975190"/>
    <w:rsid w:val="009756A2"/>
    <w:rsid w:val="00975A1E"/>
    <w:rsid w:val="00976597"/>
    <w:rsid w:val="0097739C"/>
    <w:rsid w:val="009777D7"/>
    <w:rsid w:val="00980164"/>
    <w:rsid w:val="00980AD4"/>
    <w:rsid w:val="00980B7F"/>
    <w:rsid w:val="00980FEA"/>
    <w:rsid w:val="0098194B"/>
    <w:rsid w:val="00981D15"/>
    <w:rsid w:val="009825ED"/>
    <w:rsid w:val="00982DE1"/>
    <w:rsid w:val="00982DED"/>
    <w:rsid w:val="00983D17"/>
    <w:rsid w:val="00984E19"/>
    <w:rsid w:val="0098544A"/>
    <w:rsid w:val="009855F8"/>
    <w:rsid w:val="009862FC"/>
    <w:rsid w:val="00986682"/>
    <w:rsid w:val="0098681F"/>
    <w:rsid w:val="00986B03"/>
    <w:rsid w:val="00987EC6"/>
    <w:rsid w:val="00990475"/>
    <w:rsid w:val="00990701"/>
    <w:rsid w:val="00990A7E"/>
    <w:rsid w:val="00990E33"/>
    <w:rsid w:val="009917CB"/>
    <w:rsid w:val="00991964"/>
    <w:rsid w:val="00991974"/>
    <w:rsid w:val="00991A1B"/>
    <w:rsid w:val="00991BCA"/>
    <w:rsid w:val="00991F95"/>
    <w:rsid w:val="009926DD"/>
    <w:rsid w:val="00992FE9"/>
    <w:rsid w:val="00993172"/>
    <w:rsid w:val="00993258"/>
    <w:rsid w:val="00993623"/>
    <w:rsid w:val="009936AA"/>
    <w:rsid w:val="0099378E"/>
    <w:rsid w:val="00993983"/>
    <w:rsid w:val="00993A89"/>
    <w:rsid w:val="0099458D"/>
    <w:rsid w:val="009945E3"/>
    <w:rsid w:val="00994A71"/>
    <w:rsid w:val="00994A97"/>
    <w:rsid w:val="00994D9B"/>
    <w:rsid w:val="009950A3"/>
    <w:rsid w:val="009953AE"/>
    <w:rsid w:val="00995691"/>
    <w:rsid w:val="00995734"/>
    <w:rsid w:val="00995D40"/>
    <w:rsid w:val="00996052"/>
    <w:rsid w:val="009961B3"/>
    <w:rsid w:val="009961F0"/>
    <w:rsid w:val="0099626D"/>
    <w:rsid w:val="0099676A"/>
    <w:rsid w:val="0099694A"/>
    <w:rsid w:val="00996BE6"/>
    <w:rsid w:val="00996CC7"/>
    <w:rsid w:val="009971C8"/>
    <w:rsid w:val="00997655"/>
    <w:rsid w:val="00997D24"/>
    <w:rsid w:val="009A01E0"/>
    <w:rsid w:val="009A038C"/>
    <w:rsid w:val="009A03E5"/>
    <w:rsid w:val="009A11A0"/>
    <w:rsid w:val="009A1C08"/>
    <w:rsid w:val="009A1F41"/>
    <w:rsid w:val="009A215F"/>
    <w:rsid w:val="009A3693"/>
    <w:rsid w:val="009A3D6D"/>
    <w:rsid w:val="009A40AA"/>
    <w:rsid w:val="009A4EB1"/>
    <w:rsid w:val="009A4EDD"/>
    <w:rsid w:val="009A5458"/>
    <w:rsid w:val="009A54AF"/>
    <w:rsid w:val="009A5A13"/>
    <w:rsid w:val="009A5B97"/>
    <w:rsid w:val="009A6465"/>
    <w:rsid w:val="009A66D7"/>
    <w:rsid w:val="009A6B49"/>
    <w:rsid w:val="009A6BE3"/>
    <w:rsid w:val="009A6C0C"/>
    <w:rsid w:val="009A792E"/>
    <w:rsid w:val="009A7D01"/>
    <w:rsid w:val="009B0A7A"/>
    <w:rsid w:val="009B0BF5"/>
    <w:rsid w:val="009B1269"/>
    <w:rsid w:val="009B12DC"/>
    <w:rsid w:val="009B1A30"/>
    <w:rsid w:val="009B1A69"/>
    <w:rsid w:val="009B201E"/>
    <w:rsid w:val="009B20B6"/>
    <w:rsid w:val="009B2523"/>
    <w:rsid w:val="009B32AB"/>
    <w:rsid w:val="009B378B"/>
    <w:rsid w:val="009B4198"/>
    <w:rsid w:val="009B433B"/>
    <w:rsid w:val="009B438F"/>
    <w:rsid w:val="009B48A6"/>
    <w:rsid w:val="009B4BD9"/>
    <w:rsid w:val="009B4C24"/>
    <w:rsid w:val="009B4E5E"/>
    <w:rsid w:val="009B50DB"/>
    <w:rsid w:val="009B516F"/>
    <w:rsid w:val="009B5846"/>
    <w:rsid w:val="009B63B6"/>
    <w:rsid w:val="009B65D8"/>
    <w:rsid w:val="009B66E9"/>
    <w:rsid w:val="009B6A93"/>
    <w:rsid w:val="009B770A"/>
    <w:rsid w:val="009B77F1"/>
    <w:rsid w:val="009B7A70"/>
    <w:rsid w:val="009B7C8F"/>
    <w:rsid w:val="009B7CEC"/>
    <w:rsid w:val="009B7FC8"/>
    <w:rsid w:val="009C00F9"/>
    <w:rsid w:val="009C0679"/>
    <w:rsid w:val="009C15E3"/>
    <w:rsid w:val="009C1627"/>
    <w:rsid w:val="009C1ABE"/>
    <w:rsid w:val="009C1DBF"/>
    <w:rsid w:val="009C2DC2"/>
    <w:rsid w:val="009C33E3"/>
    <w:rsid w:val="009C3539"/>
    <w:rsid w:val="009C3968"/>
    <w:rsid w:val="009C3FCD"/>
    <w:rsid w:val="009C41A4"/>
    <w:rsid w:val="009C4269"/>
    <w:rsid w:val="009C4281"/>
    <w:rsid w:val="009C470F"/>
    <w:rsid w:val="009C49E6"/>
    <w:rsid w:val="009C4AFB"/>
    <w:rsid w:val="009C5191"/>
    <w:rsid w:val="009C59CC"/>
    <w:rsid w:val="009C5E08"/>
    <w:rsid w:val="009C61BB"/>
    <w:rsid w:val="009C63C8"/>
    <w:rsid w:val="009C7105"/>
    <w:rsid w:val="009C7538"/>
    <w:rsid w:val="009C7A16"/>
    <w:rsid w:val="009C7B36"/>
    <w:rsid w:val="009D0783"/>
    <w:rsid w:val="009D07A9"/>
    <w:rsid w:val="009D120A"/>
    <w:rsid w:val="009D1212"/>
    <w:rsid w:val="009D1483"/>
    <w:rsid w:val="009D1A05"/>
    <w:rsid w:val="009D24E4"/>
    <w:rsid w:val="009D2C0E"/>
    <w:rsid w:val="009D32E6"/>
    <w:rsid w:val="009D4715"/>
    <w:rsid w:val="009D476B"/>
    <w:rsid w:val="009D4A9C"/>
    <w:rsid w:val="009D4D6D"/>
    <w:rsid w:val="009D5192"/>
    <w:rsid w:val="009D5235"/>
    <w:rsid w:val="009D54AA"/>
    <w:rsid w:val="009D57A5"/>
    <w:rsid w:val="009D6E90"/>
    <w:rsid w:val="009D7650"/>
    <w:rsid w:val="009D7ADE"/>
    <w:rsid w:val="009D7BBE"/>
    <w:rsid w:val="009D7F4A"/>
    <w:rsid w:val="009E06AD"/>
    <w:rsid w:val="009E0F8E"/>
    <w:rsid w:val="009E1252"/>
    <w:rsid w:val="009E18A3"/>
    <w:rsid w:val="009E1A62"/>
    <w:rsid w:val="009E208F"/>
    <w:rsid w:val="009E259C"/>
    <w:rsid w:val="009E2796"/>
    <w:rsid w:val="009E2903"/>
    <w:rsid w:val="009E2ADD"/>
    <w:rsid w:val="009E2DAF"/>
    <w:rsid w:val="009E3212"/>
    <w:rsid w:val="009E3492"/>
    <w:rsid w:val="009E3717"/>
    <w:rsid w:val="009E3D77"/>
    <w:rsid w:val="009E41D1"/>
    <w:rsid w:val="009E4414"/>
    <w:rsid w:val="009E44D3"/>
    <w:rsid w:val="009E49E6"/>
    <w:rsid w:val="009E4EB8"/>
    <w:rsid w:val="009E5376"/>
    <w:rsid w:val="009E55C6"/>
    <w:rsid w:val="009E6067"/>
    <w:rsid w:val="009E60B7"/>
    <w:rsid w:val="009E6167"/>
    <w:rsid w:val="009E61BA"/>
    <w:rsid w:val="009E6454"/>
    <w:rsid w:val="009E6719"/>
    <w:rsid w:val="009E6AD6"/>
    <w:rsid w:val="009E6B41"/>
    <w:rsid w:val="009E774B"/>
    <w:rsid w:val="009E78E8"/>
    <w:rsid w:val="009E7C32"/>
    <w:rsid w:val="009F0A97"/>
    <w:rsid w:val="009F0AF8"/>
    <w:rsid w:val="009F0DC9"/>
    <w:rsid w:val="009F13BF"/>
    <w:rsid w:val="009F1A58"/>
    <w:rsid w:val="009F1C39"/>
    <w:rsid w:val="009F2BDB"/>
    <w:rsid w:val="009F2E0C"/>
    <w:rsid w:val="009F38FC"/>
    <w:rsid w:val="009F39D0"/>
    <w:rsid w:val="009F3B64"/>
    <w:rsid w:val="009F3C2A"/>
    <w:rsid w:val="009F47BF"/>
    <w:rsid w:val="009F4850"/>
    <w:rsid w:val="009F4D9B"/>
    <w:rsid w:val="009F4F6A"/>
    <w:rsid w:val="009F536B"/>
    <w:rsid w:val="009F5B05"/>
    <w:rsid w:val="009F61A8"/>
    <w:rsid w:val="009F723E"/>
    <w:rsid w:val="009F763E"/>
    <w:rsid w:val="009F7B47"/>
    <w:rsid w:val="009F7BB2"/>
    <w:rsid w:val="009F7F34"/>
    <w:rsid w:val="00A004E1"/>
    <w:rsid w:val="00A00E5E"/>
    <w:rsid w:val="00A01D4F"/>
    <w:rsid w:val="00A01EC5"/>
    <w:rsid w:val="00A02045"/>
    <w:rsid w:val="00A021D5"/>
    <w:rsid w:val="00A02CDA"/>
    <w:rsid w:val="00A031D1"/>
    <w:rsid w:val="00A03DAC"/>
    <w:rsid w:val="00A04D82"/>
    <w:rsid w:val="00A04F09"/>
    <w:rsid w:val="00A0533D"/>
    <w:rsid w:val="00A05441"/>
    <w:rsid w:val="00A058F1"/>
    <w:rsid w:val="00A0636C"/>
    <w:rsid w:val="00A0699D"/>
    <w:rsid w:val="00A07598"/>
    <w:rsid w:val="00A078FE"/>
    <w:rsid w:val="00A07913"/>
    <w:rsid w:val="00A07A1A"/>
    <w:rsid w:val="00A1013A"/>
    <w:rsid w:val="00A10593"/>
    <w:rsid w:val="00A1086D"/>
    <w:rsid w:val="00A11111"/>
    <w:rsid w:val="00A112A8"/>
    <w:rsid w:val="00A11C45"/>
    <w:rsid w:val="00A123ED"/>
    <w:rsid w:val="00A129D0"/>
    <w:rsid w:val="00A12DCB"/>
    <w:rsid w:val="00A1334A"/>
    <w:rsid w:val="00A13D67"/>
    <w:rsid w:val="00A13E55"/>
    <w:rsid w:val="00A1404E"/>
    <w:rsid w:val="00A14202"/>
    <w:rsid w:val="00A144DB"/>
    <w:rsid w:val="00A146AA"/>
    <w:rsid w:val="00A14AAA"/>
    <w:rsid w:val="00A1580C"/>
    <w:rsid w:val="00A160D9"/>
    <w:rsid w:val="00A161B8"/>
    <w:rsid w:val="00A16600"/>
    <w:rsid w:val="00A16656"/>
    <w:rsid w:val="00A16716"/>
    <w:rsid w:val="00A16C88"/>
    <w:rsid w:val="00A16CC3"/>
    <w:rsid w:val="00A16D8C"/>
    <w:rsid w:val="00A171F6"/>
    <w:rsid w:val="00A1787B"/>
    <w:rsid w:val="00A17B8A"/>
    <w:rsid w:val="00A17C7C"/>
    <w:rsid w:val="00A17DB8"/>
    <w:rsid w:val="00A20750"/>
    <w:rsid w:val="00A20C64"/>
    <w:rsid w:val="00A20E32"/>
    <w:rsid w:val="00A2125E"/>
    <w:rsid w:val="00A21666"/>
    <w:rsid w:val="00A21F09"/>
    <w:rsid w:val="00A2261D"/>
    <w:rsid w:val="00A22F5E"/>
    <w:rsid w:val="00A23899"/>
    <w:rsid w:val="00A23B7F"/>
    <w:rsid w:val="00A24177"/>
    <w:rsid w:val="00A245CA"/>
    <w:rsid w:val="00A2498C"/>
    <w:rsid w:val="00A24A9E"/>
    <w:rsid w:val="00A24A9F"/>
    <w:rsid w:val="00A25167"/>
    <w:rsid w:val="00A2549B"/>
    <w:rsid w:val="00A262CC"/>
    <w:rsid w:val="00A264D0"/>
    <w:rsid w:val="00A2665C"/>
    <w:rsid w:val="00A26997"/>
    <w:rsid w:val="00A26AA6"/>
    <w:rsid w:val="00A26D2D"/>
    <w:rsid w:val="00A26DA2"/>
    <w:rsid w:val="00A27278"/>
    <w:rsid w:val="00A2768F"/>
    <w:rsid w:val="00A278E5"/>
    <w:rsid w:val="00A27A6A"/>
    <w:rsid w:val="00A27C97"/>
    <w:rsid w:val="00A27D59"/>
    <w:rsid w:val="00A302C9"/>
    <w:rsid w:val="00A3095C"/>
    <w:rsid w:val="00A3124D"/>
    <w:rsid w:val="00A312FF"/>
    <w:rsid w:val="00A3199A"/>
    <w:rsid w:val="00A31D2B"/>
    <w:rsid w:val="00A32BC8"/>
    <w:rsid w:val="00A32C9F"/>
    <w:rsid w:val="00A32FB1"/>
    <w:rsid w:val="00A33C2F"/>
    <w:rsid w:val="00A34617"/>
    <w:rsid w:val="00A352D1"/>
    <w:rsid w:val="00A353C2"/>
    <w:rsid w:val="00A36375"/>
    <w:rsid w:val="00A36587"/>
    <w:rsid w:val="00A3713C"/>
    <w:rsid w:val="00A37B81"/>
    <w:rsid w:val="00A4043B"/>
    <w:rsid w:val="00A411B6"/>
    <w:rsid w:val="00A413CE"/>
    <w:rsid w:val="00A414AB"/>
    <w:rsid w:val="00A414EF"/>
    <w:rsid w:val="00A42794"/>
    <w:rsid w:val="00A4297C"/>
    <w:rsid w:val="00A4302F"/>
    <w:rsid w:val="00A43330"/>
    <w:rsid w:val="00A43736"/>
    <w:rsid w:val="00A43AAF"/>
    <w:rsid w:val="00A43BC6"/>
    <w:rsid w:val="00A44184"/>
    <w:rsid w:val="00A44870"/>
    <w:rsid w:val="00A44B4C"/>
    <w:rsid w:val="00A45587"/>
    <w:rsid w:val="00A4584B"/>
    <w:rsid w:val="00A4594A"/>
    <w:rsid w:val="00A4648C"/>
    <w:rsid w:val="00A46D8B"/>
    <w:rsid w:val="00A46F75"/>
    <w:rsid w:val="00A472B0"/>
    <w:rsid w:val="00A47D51"/>
    <w:rsid w:val="00A47E2A"/>
    <w:rsid w:val="00A5046E"/>
    <w:rsid w:val="00A50575"/>
    <w:rsid w:val="00A50910"/>
    <w:rsid w:val="00A517E8"/>
    <w:rsid w:val="00A517EA"/>
    <w:rsid w:val="00A51B13"/>
    <w:rsid w:val="00A521F4"/>
    <w:rsid w:val="00A52E88"/>
    <w:rsid w:val="00A53094"/>
    <w:rsid w:val="00A53F21"/>
    <w:rsid w:val="00A54369"/>
    <w:rsid w:val="00A5442B"/>
    <w:rsid w:val="00A54635"/>
    <w:rsid w:val="00A548CA"/>
    <w:rsid w:val="00A54907"/>
    <w:rsid w:val="00A54CBA"/>
    <w:rsid w:val="00A55024"/>
    <w:rsid w:val="00A55138"/>
    <w:rsid w:val="00A558AD"/>
    <w:rsid w:val="00A567E0"/>
    <w:rsid w:val="00A56AEF"/>
    <w:rsid w:val="00A56D63"/>
    <w:rsid w:val="00A57011"/>
    <w:rsid w:val="00A60D36"/>
    <w:rsid w:val="00A60DE8"/>
    <w:rsid w:val="00A6100E"/>
    <w:rsid w:val="00A611D7"/>
    <w:rsid w:val="00A61702"/>
    <w:rsid w:val="00A61CA0"/>
    <w:rsid w:val="00A61CBF"/>
    <w:rsid w:val="00A62206"/>
    <w:rsid w:val="00A62D9D"/>
    <w:rsid w:val="00A62F77"/>
    <w:rsid w:val="00A63137"/>
    <w:rsid w:val="00A631AA"/>
    <w:rsid w:val="00A631AF"/>
    <w:rsid w:val="00A6393A"/>
    <w:rsid w:val="00A63BA1"/>
    <w:rsid w:val="00A63DB9"/>
    <w:rsid w:val="00A64126"/>
    <w:rsid w:val="00A6440F"/>
    <w:rsid w:val="00A64717"/>
    <w:rsid w:val="00A659E1"/>
    <w:rsid w:val="00A65A2E"/>
    <w:rsid w:val="00A65E0D"/>
    <w:rsid w:val="00A65E79"/>
    <w:rsid w:val="00A664EE"/>
    <w:rsid w:val="00A6657F"/>
    <w:rsid w:val="00A66FC1"/>
    <w:rsid w:val="00A672BA"/>
    <w:rsid w:val="00A674BC"/>
    <w:rsid w:val="00A6776E"/>
    <w:rsid w:val="00A701BE"/>
    <w:rsid w:val="00A7060D"/>
    <w:rsid w:val="00A70D45"/>
    <w:rsid w:val="00A71EC9"/>
    <w:rsid w:val="00A72EF0"/>
    <w:rsid w:val="00A735F4"/>
    <w:rsid w:val="00A738D3"/>
    <w:rsid w:val="00A739DA"/>
    <w:rsid w:val="00A73D69"/>
    <w:rsid w:val="00A742F4"/>
    <w:rsid w:val="00A743DA"/>
    <w:rsid w:val="00A747A3"/>
    <w:rsid w:val="00A7481B"/>
    <w:rsid w:val="00A74D8D"/>
    <w:rsid w:val="00A760C0"/>
    <w:rsid w:val="00A76499"/>
    <w:rsid w:val="00A76B76"/>
    <w:rsid w:val="00A770C3"/>
    <w:rsid w:val="00A80709"/>
    <w:rsid w:val="00A8095E"/>
    <w:rsid w:val="00A8146F"/>
    <w:rsid w:val="00A81914"/>
    <w:rsid w:val="00A81B08"/>
    <w:rsid w:val="00A82249"/>
    <w:rsid w:val="00A8224D"/>
    <w:rsid w:val="00A83240"/>
    <w:rsid w:val="00A83ECA"/>
    <w:rsid w:val="00A8451E"/>
    <w:rsid w:val="00A84713"/>
    <w:rsid w:val="00A84925"/>
    <w:rsid w:val="00A84B9E"/>
    <w:rsid w:val="00A85142"/>
    <w:rsid w:val="00A851A8"/>
    <w:rsid w:val="00A85E27"/>
    <w:rsid w:val="00A85F09"/>
    <w:rsid w:val="00A85F75"/>
    <w:rsid w:val="00A87151"/>
    <w:rsid w:val="00A8787E"/>
    <w:rsid w:val="00A879AA"/>
    <w:rsid w:val="00A879B9"/>
    <w:rsid w:val="00A909C9"/>
    <w:rsid w:val="00A90A8F"/>
    <w:rsid w:val="00A90C89"/>
    <w:rsid w:val="00A90E94"/>
    <w:rsid w:val="00A90F2C"/>
    <w:rsid w:val="00A912A7"/>
    <w:rsid w:val="00A9163D"/>
    <w:rsid w:val="00A91B7D"/>
    <w:rsid w:val="00A91C7D"/>
    <w:rsid w:val="00A927E3"/>
    <w:rsid w:val="00A9292B"/>
    <w:rsid w:val="00A929FB"/>
    <w:rsid w:val="00A92BAC"/>
    <w:rsid w:val="00A9373B"/>
    <w:rsid w:val="00A9421A"/>
    <w:rsid w:val="00A943C2"/>
    <w:rsid w:val="00A94553"/>
    <w:rsid w:val="00A9472B"/>
    <w:rsid w:val="00A94DD8"/>
    <w:rsid w:val="00A951CA"/>
    <w:rsid w:val="00A954AB"/>
    <w:rsid w:val="00A95B39"/>
    <w:rsid w:val="00A9617B"/>
    <w:rsid w:val="00A96A6D"/>
    <w:rsid w:val="00A97D78"/>
    <w:rsid w:val="00AA0767"/>
    <w:rsid w:val="00AA083B"/>
    <w:rsid w:val="00AA0990"/>
    <w:rsid w:val="00AA0CA5"/>
    <w:rsid w:val="00AA1D3D"/>
    <w:rsid w:val="00AA1EE2"/>
    <w:rsid w:val="00AA1EFA"/>
    <w:rsid w:val="00AA1FFA"/>
    <w:rsid w:val="00AA2227"/>
    <w:rsid w:val="00AA2C09"/>
    <w:rsid w:val="00AA341B"/>
    <w:rsid w:val="00AA363B"/>
    <w:rsid w:val="00AA3A42"/>
    <w:rsid w:val="00AA3A7A"/>
    <w:rsid w:val="00AA408E"/>
    <w:rsid w:val="00AA45D5"/>
    <w:rsid w:val="00AA45EC"/>
    <w:rsid w:val="00AA46C0"/>
    <w:rsid w:val="00AA4743"/>
    <w:rsid w:val="00AA47B7"/>
    <w:rsid w:val="00AA4905"/>
    <w:rsid w:val="00AA4C2B"/>
    <w:rsid w:val="00AA5F61"/>
    <w:rsid w:val="00AA615A"/>
    <w:rsid w:val="00AA65B2"/>
    <w:rsid w:val="00AA67C4"/>
    <w:rsid w:val="00AA7899"/>
    <w:rsid w:val="00AA7A1A"/>
    <w:rsid w:val="00AA7ABD"/>
    <w:rsid w:val="00AA7FB3"/>
    <w:rsid w:val="00AB00AC"/>
    <w:rsid w:val="00AB01C3"/>
    <w:rsid w:val="00AB0273"/>
    <w:rsid w:val="00AB06B5"/>
    <w:rsid w:val="00AB14C4"/>
    <w:rsid w:val="00AB1EE6"/>
    <w:rsid w:val="00AB2649"/>
    <w:rsid w:val="00AB34EC"/>
    <w:rsid w:val="00AB419A"/>
    <w:rsid w:val="00AB4538"/>
    <w:rsid w:val="00AB5023"/>
    <w:rsid w:val="00AB520A"/>
    <w:rsid w:val="00AB5E84"/>
    <w:rsid w:val="00AB62CD"/>
    <w:rsid w:val="00AB6625"/>
    <w:rsid w:val="00AB693F"/>
    <w:rsid w:val="00AB698C"/>
    <w:rsid w:val="00AB6DD8"/>
    <w:rsid w:val="00AB6F34"/>
    <w:rsid w:val="00AB7454"/>
    <w:rsid w:val="00AB792F"/>
    <w:rsid w:val="00AC0267"/>
    <w:rsid w:val="00AC038B"/>
    <w:rsid w:val="00AC0473"/>
    <w:rsid w:val="00AC0750"/>
    <w:rsid w:val="00AC09E7"/>
    <w:rsid w:val="00AC0B73"/>
    <w:rsid w:val="00AC0EBE"/>
    <w:rsid w:val="00AC0ED3"/>
    <w:rsid w:val="00AC16AE"/>
    <w:rsid w:val="00AC16CB"/>
    <w:rsid w:val="00AC2081"/>
    <w:rsid w:val="00AC2480"/>
    <w:rsid w:val="00AC264C"/>
    <w:rsid w:val="00AC2FC4"/>
    <w:rsid w:val="00AC328B"/>
    <w:rsid w:val="00AC4072"/>
    <w:rsid w:val="00AC46A1"/>
    <w:rsid w:val="00AC486D"/>
    <w:rsid w:val="00AC4C14"/>
    <w:rsid w:val="00AC4D9F"/>
    <w:rsid w:val="00AC4F1A"/>
    <w:rsid w:val="00AC4F37"/>
    <w:rsid w:val="00AC5BB9"/>
    <w:rsid w:val="00AC6171"/>
    <w:rsid w:val="00AC71B7"/>
    <w:rsid w:val="00AC72C3"/>
    <w:rsid w:val="00AC76B3"/>
    <w:rsid w:val="00AC7B4B"/>
    <w:rsid w:val="00AD039D"/>
    <w:rsid w:val="00AD03CC"/>
    <w:rsid w:val="00AD04EC"/>
    <w:rsid w:val="00AD0780"/>
    <w:rsid w:val="00AD0AA8"/>
    <w:rsid w:val="00AD1114"/>
    <w:rsid w:val="00AD1214"/>
    <w:rsid w:val="00AD1422"/>
    <w:rsid w:val="00AD15BB"/>
    <w:rsid w:val="00AD15EC"/>
    <w:rsid w:val="00AD181B"/>
    <w:rsid w:val="00AD1EB5"/>
    <w:rsid w:val="00AD3449"/>
    <w:rsid w:val="00AD3E11"/>
    <w:rsid w:val="00AD3ECE"/>
    <w:rsid w:val="00AD5514"/>
    <w:rsid w:val="00AD562C"/>
    <w:rsid w:val="00AD5EB5"/>
    <w:rsid w:val="00AD664B"/>
    <w:rsid w:val="00AD7586"/>
    <w:rsid w:val="00AD76B5"/>
    <w:rsid w:val="00AD7D0F"/>
    <w:rsid w:val="00AE0802"/>
    <w:rsid w:val="00AE0AF1"/>
    <w:rsid w:val="00AE145C"/>
    <w:rsid w:val="00AE2FE0"/>
    <w:rsid w:val="00AE3422"/>
    <w:rsid w:val="00AE385E"/>
    <w:rsid w:val="00AE3C1A"/>
    <w:rsid w:val="00AE4800"/>
    <w:rsid w:val="00AE4991"/>
    <w:rsid w:val="00AE4A80"/>
    <w:rsid w:val="00AE55AD"/>
    <w:rsid w:val="00AE6303"/>
    <w:rsid w:val="00AE6AD9"/>
    <w:rsid w:val="00AE6CC1"/>
    <w:rsid w:val="00AE6DAF"/>
    <w:rsid w:val="00AE6DE7"/>
    <w:rsid w:val="00AE700D"/>
    <w:rsid w:val="00AE747F"/>
    <w:rsid w:val="00AE7528"/>
    <w:rsid w:val="00AE79C6"/>
    <w:rsid w:val="00AE7C7D"/>
    <w:rsid w:val="00AE7DE8"/>
    <w:rsid w:val="00AF08A8"/>
    <w:rsid w:val="00AF09B6"/>
    <w:rsid w:val="00AF1AFF"/>
    <w:rsid w:val="00AF2840"/>
    <w:rsid w:val="00AF2987"/>
    <w:rsid w:val="00AF2AF0"/>
    <w:rsid w:val="00AF2CFD"/>
    <w:rsid w:val="00AF35B0"/>
    <w:rsid w:val="00AF3690"/>
    <w:rsid w:val="00AF3B22"/>
    <w:rsid w:val="00AF412B"/>
    <w:rsid w:val="00AF4229"/>
    <w:rsid w:val="00AF43A0"/>
    <w:rsid w:val="00AF48F1"/>
    <w:rsid w:val="00AF5263"/>
    <w:rsid w:val="00AF52E6"/>
    <w:rsid w:val="00AF60C9"/>
    <w:rsid w:val="00AF63CA"/>
    <w:rsid w:val="00AF6583"/>
    <w:rsid w:val="00AF67EA"/>
    <w:rsid w:val="00AF6C3B"/>
    <w:rsid w:val="00AF6F95"/>
    <w:rsid w:val="00AF744D"/>
    <w:rsid w:val="00AF7594"/>
    <w:rsid w:val="00AF76FB"/>
    <w:rsid w:val="00B00081"/>
    <w:rsid w:val="00B00082"/>
    <w:rsid w:val="00B0010C"/>
    <w:rsid w:val="00B007D6"/>
    <w:rsid w:val="00B009CD"/>
    <w:rsid w:val="00B00EC0"/>
    <w:rsid w:val="00B01177"/>
    <w:rsid w:val="00B011AF"/>
    <w:rsid w:val="00B01463"/>
    <w:rsid w:val="00B0208F"/>
    <w:rsid w:val="00B02726"/>
    <w:rsid w:val="00B02B54"/>
    <w:rsid w:val="00B03556"/>
    <w:rsid w:val="00B0356B"/>
    <w:rsid w:val="00B038D0"/>
    <w:rsid w:val="00B03DC2"/>
    <w:rsid w:val="00B041DD"/>
    <w:rsid w:val="00B041E0"/>
    <w:rsid w:val="00B04CE2"/>
    <w:rsid w:val="00B04E5B"/>
    <w:rsid w:val="00B061E4"/>
    <w:rsid w:val="00B06476"/>
    <w:rsid w:val="00B06CE5"/>
    <w:rsid w:val="00B06D07"/>
    <w:rsid w:val="00B0722F"/>
    <w:rsid w:val="00B07301"/>
    <w:rsid w:val="00B076F4"/>
    <w:rsid w:val="00B07DDB"/>
    <w:rsid w:val="00B1030E"/>
    <w:rsid w:val="00B10311"/>
    <w:rsid w:val="00B10B92"/>
    <w:rsid w:val="00B10E8D"/>
    <w:rsid w:val="00B1205B"/>
    <w:rsid w:val="00B13465"/>
    <w:rsid w:val="00B13ECE"/>
    <w:rsid w:val="00B13F27"/>
    <w:rsid w:val="00B14265"/>
    <w:rsid w:val="00B14A20"/>
    <w:rsid w:val="00B14AD5"/>
    <w:rsid w:val="00B14ECD"/>
    <w:rsid w:val="00B1554A"/>
    <w:rsid w:val="00B1558F"/>
    <w:rsid w:val="00B158EF"/>
    <w:rsid w:val="00B160CF"/>
    <w:rsid w:val="00B16A90"/>
    <w:rsid w:val="00B20CDA"/>
    <w:rsid w:val="00B20E22"/>
    <w:rsid w:val="00B20E37"/>
    <w:rsid w:val="00B20FC8"/>
    <w:rsid w:val="00B21055"/>
    <w:rsid w:val="00B21176"/>
    <w:rsid w:val="00B227BA"/>
    <w:rsid w:val="00B22B03"/>
    <w:rsid w:val="00B22DB4"/>
    <w:rsid w:val="00B236B4"/>
    <w:rsid w:val="00B23E0D"/>
    <w:rsid w:val="00B23E1F"/>
    <w:rsid w:val="00B24134"/>
    <w:rsid w:val="00B246CB"/>
    <w:rsid w:val="00B25D62"/>
    <w:rsid w:val="00B26552"/>
    <w:rsid w:val="00B27137"/>
    <w:rsid w:val="00B2754E"/>
    <w:rsid w:val="00B27834"/>
    <w:rsid w:val="00B27A1E"/>
    <w:rsid w:val="00B27B4F"/>
    <w:rsid w:val="00B27E37"/>
    <w:rsid w:val="00B31A6A"/>
    <w:rsid w:val="00B31B65"/>
    <w:rsid w:val="00B32248"/>
    <w:rsid w:val="00B324E6"/>
    <w:rsid w:val="00B32709"/>
    <w:rsid w:val="00B32C0A"/>
    <w:rsid w:val="00B3353F"/>
    <w:rsid w:val="00B336F3"/>
    <w:rsid w:val="00B3398E"/>
    <w:rsid w:val="00B339A1"/>
    <w:rsid w:val="00B34408"/>
    <w:rsid w:val="00B347F7"/>
    <w:rsid w:val="00B3597B"/>
    <w:rsid w:val="00B370FE"/>
    <w:rsid w:val="00B374F6"/>
    <w:rsid w:val="00B3750D"/>
    <w:rsid w:val="00B37606"/>
    <w:rsid w:val="00B37943"/>
    <w:rsid w:val="00B40558"/>
    <w:rsid w:val="00B40698"/>
    <w:rsid w:val="00B40DAC"/>
    <w:rsid w:val="00B412A2"/>
    <w:rsid w:val="00B41305"/>
    <w:rsid w:val="00B41E28"/>
    <w:rsid w:val="00B42E55"/>
    <w:rsid w:val="00B437B5"/>
    <w:rsid w:val="00B438A3"/>
    <w:rsid w:val="00B438AF"/>
    <w:rsid w:val="00B43C93"/>
    <w:rsid w:val="00B44748"/>
    <w:rsid w:val="00B448AD"/>
    <w:rsid w:val="00B44CA2"/>
    <w:rsid w:val="00B4522C"/>
    <w:rsid w:val="00B45508"/>
    <w:rsid w:val="00B4575F"/>
    <w:rsid w:val="00B45CFE"/>
    <w:rsid w:val="00B46A8B"/>
    <w:rsid w:val="00B46C8B"/>
    <w:rsid w:val="00B46FA0"/>
    <w:rsid w:val="00B470C3"/>
    <w:rsid w:val="00B47428"/>
    <w:rsid w:val="00B4797D"/>
    <w:rsid w:val="00B47D55"/>
    <w:rsid w:val="00B47E55"/>
    <w:rsid w:val="00B503F5"/>
    <w:rsid w:val="00B5051A"/>
    <w:rsid w:val="00B507E4"/>
    <w:rsid w:val="00B51134"/>
    <w:rsid w:val="00B528BE"/>
    <w:rsid w:val="00B531F6"/>
    <w:rsid w:val="00B534E7"/>
    <w:rsid w:val="00B53DA4"/>
    <w:rsid w:val="00B53E97"/>
    <w:rsid w:val="00B542AF"/>
    <w:rsid w:val="00B545D6"/>
    <w:rsid w:val="00B54805"/>
    <w:rsid w:val="00B54AA9"/>
    <w:rsid w:val="00B54B4F"/>
    <w:rsid w:val="00B55505"/>
    <w:rsid w:val="00B55E7F"/>
    <w:rsid w:val="00B56589"/>
    <w:rsid w:val="00B56F75"/>
    <w:rsid w:val="00B56FCD"/>
    <w:rsid w:val="00B5744A"/>
    <w:rsid w:val="00B5790D"/>
    <w:rsid w:val="00B60000"/>
    <w:rsid w:val="00B6013F"/>
    <w:rsid w:val="00B603A2"/>
    <w:rsid w:val="00B607C7"/>
    <w:rsid w:val="00B60EFC"/>
    <w:rsid w:val="00B6109C"/>
    <w:rsid w:val="00B61A11"/>
    <w:rsid w:val="00B61C45"/>
    <w:rsid w:val="00B61F42"/>
    <w:rsid w:val="00B61FE2"/>
    <w:rsid w:val="00B6268E"/>
    <w:rsid w:val="00B629BB"/>
    <w:rsid w:val="00B62CC7"/>
    <w:rsid w:val="00B62E42"/>
    <w:rsid w:val="00B62EE4"/>
    <w:rsid w:val="00B63018"/>
    <w:rsid w:val="00B63137"/>
    <w:rsid w:val="00B635D3"/>
    <w:rsid w:val="00B63816"/>
    <w:rsid w:val="00B63946"/>
    <w:rsid w:val="00B63A17"/>
    <w:rsid w:val="00B63F5E"/>
    <w:rsid w:val="00B6493B"/>
    <w:rsid w:val="00B64D69"/>
    <w:rsid w:val="00B64F37"/>
    <w:rsid w:val="00B65652"/>
    <w:rsid w:val="00B65A26"/>
    <w:rsid w:val="00B65CCA"/>
    <w:rsid w:val="00B65D5F"/>
    <w:rsid w:val="00B663F8"/>
    <w:rsid w:val="00B66F30"/>
    <w:rsid w:val="00B67355"/>
    <w:rsid w:val="00B6749B"/>
    <w:rsid w:val="00B67F92"/>
    <w:rsid w:val="00B70362"/>
    <w:rsid w:val="00B706CF"/>
    <w:rsid w:val="00B706E4"/>
    <w:rsid w:val="00B70A1F"/>
    <w:rsid w:val="00B70DF9"/>
    <w:rsid w:val="00B70EC4"/>
    <w:rsid w:val="00B71BE8"/>
    <w:rsid w:val="00B71FE6"/>
    <w:rsid w:val="00B72083"/>
    <w:rsid w:val="00B72876"/>
    <w:rsid w:val="00B73CB7"/>
    <w:rsid w:val="00B7417B"/>
    <w:rsid w:val="00B74290"/>
    <w:rsid w:val="00B743AD"/>
    <w:rsid w:val="00B7473F"/>
    <w:rsid w:val="00B74741"/>
    <w:rsid w:val="00B74ACF"/>
    <w:rsid w:val="00B74B90"/>
    <w:rsid w:val="00B75941"/>
    <w:rsid w:val="00B75DC8"/>
    <w:rsid w:val="00B766D4"/>
    <w:rsid w:val="00B7678E"/>
    <w:rsid w:val="00B76A01"/>
    <w:rsid w:val="00B76ED1"/>
    <w:rsid w:val="00B76F99"/>
    <w:rsid w:val="00B7711B"/>
    <w:rsid w:val="00B77670"/>
    <w:rsid w:val="00B77B6E"/>
    <w:rsid w:val="00B77B99"/>
    <w:rsid w:val="00B77C60"/>
    <w:rsid w:val="00B77D30"/>
    <w:rsid w:val="00B77EAB"/>
    <w:rsid w:val="00B8094A"/>
    <w:rsid w:val="00B80B04"/>
    <w:rsid w:val="00B81005"/>
    <w:rsid w:val="00B818CF"/>
    <w:rsid w:val="00B81C79"/>
    <w:rsid w:val="00B825E9"/>
    <w:rsid w:val="00B82740"/>
    <w:rsid w:val="00B82768"/>
    <w:rsid w:val="00B82F5A"/>
    <w:rsid w:val="00B8358A"/>
    <w:rsid w:val="00B83A99"/>
    <w:rsid w:val="00B83B72"/>
    <w:rsid w:val="00B83DF4"/>
    <w:rsid w:val="00B84714"/>
    <w:rsid w:val="00B8488E"/>
    <w:rsid w:val="00B84DDC"/>
    <w:rsid w:val="00B85014"/>
    <w:rsid w:val="00B855F0"/>
    <w:rsid w:val="00B86334"/>
    <w:rsid w:val="00B86EE5"/>
    <w:rsid w:val="00B87328"/>
    <w:rsid w:val="00B87740"/>
    <w:rsid w:val="00B879C7"/>
    <w:rsid w:val="00B9014E"/>
    <w:rsid w:val="00B90377"/>
    <w:rsid w:val="00B90550"/>
    <w:rsid w:val="00B9077A"/>
    <w:rsid w:val="00B909F1"/>
    <w:rsid w:val="00B9107E"/>
    <w:rsid w:val="00B91211"/>
    <w:rsid w:val="00B9161B"/>
    <w:rsid w:val="00B91DA3"/>
    <w:rsid w:val="00B91E4F"/>
    <w:rsid w:val="00B9202D"/>
    <w:rsid w:val="00B921FB"/>
    <w:rsid w:val="00B931B8"/>
    <w:rsid w:val="00B9376D"/>
    <w:rsid w:val="00B9436F"/>
    <w:rsid w:val="00B94596"/>
    <w:rsid w:val="00B954FB"/>
    <w:rsid w:val="00B95A33"/>
    <w:rsid w:val="00B95B55"/>
    <w:rsid w:val="00B95D50"/>
    <w:rsid w:val="00B96244"/>
    <w:rsid w:val="00B96597"/>
    <w:rsid w:val="00B965B7"/>
    <w:rsid w:val="00B96774"/>
    <w:rsid w:val="00B96E83"/>
    <w:rsid w:val="00B970C8"/>
    <w:rsid w:val="00B970ED"/>
    <w:rsid w:val="00B97E43"/>
    <w:rsid w:val="00B97F8F"/>
    <w:rsid w:val="00BA060D"/>
    <w:rsid w:val="00BA0D7A"/>
    <w:rsid w:val="00BA1137"/>
    <w:rsid w:val="00BA173D"/>
    <w:rsid w:val="00BA1C1B"/>
    <w:rsid w:val="00BA2825"/>
    <w:rsid w:val="00BA29D1"/>
    <w:rsid w:val="00BA336D"/>
    <w:rsid w:val="00BA33DC"/>
    <w:rsid w:val="00BA3CAA"/>
    <w:rsid w:val="00BA408C"/>
    <w:rsid w:val="00BA41AA"/>
    <w:rsid w:val="00BA4D71"/>
    <w:rsid w:val="00BA52BD"/>
    <w:rsid w:val="00BA52D7"/>
    <w:rsid w:val="00BA54B1"/>
    <w:rsid w:val="00BA56F8"/>
    <w:rsid w:val="00BA6B7C"/>
    <w:rsid w:val="00BA6C6D"/>
    <w:rsid w:val="00BA6F40"/>
    <w:rsid w:val="00BA73F4"/>
    <w:rsid w:val="00BA7535"/>
    <w:rsid w:val="00BA784B"/>
    <w:rsid w:val="00BB03FF"/>
    <w:rsid w:val="00BB05BA"/>
    <w:rsid w:val="00BB08C5"/>
    <w:rsid w:val="00BB09FA"/>
    <w:rsid w:val="00BB0CCF"/>
    <w:rsid w:val="00BB0D0C"/>
    <w:rsid w:val="00BB12F0"/>
    <w:rsid w:val="00BB1483"/>
    <w:rsid w:val="00BB213B"/>
    <w:rsid w:val="00BB21B3"/>
    <w:rsid w:val="00BB30B3"/>
    <w:rsid w:val="00BB383D"/>
    <w:rsid w:val="00BB4012"/>
    <w:rsid w:val="00BB43EF"/>
    <w:rsid w:val="00BB449C"/>
    <w:rsid w:val="00BB46D8"/>
    <w:rsid w:val="00BB4994"/>
    <w:rsid w:val="00BB56CF"/>
    <w:rsid w:val="00BB5B0F"/>
    <w:rsid w:val="00BB5B1B"/>
    <w:rsid w:val="00BB60A5"/>
    <w:rsid w:val="00BB7838"/>
    <w:rsid w:val="00BB7D91"/>
    <w:rsid w:val="00BB7EE5"/>
    <w:rsid w:val="00BC01E7"/>
    <w:rsid w:val="00BC0539"/>
    <w:rsid w:val="00BC0AD6"/>
    <w:rsid w:val="00BC0B64"/>
    <w:rsid w:val="00BC1211"/>
    <w:rsid w:val="00BC1FAB"/>
    <w:rsid w:val="00BC20CE"/>
    <w:rsid w:val="00BC2E51"/>
    <w:rsid w:val="00BC2F14"/>
    <w:rsid w:val="00BC33F8"/>
    <w:rsid w:val="00BC3496"/>
    <w:rsid w:val="00BC3854"/>
    <w:rsid w:val="00BC3A30"/>
    <w:rsid w:val="00BC4808"/>
    <w:rsid w:val="00BC4C9D"/>
    <w:rsid w:val="00BC55B1"/>
    <w:rsid w:val="00BC5B42"/>
    <w:rsid w:val="00BC6250"/>
    <w:rsid w:val="00BC6626"/>
    <w:rsid w:val="00BC6836"/>
    <w:rsid w:val="00BC6C4F"/>
    <w:rsid w:val="00BC6E72"/>
    <w:rsid w:val="00BC71DC"/>
    <w:rsid w:val="00BC7694"/>
    <w:rsid w:val="00BC7D9E"/>
    <w:rsid w:val="00BD06B8"/>
    <w:rsid w:val="00BD09B7"/>
    <w:rsid w:val="00BD0A63"/>
    <w:rsid w:val="00BD0F86"/>
    <w:rsid w:val="00BD0F95"/>
    <w:rsid w:val="00BD1617"/>
    <w:rsid w:val="00BD1825"/>
    <w:rsid w:val="00BD2592"/>
    <w:rsid w:val="00BD2947"/>
    <w:rsid w:val="00BD2F2A"/>
    <w:rsid w:val="00BD318E"/>
    <w:rsid w:val="00BD31BA"/>
    <w:rsid w:val="00BD3670"/>
    <w:rsid w:val="00BD367E"/>
    <w:rsid w:val="00BD3697"/>
    <w:rsid w:val="00BD36C6"/>
    <w:rsid w:val="00BD37BB"/>
    <w:rsid w:val="00BD3C14"/>
    <w:rsid w:val="00BD3E6A"/>
    <w:rsid w:val="00BD43D6"/>
    <w:rsid w:val="00BD5D63"/>
    <w:rsid w:val="00BD5F73"/>
    <w:rsid w:val="00BD63E8"/>
    <w:rsid w:val="00BD63EC"/>
    <w:rsid w:val="00BD66D9"/>
    <w:rsid w:val="00BD6FE7"/>
    <w:rsid w:val="00BD7B8F"/>
    <w:rsid w:val="00BD7C70"/>
    <w:rsid w:val="00BD7E08"/>
    <w:rsid w:val="00BE0031"/>
    <w:rsid w:val="00BE051E"/>
    <w:rsid w:val="00BE05F8"/>
    <w:rsid w:val="00BE086A"/>
    <w:rsid w:val="00BE0C40"/>
    <w:rsid w:val="00BE0E39"/>
    <w:rsid w:val="00BE123E"/>
    <w:rsid w:val="00BE169B"/>
    <w:rsid w:val="00BE1DE2"/>
    <w:rsid w:val="00BE2C88"/>
    <w:rsid w:val="00BE30C6"/>
    <w:rsid w:val="00BE32A1"/>
    <w:rsid w:val="00BE3845"/>
    <w:rsid w:val="00BE3943"/>
    <w:rsid w:val="00BE3C24"/>
    <w:rsid w:val="00BE3EF8"/>
    <w:rsid w:val="00BE43DA"/>
    <w:rsid w:val="00BE4540"/>
    <w:rsid w:val="00BE46F0"/>
    <w:rsid w:val="00BE48E1"/>
    <w:rsid w:val="00BE5054"/>
    <w:rsid w:val="00BE519F"/>
    <w:rsid w:val="00BE549A"/>
    <w:rsid w:val="00BE54EC"/>
    <w:rsid w:val="00BE5DC9"/>
    <w:rsid w:val="00BE6003"/>
    <w:rsid w:val="00BE61E7"/>
    <w:rsid w:val="00BE6836"/>
    <w:rsid w:val="00BE6E13"/>
    <w:rsid w:val="00BF0318"/>
    <w:rsid w:val="00BF057D"/>
    <w:rsid w:val="00BF0858"/>
    <w:rsid w:val="00BF0B70"/>
    <w:rsid w:val="00BF119B"/>
    <w:rsid w:val="00BF224B"/>
    <w:rsid w:val="00BF24F4"/>
    <w:rsid w:val="00BF302B"/>
    <w:rsid w:val="00BF3546"/>
    <w:rsid w:val="00BF3810"/>
    <w:rsid w:val="00BF3B57"/>
    <w:rsid w:val="00BF3F1B"/>
    <w:rsid w:val="00BF3F51"/>
    <w:rsid w:val="00BF41F0"/>
    <w:rsid w:val="00BF42D8"/>
    <w:rsid w:val="00BF449B"/>
    <w:rsid w:val="00BF459D"/>
    <w:rsid w:val="00BF50BE"/>
    <w:rsid w:val="00BF52A1"/>
    <w:rsid w:val="00BF6C27"/>
    <w:rsid w:val="00BF702A"/>
    <w:rsid w:val="00BF765A"/>
    <w:rsid w:val="00BF7CF7"/>
    <w:rsid w:val="00C001D6"/>
    <w:rsid w:val="00C00490"/>
    <w:rsid w:val="00C0067D"/>
    <w:rsid w:val="00C00D0F"/>
    <w:rsid w:val="00C01463"/>
    <w:rsid w:val="00C01CFC"/>
    <w:rsid w:val="00C0208D"/>
    <w:rsid w:val="00C02621"/>
    <w:rsid w:val="00C028E4"/>
    <w:rsid w:val="00C02A4A"/>
    <w:rsid w:val="00C02D10"/>
    <w:rsid w:val="00C02D82"/>
    <w:rsid w:val="00C030AB"/>
    <w:rsid w:val="00C033D8"/>
    <w:rsid w:val="00C03A04"/>
    <w:rsid w:val="00C04195"/>
    <w:rsid w:val="00C04CD8"/>
    <w:rsid w:val="00C05007"/>
    <w:rsid w:val="00C0520C"/>
    <w:rsid w:val="00C055CE"/>
    <w:rsid w:val="00C056E2"/>
    <w:rsid w:val="00C06334"/>
    <w:rsid w:val="00C069CE"/>
    <w:rsid w:val="00C06B2C"/>
    <w:rsid w:val="00C06D42"/>
    <w:rsid w:val="00C07343"/>
    <w:rsid w:val="00C07D38"/>
    <w:rsid w:val="00C10720"/>
    <w:rsid w:val="00C10F56"/>
    <w:rsid w:val="00C1156A"/>
    <w:rsid w:val="00C1160A"/>
    <w:rsid w:val="00C1202A"/>
    <w:rsid w:val="00C12257"/>
    <w:rsid w:val="00C122FF"/>
    <w:rsid w:val="00C12DA7"/>
    <w:rsid w:val="00C13065"/>
    <w:rsid w:val="00C1323B"/>
    <w:rsid w:val="00C133FB"/>
    <w:rsid w:val="00C140CB"/>
    <w:rsid w:val="00C157AB"/>
    <w:rsid w:val="00C15A1D"/>
    <w:rsid w:val="00C15A8A"/>
    <w:rsid w:val="00C15C79"/>
    <w:rsid w:val="00C161DA"/>
    <w:rsid w:val="00C166C0"/>
    <w:rsid w:val="00C166C8"/>
    <w:rsid w:val="00C16937"/>
    <w:rsid w:val="00C17501"/>
    <w:rsid w:val="00C178AD"/>
    <w:rsid w:val="00C17D8F"/>
    <w:rsid w:val="00C20017"/>
    <w:rsid w:val="00C20032"/>
    <w:rsid w:val="00C2008F"/>
    <w:rsid w:val="00C204FC"/>
    <w:rsid w:val="00C20789"/>
    <w:rsid w:val="00C2139B"/>
    <w:rsid w:val="00C214BA"/>
    <w:rsid w:val="00C2284A"/>
    <w:rsid w:val="00C23DE4"/>
    <w:rsid w:val="00C24332"/>
    <w:rsid w:val="00C2438E"/>
    <w:rsid w:val="00C2441E"/>
    <w:rsid w:val="00C24492"/>
    <w:rsid w:val="00C260EC"/>
    <w:rsid w:val="00C26160"/>
    <w:rsid w:val="00C26360"/>
    <w:rsid w:val="00C27023"/>
    <w:rsid w:val="00C27D31"/>
    <w:rsid w:val="00C27D54"/>
    <w:rsid w:val="00C3024C"/>
    <w:rsid w:val="00C30472"/>
    <w:rsid w:val="00C306D3"/>
    <w:rsid w:val="00C307BC"/>
    <w:rsid w:val="00C30BD1"/>
    <w:rsid w:val="00C30E83"/>
    <w:rsid w:val="00C31113"/>
    <w:rsid w:val="00C31119"/>
    <w:rsid w:val="00C31667"/>
    <w:rsid w:val="00C316B9"/>
    <w:rsid w:val="00C31CD2"/>
    <w:rsid w:val="00C32112"/>
    <w:rsid w:val="00C3256D"/>
    <w:rsid w:val="00C32FDE"/>
    <w:rsid w:val="00C33269"/>
    <w:rsid w:val="00C332AA"/>
    <w:rsid w:val="00C33335"/>
    <w:rsid w:val="00C34134"/>
    <w:rsid w:val="00C34224"/>
    <w:rsid w:val="00C34C18"/>
    <w:rsid w:val="00C35212"/>
    <w:rsid w:val="00C353D2"/>
    <w:rsid w:val="00C35782"/>
    <w:rsid w:val="00C35EEB"/>
    <w:rsid w:val="00C3671D"/>
    <w:rsid w:val="00C3687C"/>
    <w:rsid w:val="00C36CD8"/>
    <w:rsid w:val="00C36F53"/>
    <w:rsid w:val="00C37086"/>
    <w:rsid w:val="00C37B6D"/>
    <w:rsid w:val="00C40101"/>
    <w:rsid w:val="00C4010E"/>
    <w:rsid w:val="00C4055A"/>
    <w:rsid w:val="00C408A6"/>
    <w:rsid w:val="00C40B2F"/>
    <w:rsid w:val="00C4140B"/>
    <w:rsid w:val="00C415AF"/>
    <w:rsid w:val="00C416EC"/>
    <w:rsid w:val="00C41896"/>
    <w:rsid w:val="00C429EE"/>
    <w:rsid w:val="00C42A00"/>
    <w:rsid w:val="00C42A39"/>
    <w:rsid w:val="00C4314D"/>
    <w:rsid w:val="00C43241"/>
    <w:rsid w:val="00C43410"/>
    <w:rsid w:val="00C43481"/>
    <w:rsid w:val="00C435B7"/>
    <w:rsid w:val="00C43E07"/>
    <w:rsid w:val="00C43E59"/>
    <w:rsid w:val="00C44086"/>
    <w:rsid w:val="00C44279"/>
    <w:rsid w:val="00C442BC"/>
    <w:rsid w:val="00C44339"/>
    <w:rsid w:val="00C4441F"/>
    <w:rsid w:val="00C44D08"/>
    <w:rsid w:val="00C44E66"/>
    <w:rsid w:val="00C44F93"/>
    <w:rsid w:val="00C45282"/>
    <w:rsid w:val="00C45BBE"/>
    <w:rsid w:val="00C45C3E"/>
    <w:rsid w:val="00C46000"/>
    <w:rsid w:val="00C46B06"/>
    <w:rsid w:val="00C46BCA"/>
    <w:rsid w:val="00C46CF3"/>
    <w:rsid w:val="00C477FD"/>
    <w:rsid w:val="00C47C75"/>
    <w:rsid w:val="00C508DB"/>
    <w:rsid w:val="00C5134F"/>
    <w:rsid w:val="00C516A0"/>
    <w:rsid w:val="00C518B0"/>
    <w:rsid w:val="00C51CCD"/>
    <w:rsid w:val="00C51D88"/>
    <w:rsid w:val="00C529D8"/>
    <w:rsid w:val="00C52B58"/>
    <w:rsid w:val="00C52CD4"/>
    <w:rsid w:val="00C52F47"/>
    <w:rsid w:val="00C53CF8"/>
    <w:rsid w:val="00C546D3"/>
    <w:rsid w:val="00C547F7"/>
    <w:rsid w:val="00C5538F"/>
    <w:rsid w:val="00C55B73"/>
    <w:rsid w:val="00C56233"/>
    <w:rsid w:val="00C56925"/>
    <w:rsid w:val="00C56BCF"/>
    <w:rsid w:val="00C56DD4"/>
    <w:rsid w:val="00C5751B"/>
    <w:rsid w:val="00C57FD4"/>
    <w:rsid w:val="00C60DE8"/>
    <w:rsid w:val="00C6231D"/>
    <w:rsid w:val="00C62344"/>
    <w:rsid w:val="00C62554"/>
    <w:rsid w:val="00C630BD"/>
    <w:rsid w:val="00C6386F"/>
    <w:rsid w:val="00C63A63"/>
    <w:rsid w:val="00C63E39"/>
    <w:rsid w:val="00C650D2"/>
    <w:rsid w:val="00C659C9"/>
    <w:rsid w:val="00C659CF"/>
    <w:rsid w:val="00C65BB9"/>
    <w:rsid w:val="00C65E0C"/>
    <w:rsid w:val="00C663E3"/>
    <w:rsid w:val="00C66E43"/>
    <w:rsid w:val="00C67778"/>
    <w:rsid w:val="00C67EFA"/>
    <w:rsid w:val="00C7000C"/>
    <w:rsid w:val="00C70186"/>
    <w:rsid w:val="00C70298"/>
    <w:rsid w:val="00C709C1"/>
    <w:rsid w:val="00C70C59"/>
    <w:rsid w:val="00C70E68"/>
    <w:rsid w:val="00C71063"/>
    <w:rsid w:val="00C71B18"/>
    <w:rsid w:val="00C71C9F"/>
    <w:rsid w:val="00C71D67"/>
    <w:rsid w:val="00C721E9"/>
    <w:rsid w:val="00C72355"/>
    <w:rsid w:val="00C728F8"/>
    <w:rsid w:val="00C72C3B"/>
    <w:rsid w:val="00C72DE3"/>
    <w:rsid w:val="00C72FDB"/>
    <w:rsid w:val="00C732F6"/>
    <w:rsid w:val="00C7340C"/>
    <w:rsid w:val="00C73746"/>
    <w:rsid w:val="00C73E8B"/>
    <w:rsid w:val="00C740C7"/>
    <w:rsid w:val="00C74112"/>
    <w:rsid w:val="00C7437B"/>
    <w:rsid w:val="00C74389"/>
    <w:rsid w:val="00C7465A"/>
    <w:rsid w:val="00C74724"/>
    <w:rsid w:val="00C749AC"/>
    <w:rsid w:val="00C74AB2"/>
    <w:rsid w:val="00C75323"/>
    <w:rsid w:val="00C75DA8"/>
    <w:rsid w:val="00C7640A"/>
    <w:rsid w:val="00C7657E"/>
    <w:rsid w:val="00C76FED"/>
    <w:rsid w:val="00C76FF9"/>
    <w:rsid w:val="00C77421"/>
    <w:rsid w:val="00C774CF"/>
    <w:rsid w:val="00C7791D"/>
    <w:rsid w:val="00C77FD5"/>
    <w:rsid w:val="00C8019A"/>
    <w:rsid w:val="00C80334"/>
    <w:rsid w:val="00C8051C"/>
    <w:rsid w:val="00C80C01"/>
    <w:rsid w:val="00C80F3B"/>
    <w:rsid w:val="00C8112D"/>
    <w:rsid w:val="00C81754"/>
    <w:rsid w:val="00C8182C"/>
    <w:rsid w:val="00C81E25"/>
    <w:rsid w:val="00C8202C"/>
    <w:rsid w:val="00C82262"/>
    <w:rsid w:val="00C822E4"/>
    <w:rsid w:val="00C83385"/>
    <w:rsid w:val="00C83A2C"/>
    <w:rsid w:val="00C83C90"/>
    <w:rsid w:val="00C8422D"/>
    <w:rsid w:val="00C844AC"/>
    <w:rsid w:val="00C84586"/>
    <w:rsid w:val="00C84C5D"/>
    <w:rsid w:val="00C8508B"/>
    <w:rsid w:val="00C8539B"/>
    <w:rsid w:val="00C85D6D"/>
    <w:rsid w:val="00C86256"/>
    <w:rsid w:val="00C86A8B"/>
    <w:rsid w:val="00C86E8D"/>
    <w:rsid w:val="00C87132"/>
    <w:rsid w:val="00C87448"/>
    <w:rsid w:val="00C87809"/>
    <w:rsid w:val="00C8790A"/>
    <w:rsid w:val="00C87EBD"/>
    <w:rsid w:val="00C87FF4"/>
    <w:rsid w:val="00C90338"/>
    <w:rsid w:val="00C9038B"/>
    <w:rsid w:val="00C9081A"/>
    <w:rsid w:val="00C909D0"/>
    <w:rsid w:val="00C90B98"/>
    <w:rsid w:val="00C90DB3"/>
    <w:rsid w:val="00C90ED4"/>
    <w:rsid w:val="00C90FF7"/>
    <w:rsid w:val="00C912B1"/>
    <w:rsid w:val="00C912D5"/>
    <w:rsid w:val="00C913A2"/>
    <w:rsid w:val="00C913D6"/>
    <w:rsid w:val="00C91B25"/>
    <w:rsid w:val="00C91C42"/>
    <w:rsid w:val="00C91CF9"/>
    <w:rsid w:val="00C92139"/>
    <w:rsid w:val="00C9226F"/>
    <w:rsid w:val="00C92668"/>
    <w:rsid w:val="00C9357A"/>
    <w:rsid w:val="00C93883"/>
    <w:rsid w:val="00C93C17"/>
    <w:rsid w:val="00C93C85"/>
    <w:rsid w:val="00C93F40"/>
    <w:rsid w:val="00C948D9"/>
    <w:rsid w:val="00C94D6A"/>
    <w:rsid w:val="00C94DD8"/>
    <w:rsid w:val="00C95A74"/>
    <w:rsid w:val="00C969AF"/>
    <w:rsid w:val="00C96EF1"/>
    <w:rsid w:val="00C97600"/>
    <w:rsid w:val="00C97AB1"/>
    <w:rsid w:val="00CA20D2"/>
    <w:rsid w:val="00CA2164"/>
    <w:rsid w:val="00CA24CE"/>
    <w:rsid w:val="00CA2570"/>
    <w:rsid w:val="00CA26BB"/>
    <w:rsid w:val="00CA2850"/>
    <w:rsid w:val="00CA3029"/>
    <w:rsid w:val="00CA30B2"/>
    <w:rsid w:val="00CA32E2"/>
    <w:rsid w:val="00CA3E50"/>
    <w:rsid w:val="00CA41FE"/>
    <w:rsid w:val="00CA4945"/>
    <w:rsid w:val="00CA49C3"/>
    <w:rsid w:val="00CA516C"/>
    <w:rsid w:val="00CA5B74"/>
    <w:rsid w:val="00CA5BBE"/>
    <w:rsid w:val="00CA5BD4"/>
    <w:rsid w:val="00CA5EE5"/>
    <w:rsid w:val="00CA6091"/>
    <w:rsid w:val="00CA7635"/>
    <w:rsid w:val="00CA795F"/>
    <w:rsid w:val="00CA7A48"/>
    <w:rsid w:val="00CA7D1F"/>
    <w:rsid w:val="00CB04E2"/>
    <w:rsid w:val="00CB09CA"/>
    <w:rsid w:val="00CB0B23"/>
    <w:rsid w:val="00CB1341"/>
    <w:rsid w:val="00CB17F9"/>
    <w:rsid w:val="00CB1F5D"/>
    <w:rsid w:val="00CB29F7"/>
    <w:rsid w:val="00CB3399"/>
    <w:rsid w:val="00CB3757"/>
    <w:rsid w:val="00CB403B"/>
    <w:rsid w:val="00CB404D"/>
    <w:rsid w:val="00CB454C"/>
    <w:rsid w:val="00CB5CF0"/>
    <w:rsid w:val="00CB6325"/>
    <w:rsid w:val="00CB6CED"/>
    <w:rsid w:val="00CB7356"/>
    <w:rsid w:val="00CB7552"/>
    <w:rsid w:val="00CB7AFE"/>
    <w:rsid w:val="00CB7DC1"/>
    <w:rsid w:val="00CB7F77"/>
    <w:rsid w:val="00CC0067"/>
    <w:rsid w:val="00CC0452"/>
    <w:rsid w:val="00CC1F72"/>
    <w:rsid w:val="00CC28AB"/>
    <w:rsid w:val="00CC29B6"/>
    <w:rsid w:val="00CC2EDA"/>
    <w:rsid w:val="00CC3003"/>
    <w:rsid w:val="00CC37A4"/>
    <w:rsid w:val="00CC394C"/>
    <w:rsid w:val="00CC3CA3"/>
    <w:rsid w:val="00CC4611"/>
    <w:rsid w:val="00CC4CE8"/>
    <w:rsid w:val="00CC5318"/>
    <w:rsid w:val="00CC5404"/>
    <w:rsid w:val="00CC5721"/>
    <w:rsid w:val="00CC5A26"/>
    <w:rsid w:val="00CC605C"/>
    <w:rsid w:val="00CC612A"/>
    <w:rsid w:val="00CC66E6"/>
    <w:rsid w:val="00CC6DAE"/>
    <w:rsid w:val="00CC7A5A"/>
    <w:rsid w:val="00CC7A78"/>
    <w:rsid w:val="00CD044C"/>
    <w:rsid w:val="00CD178F"/>
    <w:rsid w:val="00CD1894"/>
    <w:rsid w:val="00CD1DAC"/>
    <w:rsid w:val="00CD1F12"/>
    <w:rsid w:val="00CD2284"/>
    <w:rsid w:val="00CD23FA"/>
    <w:rsid w:val="00CD29EA"/>
    <w:rsid w:val="00CD2AE5"/>
    <w:rsid w:val="00CD2AE6"/>
    <w:rsid w:val="00CD2BF3"/>
    <w:rsid w:val="00CD2D9B"/>
    <w:rsid w:val="00CD2EC4"/>
    <w:rsid w:val="00CD34EC"/>
    <w:rsid w:val="00CD382C"/>
    <w:rsid w:val="00CD3984"/>
    <w:rsid w:val="00CD40A5"/>
    <w:rsid w:val="00CD410F"/>
    <w:rsid w:val="00CD421B"/>
    <w:rsid w:val="00CD4396"/>
    <w:rsid w:val="00CD43A7"/>
    <w:rsid w:val="00CD5085"/>
    <w:rsid w:val="00CD51EB"/>
    <w:rsid w:val="00CD5494"/>
    <w:rsid w:val="00CD583A"/>
    <w:rsid w:val="00CD619D"/>
    <w:rsid w:val="00CD64B0"/>
    <w:rsid w:val="00CD6607"/>
    <w:rsid w:val="00CD69F2"/>
    <w:rsid w:val="00CD761F"/>
    <w:rsid w:val="00CD7BE9"/>
    <w:rsid w:val="00CD7EEC"/>
    <w:rsid w:val="00CE046F"/>
    <w:rsid w:val="00CE05CB"/>
    <w:rsid w:val="00CE092C"/>
    <w:rsid w:val="00CE0CBD"/>
    <w:rsid w:val="00CE1194"/>
    <w:rsid w:val="00CE14CD"/>
    <w:rsid w:val="00CE1640"/>
    <w:rsid w:val="00CE212B"/>
    <w:rsid w:val="00CE26B0"/>
    <w:rsid w:val="00CE2F81"/>
    <w:rsid w:val="00CE2FD9"/>
    <w:rsid w:val="00CE3523"/>
    <w:rsid w:val="00CE3562"/>
    <w:rsid w:val="00CE3573"/>
    <w:rsid w:val="00CE366F"/>
    <w:rsid w:val="00CE3863"/>
    <w:rsid w:val="00CE3C3C"/>
    <w:rsid w:val="00CE40E4"/>
    <w:rsid w:val="00CE4448"/>
    <w:rsid w:val="00CE4D00"/>
    <w:rsid w:val="00CE5507"/>
    <w:rsid w:val="00CE568D"/>
    <w:rsid w:val="00CE5B6D"/>
    <w:rsid w:val="00CE5DA6"/>
    <w:rsid w:val="00CE5EB1"/>
    <w:rsid w:val="00CE633D"/>
    <w:rsid w:val="00CE660D"/>
    <w:rsid w:val="00CE71F2"/>
    <w:rsid w:val="00CE7E38"/>
    <w:rsid w:val="00CE7E41"/>
    <w:rsid w:val="00CE7F26"/>
    <w:rsid w:val="00CF0179"/>
    <w:rsid w:val="00CF0CC6"/>
    <w:rsid w:val="00CF0FA8"/>
    <w:rsid w:val="00CF1F13"/>
    <w:rsid w:val="00CF29BA"/>
    <w:rsid w:val="00CF2B6E"/>
    <w:rsid w:val="00CF2BA7"/>
    <w:rsid w:val="00CF32BB"/>
    <w:rsid w:val="00CF330C"/>
    <w:rsid w:val="00CF359D"/>
    <w:rsid w:val="00CF39E0"/>
    <w:rsid w:val="00CF44B2"/>
    <w:rsid w:val="00CF49D9"/>
    <w:rsid w:val="00CF4CCF"/>
    <w:rsid w:val="00CF5037"/>
    <w:rsid w:val="00CF5061"/>
    <w:rsid w:val="00CF5151"/>
    <w:rsid w:val="00CF598E"/>
    <w:rsid w:val="00CF5D56"/>
    <w:rsid w:val="00CF5E83"/>
    <w:rsid w:val="00CF71F5"/>
    <w:rsid w:val="00CF7880"/>
    <w:rsid w:val="00CF79DE"/>
    <w:rsid w:val="00CF7BB0"/>
    <w:rsid w:val="00CF7BE5"/>
    <w:rsid w:val="00CF7E6B"/>
    <w:rsid w:val="00D00783"/>
    <w:rsid w:val="00D009D4"/>
    <w:rsid w:val="00D00A89"/>
    <w:rsid w:val="00D01286"/>
    <w:rsid w:val="00D016CB"/>
    <w:rsid w:val="00D01C96"/>
    <w:rsid w:val="00D01DDB"/>
    <w:rsid w:val="00D0201F"/>
    <w:rsid w:val="00D020AD"/>
    <w:rsid w:val="00D025FB"/>
    <w:rsid w:val="00D02617"/>
    <w:rsid w:val="00D02C45"/>
    <w:rsid w:val="00D035F6"/>
    <w:rsid w:val="00D03782"/>
    <w:rsid w:val="00D039ED"/>
    <w:rsid w:val="00D03DA5"/>
    <w:rsid w:val="00D042DF"/>
    <w:rsid w:val="00D044D2"/>
    <w:rsid w:val="00D056D7"/>
    <w:rsid w:val="00D05C6F"/>
    <w:rsid w:val="00D064AF"/>
    <w:rsid w:val="00D068F4"/>
    <w:rsid w:val="00D06C5A"/>
    <w:rsid w:val="00D07174"/>
    <w:rsid w:val="00D07479"/>
    <w:rsid w:val="00D075A2"/>
    <w:rsid w:val="00D07D23"/>
    <w:rsid w:val="00D10380"/>
    <w:rsid w:val="00D1072C"/>
    <w:rsid w:val="00D10776"/>
    <w:rsid w:val="00D107D1"/>
    <w:rsid w:val="00D10955"/>
    <w:rsid w:val="00D10E5E"/>
    <w:rsid w:val="00D11035"/>
    <w:rsid w:val="00D11509"/>
    <w:rsid w:val="00D122FE"/>
    <w:rsid w:val="00D12795"/>
    <w:rsid w:val="00D1297C"/>
    <w:rsid w:val="00D12A6A"/>
    <w:rsid w:val="00D12D4C"/>
    <w:rsid w:val="00D1311A"/>
    <w:rsid w:val="00D136E5"/>
    <w:rsid w:val="00D139DB"/>
    <w:rsid w:val="00D14ACA"/>
    <w:rsid w:val="00D14DC4"/>
    <w:rsid w:val="00D159C2"/>
    <w:rsid w:val="00D16009"/>
    <w:rsid w:val="00D1625B"/>
    <w:rsid w:val="00D16A4A"/>
    <w:rsid w:val="00D16CE5"/>
    <w:rsid w:val="00D16EC7"/>
    <w:rsid w:val="00D17FF4"/>
    <w:rsid w:val="00D20060"/>
    <w:rsid w:val="00D200C6"/>
    <w:rsid w:val="00D20144"/>
    <w:rsid w:val="00D2046F"/>
    <w:rsid w:val="00D20492"/>
    <w:rsid w:val="00D20BFA"/>
    <w:rsid w:val="00D20F66"/>
    <w:rsid w:val="00D21B35"/>
    <w:rsid w:val="00D21D69"/>
    <w:rsid w:val="00D21F2F"/>
    <w:rsid w:val="00D21F76"/>
    <w:rsid w:val="00D2226D"/>
    <w:rsid w:val="00D226FB"/>
    <w:rsid w:val="00D22A57"/>
    <w:rsid w:val="00D22A74"/>
    <w:rsid w:val="00D22B2C"/>
    <w:rsid w:val="00D22B97"/>
    <w:rsid w:val="00D233DA"/>
    <w:rsid w:val="00D234F2"/>
    <w:rsid w:val="00D23860"/>
    <w:rsid w:val="00D23AF3"/>
    <w:rsid w:val="00D245C0"/>
    <w:rsid w:val="00D24E3B"/>
    <w:rsid w:val="00D2522B"/>
    <w:rsid w:val="00D259E8"/>
    <w:rsid w:val="00D25ADF"/>
    <w:rsid w:val="00D25EE9"/>
    <w:rsid w:val="00D25FBE"/>
    <w:rsid w:val="00D26505"/>
    <w:rsid w:val="00D279B8"/>
    <w:rsid w:val="00D27BB2"/>
    <w:rsid w:val="00D30646"/>
    <w:rsid w:val="00D30933"/>
    <w:rsid w:val="00D3096A"/>
    <w:rsid w:val="00D30F2E"/>
    <w:rsid w:val="00D311C4"/>
    <w:rsid w:val="00D313A9"/>
    <w:rsid w:val="00D313E3"/>
    <w:rsid w:val="00D31464"/>
    <w:rsid w:val="00D31D03"/>
    <w:rsid w:val="00D321E4"/>
    <w:rsid w:val="00D323BE"/>
    <w:rsid w:val="00D32846"/>
    <w:rsid w:val="00D33A5F"/>
    <w:rsid w:val="00D3444A"/>
    <w:rsid w:val="00D344D1"/>
    <w:rsid w:val="00D34899"/>
    <w:rsid w:val="00D34C39"/>
    <w:rsid w:val="00D35147"/>
    <w:rsid w:val="00D364A4"/>
    <w:rsid w:val="00D366B2"/>
    <w:rsid w:val="00D36A32"/>
    <w:rsid w:val="00D36C6B"/>
    <w:rsid w:val="00D36CA3"/>
    <w:rsid w:val="00D37084"/>
    <w:rsid w:val="00D370D8"/>
    <w:rsid w:val="00D376D7"/>
    <w:rsid w:val="00D4003B"/>
    <w:rsid w:val="00D40944"/>
    <w:rsid w:val="00D40955"/>
    <w:rsid w:val="00D40EC5"/>
    <w:rsid w:val="00D4120A"/>
    <w:rsid w:val="00D414EE"/>
    <w:rsid w:val="00D415C3"/>
    <w:rsid w:val="00D41795"/>
    <w:rsid w:val="00D41865"/>
    <w:rsid w:val="00D4257B"/>
    <w:rsid w:val="00D42BE0"/>
    <w:rsid w:val="00D4303F"/>
    <w:rsid w:val="00D4319A"/>
    <w:rsid w:val="00D43337"/>
    <w:rsid w:val="00D43414"/>
    <w:rsid w:val="00D43ACD"/>
    <w:rsid w:val="00D4405A"/>
    <w:rsid w:val="00D440FE"/>
    <w:rsid w:val="00D44374"/>
    <w:rsid w:val="00D4440E"/>
    <w:rsid w:val="00D44BC2"/>
    <w:rsid w:val="00D44C5B"/>
    <w:rsid w:val="00D44D36"/>
    <w:rsid w:val="00D44FA9"/>
    <w:rsid w:val="00D45645"/>
    <w:rsid w:val="00D458BE"/>
    <w:rsid w:val="00D459BB"/>
    <w:rsid w:val="00D461AE"/>
    <w:rsid w:val="00D461EB"/>
    <w:rsid w:val="00D46D37"/>
    <w:rsid w:val="00D472EF"/>
    <w:rsid w:val="00D476B1"/>
    <w:rsid w:val="00D51B49"/>
    <w:rsid w:val="00D51CA7"/>
    <w:rsid w:val="00D525C2"/>
    <w:rsid w:val="00D5274C"/>
    <w:rsid w:val="00D527BA"/>
    <w:rsid w:val="00D52F44"/>
    <w:rsid w:val="00D52F46"/>
    <w:rsid w:val="00D5371E"/>
    <w:rsid w:val="00D5372F"/>
    <w:rsid w:val="00D53916"/>
    <w:rsid w:val="00D543D0"/>
    <w:rsid w:val="00D54537"/>
    <w:rsid w:val="00D54ADB"/>
    <w:rsid w:val="00D552D3"/>
    <w:rsid w:val="00D5550C"/>
    <w:rsid w:val="00D55624"/>
    <w:rsid w:val="00D55896"/>
    <w:rsid w:val="00D558E0"/>
    <w:rsid w:val="00D55922"/>
    <w:rsid w:val="00D56C1A"/>
    <w:rsid w:val="00D5713A"/>
    <w:rsid w:val="00D57DD2"/>
    <w:rsid w:val="00D57E76"/>
    <w:rsid w:val="00D57FAB"/>
    <w:rsid w:val="00D600A6"/>
    <w:rsid w:val="00D602C9"/>
    <w:rsid w:val="00D60351"/>
    <w:rsid w:val="00D6069C"/>
    <w:rsid w:val="00D6071C"/>
    <w:rsid w:val="00D6079E"/>
    <w:rsid w:val="00D60B65"/>
    <w:rsid w:val="00D60CFD"/>
    <w:rsid w:val="00D614EC"/>
    <w:rsid w:val="00D61535"/>
    <w:rsid w:val="00D61791"/>
    <w:rsid w:val="00D61D1E"/>
    <w:rsid w:val="00D61DC7"/>
    <w:rsid w:val="00D62090"/>
    <w:rsid w:val="00D622F7"/>
    <w:rsid w:val="00D62675"/>
    <w:rsid w:val="00D6280F"/>
    <w:rsid w:val="00D63110"/>
    <w:rsid w:val="00D63279"/>
    <w:rsid w:val="00D6391D"/>
    <w:rsid w:val="00D63A2E"/>
    <w:rsid w:val="00D65040"/>
    <w:rsid w:val="00D65095"/>
    <w:rsid w:val="00D65134"/>
    <w:rsid w:val="00D65D80"/>
    <w:rsid w:val="00D660A0"/>
    <w:rsid w:val="00D66384"/>
    <w:rsid w:val="00D6673E"/>
    <w:rsid w:val="00D66A19"/>
    <w:rsid w:val="00D6717C"/>
    <w:rsid w:val="00D673AD"/>
    <w:rsid w:val="00D67639"/>
    <w:rsid w:val="00D704FA"/>
    <w:rsid w:val="00D70716"/>
    <w:rsid w:val="00D70803"/>
    <w:rsid w:val="00D719F3"/>
    <w:rsid w:val="00D71BFC"/>
    <w:rsid w:val="00D7263A"/>
    <w:rsid w:val="00D728CD"/>
    <w:rsid w:val="00D72AB7"/>
    <w:rsid w:val="00D72C35"/>
    <w:rsid w:val="00D72C82"/>
    <w:rsid w:val="00D73190"/>
    <w:rsid w:val="00D7348C"/>
    <w:rsid w:val="00D73582"/>
    <w:rsid w:val="00D73746"/>
    <w:rsid w:val="00D73EEE"/>
    <w:rsid w:val="00D73F35"/>
    <w:rsid w:val="00D7448A"/>
    <w:rsid w:val="00D74985"/>
    <w:rsid w:val="00D74A12"/>
    <w:rsid w:val="00D74C41"/>
    <w:rsid w:val="00D757B0"/>
    <w:rsid w:val="00D7598D"/>
    <w:rsid w:val="00D7608A"/>
    <w:rsid w:val="00D765F5"/>
    <w:rsid w:val="00D766E2"/>
    <w:rsid w:val="00D7682E"/>
    <w:rsid w:val="00D7687F"/>
    <w:rsid w:val="00D77667"/>
    <w:rsid w:val="00D77FFD"/>
    <w:rsid w:val="00D80383"/>
    <w:rsid w:val="00D80BB5"/>
    <w:rsid w:val="00D80C57"/>
    <w:rsid w:val="00D80F67"/>
    <w:rsid w:val="00D817BA"/>
    <w:rsid w:val="00D822EB"/>
    <w:rsid w:val="00D8367F"/>
    <w:rsid w:val="00D837EB"/>
    <w:rsid w:val="00D83B2A"/>
    <w:rsid w:val="00D83D0E"/>
    <w:rsid w:val="00D83D42"/>
    <w:rsid w:val="00D84015"/>
    <w:rsid w:val="00D847E7"/>
    <w:rsid w:val="00D84D41"/>
    <w:rsid w:val="00D85270"/>
    <w:rsid w:val="00D85D29"/>
    <w:rsid w:val="00D85E81"/>
    <w:rsid w:val="00D85F74"/>
    <w:rsid w:val="00D86695"/>
    <w:rsid w:val="00D87385"/>
    <w:rsid w:val="00D87519"/>
    <w:rsid w:val="00D87B67"/>
    <w:rsid w:val="00D90998"/>
    <w:rsid w:val="00D9129E"/>
    <w:rsid w:val="00D91305"/>
    <w:rsid w:val="00D91852"/>
    <w:rsid w:val="00D92131"/>
    <w:rsid w:val="00D92450"/>
    <w:rsid w:val="00D924A2"/>
    <w:rsid w:val="00D92769"/>
    <w:rsid w:val="00D92EA1"/>
    <w:rsid w:val="00D931E5"/>
    <w:rsid w:val="00D935BF"/>
    <w:rsid w:val="00D9442E"/>
    <w:rsid w:val="00D9537A"/>
    <w:rsid w:val="00D953FD"/>
    <w:rsid w:val="00D95789"/>
    <w:rsid w:val="00D95A97"/>
    <w:rsid w:val="00D96A49"/>
    <w:rsid w:val="00D96BA1"/>
    <w:rsid w:val="00D971F1"/>
    <w:rsid w:val="00D979FA"/>
    <w:rsid w:val="00D97A02"/>
    <w:rsid w:val="00DA07F2"/>
    <w:rsid w:val="00DA0B16"/>
    <w:rsid w:val="00DA0BB0"/>
    <w:rsid w:val="00DA1556"/>
    <w:rsid w:val="00DA1817"/>
    <w:rsid w:val="00DA1946"/>
    <w:rsid w:val="00DA1E04"/>
    <w:rsid w:val="00DA1EB7"/>
    <w:rsid w:val="00DA2563"/>
    <w:rsid w:val="00DA2F2D"/>
    <w:rsid w:val="00DA326E"/>
    <w:rsid w:val="00DA38B9"/>
    <w:rsid w:val="00DA4367"/>
    <w:rsid w:val="00DA45CF"/>
    <w:rsid w:val="00DA498B"/>
    <w:rsid w:val="00DA4FA9"/>
    <w:rsid w:val="00DA50D6"/>
    <w:rsid w:val="00DA5543"/>
    <w:rsid w:val="00DA5A39"/>
    <w:rsid w:val="00DA6398"/>
    <w:rsid w:val="00DA6667"/>
    <w:rsid w:val="00DA6B8F"/>
    <w:rsid w:val="00DA72CA"/>
    <w:rsid w:val="00DA7354"/>
    <w:rsid w:val="00DA77AF"/>
    <w:rsid w:val="00DA77D1"/>
    <w:rsid w:val="00DA7CAA"/>
    <w:rsid w:val="00DB037C"/>
    <w:rsid w:val="00DB0A09"/>
    <w:rsid w:val="00DB0F38"/>
    <w:rsid w:val="00DB107C"/>
    <w:rsid w:val="00DB1C78"/>
    <w:rsid w:val="00DB200D"/>
    <w:rsid w:val="00DB2702"/>
    <w:rsid w:val="00DB33C0"/>
    <w:rsid w:val="00DB3C24"/>
    <w:rsid w:val="00DB3C59"/>
    <w:rsid w:val="00DB3C98"/>
    <w:rsid w:val="00DB3F19"/>
    <w:rsid w:val="00DB3F67"/>
    <w:rsid w:val="00DB442E"/>
    <w:rsid w:val="00DB4654"/>
    <w:rsid w:val="00DB48E6"/>
    <w:rsid w:val="00DB4E3A"/>
    <w:rsid w:val="00DB5669"/>
    <w:rsid w:val="00DB587D"/>
    <w:rsid w:val="00DB619C"/>
    <w:rsid w:val="00DB6210"/>
    <w:rsid w:val="00DB631B"/>
    <w:rsid w:val="00DB64ED"/>
    <w:rsid w:val="00DB6571"/>
    <w:rsid w:val="00DB6851"/>
    <w:rsid w:val="00DB6B20"/>
    <w:rsid w:val="00DB7719"/>
    <w:rsid w:val="00DC050C"/>
    <w:rsid w:val="00DC0622"/>
    <w:rsid w:val="00DC07C4"/>
    <w:rsid w:val="00DC0857"/>
    <w:rsid w:val="00DC0883"/>
    <w:rsid w:val="00DC08C4"/>
    <w:rsid w:val="00DC0B17"/>
    <w:rsid w:val="00DC11F2"/>
    <w:rsid w:val="00DC14BF"/>
    <w:rsid w:val="00DC1A0B"/>
    <w:rsid w:val="00DC1ED4"/>
    <w:rsid w:val="00DC29A8"/>
    <w:rsid w:val="00DC345C"/>
    <w:rsid w:val="00DC408E"/>
    <w:rsid w:val="00DC4A2F"/>
    <w:rsid w:val="00DC4EBE"/>
    <w:rsid w:val="00DC5068"/>
    <w:rsid w:val="00DC5304"/>
    <w:rsid w:val="00DC5516"/>
    <w:rsid w:val="00DC5BD1"/>
    <w:rsid w:val="00DC64AC"/>
    <w:rsid w:val="00DC6B4D"/>
    <w:rsid w:val="00DC6C6E"/>
    <w:rsid w:val="00DC6F19"/>
    <w:rsid w:val="00DC6FCB"/>
    <w:rsid w:val="00DC737A"/>
    <w:rsid w:val="00DC7836"/>
    <w:rsid w:val="00DD00EA"/>
    <w:rsid w:val="00DD07A4"/>
    <w:rsid w:val="00DD09F8"/>
    <w:rsid w:val="00DD0CFF"/>
    <w:rsid w:val="00DD14A7"/>
    <w:rsid w:val="00DD167B"/>
    <w:rsid w:val="00DD204E"/>
    <w:rsid w:val="00DD211D"/>
    <w:rsid w:val="00DD2358"/>
    <w:rsid w:val="00DD28FF"/>
    <w:rsid w:val="00DD294E"/>
    <w:rsid w:val="00DD2B50"/>
    <w:rsid w:val="00DD2E49"/>
    <w:rsid w:val="00DD334C"/>
    <w:rsid w:val="00DD33E6"/>
    <w:rsid w:val="00DD3486"/>
    <w:rsid w:val="00DD37E2"/>
    <w:rsid w:val="00DD3CC6"/>
    <w:rsid w:val="00DD4078"/>
    <w:rsid w:val="00DD43A4"/>
    <w:rsid w:val="00DD5128"/>
    <w:rsid w:val="00DD53DB"/>
    <w:rsid w:val="00DD6F92"/>
    <w:rsid w:val="00DD72A5"/>
    <w:rsid w:val="00DD744F"/>
    <w:rsid w:val="00DD78C6"/>
    <w:rsid w:val="00DD78FB"/>
    <w:rsid w:val="00DD7C1A"/>
    <w:rsid w:val="00DE01F1"/>
    <w:rsid w:val="00DE02BF"/>
    <w:rsid w:val="00DE0538"/>
    <w:rsid w:val="00DE0800"/>
    <w:rsid w:val="00DE0A28"/>
    <w:rsid w:val="00DE0D1C"/>
    <w:rsid w:val="00DE118D"/>
    <w:rsid w:val="00DE199F"/>
    <w:rsid w:val="00DE206C"/>
    <w:rsid w:val="00DE2113"/>
    <w:rsid w:val="00DE306B"/>
    <w:rsid w:val="00DE317E"/>
    <w:rsid w:val="00DE36EC"/>
    <w:rsid w:val="00DE374B"/>
    <w:rsid w:val="00DE3932"/>
    <w:rsid w:val="00DE3D56"/>
    <w:rsid w:val="00DE403D"/>
    <w:rsid w:val="00DE42D0"/>
    <w:rsid w:val="00DE444B"/>
    <w:rsid w:val="00DE462B"/>
    <w:rsid w:val="00DE499A"/>
    <w:rsid w:val="00DE4F55"/>
    <w:rsid w:val="00DE4FD2"/>
    <w:rsid w:val="00DE5023"/>
    <w:rsid w:val="00DE5132"/>
    <w:rsid w:val="00DE5CCB"/>
    <w:rsid w:val="00DE5ECD"/>
    <w:rsid w:val="00DE6AD2"/>
    <w:rsid w:val="00DE6B47"/>
    <w:rsid w:val="00DE6C04"/>
    <w:rsid w:val="00DE740A"/>
    <w:rsid w:val="00DE7909"/>
    <w:rsid w:val="00DE7C60"/>
    <w:rsid w:val="00DE7C64"/>
    <w:rsid w:val="00DF05E6"/>
    <w:rsid w:val="00DF0A8B"/>
    <w:rsid w:val="00DF1310"/>
    <w:rsid w:val="00DF1776"/>
    <w:rsid w:val="00DF1946"/>
    <w:rsid w:val="00DF1F9B"/>
    <w:rsid w:val="00DF22C8"/>
    <w:rsid w:val="00DF230E"/>
    <w:rsid w:val="00DF2494"/>
    <w:rsid w:val="00DF2B61"/>
    <w:rsid w:val="00DF3955"/>
    <w:rsid w:val="00DF3DD6"/>
    <w:rsid w:val="00DF43D9"/>
    <w:rsid w:val="00DF4536"/>
    <w:rsid w:val="00DF4731"/>
    <w:rsid w:val="00DF4BE1"/>
    <w:rsid w:val="00DF4F2C"/>
    <w:rsid w:val="00DF53B6"/>
    <w:rsid w:val="00DF5558"/>
    <w:rsid w:val="00DF555A"/>
    <w:rsid w:val="00DF5644"/>
    <w:rsid w:val="00DF609F"/>
    <w:rsid w:val="00DF65B5"/>
    <w:rsid w:val="00DF6977"/>
    <w:rsid w:val="00DF6E86"/>
    <w:rsid w:val="00DF744E"/>
    <w:rsid w:val="00DF7915"/>
    <w:rsid w:val="00DF797D"/>
    <w:rsid w:val="00E001D7"/>
    <w:rsid w:val="00E00682"/>
    <w:rsid w:val="00E00A4F"/>
    <w:rsid w:val="00E00AA1"/>
    <w:rsid w:val="00E011E7"/>
    <w:rsid w:val="00E02009"/>
    <w:rsid w:val="00E0269B"/>
    <w:rsid w:val="00E02FB7"/>
    <w:rsid w:val="00E0319F"/>
    <w:rsid w:val="00E0350C"/>
    <w:rsid w:val="00E03C8A"/>
    <w:rsid w:val="00E04E2D"/>
    <w:rsid w:val="00E05246"/>
    <w:rsid w:val="00E05A9E"/>
    <w:rsid w:val="00E05DC1"/>
    <w:rsid w:val="00E0630E"/>
    <w:rsid w:val="00E0635E"/>
    <w:rsid w:val="00E066A7"/>
    <w:rsid w:val="00E06FCD"/>
    <w:rsid w:val="00E0712A"/>
    <w:rsid w:val="00E07687"/>
    <w:rsid w:val="00E07700"/>
    <w:rsid w:val="00E107FB"/>
    <w:rsid w:val="00E10C25"/>
    <w:rsid w:val="00E10DF4"/>
    <w:rsid w:val="00E115C1"/>
    <w:rsid w:val="00E11C55"/>
    <w:rsid w:val="00E121E5"/>
    <w:rsid w:val="00E12232"/>
    <w:rsid w:val="00E12D46"/>
    <w:rsid w:val="00E12D4F"/>
    <w:rsid w:val="00E12DA6"/>
    <w:rsid w:val="00E12FEC"/>
    <w:rsid w:val="00E13DAC"/>
    <w:rsid w:val="00E1405D"/>
    <w:rsid w:val="00E145E2"/>
    <w:rsid w:val="00E15573"/>
    <w:rsid w:val="00E15655"/>
    <w:rsid w:val="00E15910"/>
    <w:rsid w:val="00E15B42"/>
    <w:rsid w:val="00E15E10"/>
    <w:rsid w:val="00E15E5D"/>
    <w:rsid w:val="00E160AC"/>
    <w:rsid w:val="00E16147"/>
    <w:rsid w:val="00E1630E"/>
    <w:rsid w:val="00E168EF"/>
    <w:rsid w:val="00E17396"/>
    <w:rsid w:val="00E178D9"/>
    <w:rsid w:val="00E20046"/>
    <w:rsid w:val="00E20B87"/>
    <w:rsid w:val="00E211EE"/>
    <w:rsid w:val="00E21744"/>
    <w:rsid w:val="00E217BD"/>
    <w:rsid w:val="00E21D3D"/>
    <w:rsid w:val="00E226B6"/>
    <w:rsid w:val="00E226DF"/>
    <w:rsid w:val="00E23495"/>
    <w:rsid w:val="00E238DA"/>
    <w:rsid w:val="00E248D9"/>
    <w:rsid w:val="00E249D2"/>
    <w:rsid w:val="00E25CAD"/>
    <w:rsid w:val="00E26347"/>
    <w:rsid w:val="00E2636D"/>
    <w:rsid w:val="00E26B11"/>
    <w:rsid w:val="00E26B46"/>
    <w:rsid w:val="00E26DE5"/>
    <w:rsid w:val="00E27CDF"/>
    <w:rsid w:val="00E27F2E"/>
    <w:rsid w:val="00E30977"/>
    <w:rsid w:val="00E30B03"/>
    <w:rsid w:val="00E30F89"/>
    <w:rsid w:val="00E31582"/>
    <w:rsid w:val="00E3167D"/>
    <w:rsid w:val="00E32978"/>
    <w:rsid w:val="00E32DC4"/>
    <w:rsid w:val="00E32FA7"/>
    <w:rsid w:val="00E337DB"/>
    <w:rsid w:val="00E345B0"/>
    <w:rsid w:val="00E3531D"/>
    <w:rsid w:val="00E35573"/>
    <w:rsid w:val="00E364EC"/>
    <w:rsid w:val="00E3698D"/>
    <w:rsid w:val="00E37055"/>
    <w:rsid w:val="00E371D6"/>
    <w:rsid w:val="00E3753A"/>
    <w:rsid w:val="00E37613"/>
    <w:rsid w:val="00E37A8A"/>
    <w:rsid w:val="00E37F5F"/>
    <w:rsid w:val="00E4051C"/>
    <w:rsid w:val="00E40E88"/>
    <w:rsid w:val="00E41136"/>
    <w:rsid w:val="00E41CF1"/>
    <w:rsid w:val="00E41F7F"/>
    <w:rsid w:val="00E421ED"/>
    <w:rsid w:val="00E42349"/>
    <w:rsid w:val="00E42569"/>
    <w:rsid w:val="00E42F6B"/>
    <w:rsid w:val="00E43209"/>
    <w:rsid w:val="00E4326F"/>
    <w:rsid w:val="00E439D6"/>
    <w:rsid w:val="00E439EB"/>
    <w:rsid w:val="00E43BE0"/>
    <w:rsid w:val="00E45129"/>
    <w:rsid w:val="00E45803"/>
    <w:rsid w:val="00E458B8"/>
    <w:rsid w:val="00E45982"/>
    <w:rsid w:val="00E45F99"/>
    <w:rsid w:val="00E4680B"/>
    <w:rsid w:val="00E46B4F"/>
    <w:rsid w:val="00E46C7D"/>
    <w:rsid w:val="00E46DEB"/>
    <w:rsid w:val="00E50038"/>
    <w:rsid w:val="00E501AD"/>
    <w:rsid w:val="00E505C3"/>
    <w:rsid w:val="00E50805"/>
    <w:rsid w:val="00E50ACC"/>
    <w:rsid w:val="00E50D27"/>
    <w:rsid w:val="00E510D2"/>
    <w:rsid w:val="00E510D5"/>
    <w:rsid w:val="00E517CC"/>
    <w:rsid w:val="00E5180F"/>
    <w:rsid w:val="00E51958"/>
    <w:rsid w:val="00E52087"/>
    <w:rsid w:val="00E52498"/>
    <w:rsid w:val="00E5289B"/>
    <w:rsid w:val="00E52BA2"/>
    <w:rsid w:val="00E52BAE"/>
    <w:rsid w:val="00E52E48"/>
    <w:rsid w:val="00E52FC6"/>
    <w:rsid w:val="00E53A14"/>
    <w:rsid w:val="00E53D1F"/>
    <w:rsid w:val="00E53F5C"/>
    <w:rsid w:val="00E5400B"/>
    <w:rsid w:val="00E54171"/>
    <w:rsid w:val="00E54A9D"/>
    <w:rsid w:val="00E55072"/>
    <w:rsid w:val="00E55F25"/>
    <w:rsid w:val="00E56049"/>
    <w:rsid w:val="00E56146"/>
    <w:rsid w:val="00E567EF"/>
    <w:rsid w:val="00E56F12"/>
    <w:rsid w:val="00E57C7A"/>
    <w:rsid w:val="00E57EBA"/>
    <w:rsid w:val="00E6030B"/>
    <w:rsid w:val="00E60B52"/>
    <w:rsid w:val="00E60D35"/>
    <w:rsid w:val="00E61346"/>
    <w:rsid w:val="00E61726"/>
    <w:rsid w:val="00E617A6"/>
    <w:rsid w:val="00E61C7E"/>
    <w:rsid w:val="00E6255F"/>
    <w:rsid w:val="00E62A2E"/>
    <w:rsid w:val="00E62BAB"/>
    <w:rsid w:val="00E634D9"/>
    <w:rsid w:val="00E6368B"/>
    <w:rsid w:val="00E637F2"/>
    <w:rsid w:val="00E6382C"/>
    <w:rsid w:val="00E638E0"/>
    <w:rsid w:val="00E63D4D"/>
    <w:rsid w:val="00E64512"/>
    <w:rsid w:val="00E645FF"/>
    <w:rsid w:val="00E648D3"/>
    <w:rsid w:val="00E64CB0"/>
    <w:rsid w:val="00E64D3B"/>
    <w:rsid w:val="00E64D8E"/>
    <w:rsid w:val="00E65084"/>
    <w:rsid w:val="00E654C8"/>
    <w:rsid w:val="00E655F1"/>
    <w:rsid w:val="00E65BBB"/>
    <w:rsid w:val="00E65BED"/>
    <w:rsid w:val="00E66548"/>
    <w:rsid w:val="00E6670D"/>
    <w:rsid w:val="00E66788"/>
    <w:rsid w:val="00E668C0"/>
    <w:rsid w:val="00E66AA0"/>
    <w:rsid w:val="00E66CA0"/>
    <w:rsid w:val="00E67AB5"/>
    <w:rsid w:val="00E67BC8"/>
    <w:rsid w:val="00E70016"/>
    <w:rsid w:val="00E704E0"/>
    <w:rsid w:val="00E70A87"/>
    <w:rsid w:val="00E70B13"/>
    <w:rsid w:val="00E70C39"/>
    <w:rsid w:val="00E71279"/>
    <w:rsid w:val="00E715D6"/>
    <w:rsid w:val="00E7160A"/>
    <w:rsid w:val="00E717F3"/>
    <w:rsid w:val="00E71D77"/>
    <w:rsid w:val="00E72112"/>
    <w:rsid w:val="00E724D0"/>
    <w:rsid w:val="00E72B00"/>
    <w:rsid w:val="00E7354B"/>
    <w:rsid w:val="00E73626"/>
    <w:rsid w:val="00E73923"/>
    <w:rsid w:val="00E73D08"/>
    <w:rsid w:val="00E73D49"/>
    <w:rsid w:val="00E74DA1"/>
    <w:rsid w:val="00E74EE8"/>
    <w:rsid w:val="00E75214"/>
    <w:rsid w:val="00E7657C"/>
    <w:rsid w:val="00E7660E"/>
    <w:rsid w:val="00E76EDF"/>
    <w:rsid w:val="00E77368"/>
    <w:rsid w:val="00E8125D"/>
    <w:rsid w:val="00E815C7"/>
    <w:rsid w:val="00E8194C"/>
    <w:rsid w:val="00E81996"/>
    <w:rsid w:val="00E819D5"/>
    <w:rsid w:val="00E81BBB"/>
    <w:rsid w:val="00E824AC"/>
    <w:rsid w:val="00E82D21"/>
    <w:rsid w:val="00E82E97"/>
    <w:rsid w:val="00E831F3"/>
    <w:rsid w:val="00E83956"/>
    <w:rsid w:val="00E83B13"/>
    <w:rsid w:val="00E83C87"/>
    <w:rsid w:val="00E840F7"/>
    <w:rsid w:val="00E8420C"/>
    <w:rsid w:val="00E85459"/>
    <w:rsid w:val="00E85F9A"/>
    <w:rsid w:val="00E8737E"/>
    <w:rsid w:val="00E87498"/>
    <w:rsid w:val="00E87B10"/>
    <w:rsid w:val="00E87E6D"/>
    <w:rsid w:val="00E87E85"/>
    <w:rsid w:val="00E90292"/>
    <w:rsid w:val="00E90552"/>
    <w:rsid w:val="00E90719"/>
    <w:rsid w:val="00E90D0D"/>
    <w:rsid w:val="00E90DBF"/>
    <w:rsid w:val="00E90E2C"/>
    <w:rsid w:val="00E90E64"/>
    <w:rsid w:val="00E912ED"/>
    <w:rsid w:val="00E91306"/>
    <w:rsid w:val="00E914B3"/>
    <w:rsid w:val="00E91562"/>
    <w:rsid w:val="00E915BE"/>
    <w:rsid w:val="00E92014"/>
    <w:rsid w:val="00E92B58"/>
    <w:rsid w:val="00E92C65"/>
    <w:rsid w:val="00E94618"/>
    <w:rsid w:val="00E94709"/>
    <w:rsid w:val="00E94B36"/>
    <w:rsid w:val="00E94D4F"/>
    <w:rsid w:val="00E94DEC"/>
    <w:rsid w:val="00E94F11"/>
    <w:rsid w:val="00E951F1"/>
    <w:rsid w:val="00E95317"/>
    <w:rsid w:val="00E9598C"/>
    <w:rsid w:val="00E95A98"/>
    <w:rsid w:val="00E95B17"/>
    <w:rsid w:val="00E95F6F"/>
    <w:rsid w:val="00E96070"/>
    <w:rsid w:val="00E96A50"/>
    <w:rsid w:val="00E96AC8"/>
    <w:rsid w:val="00E96D49"/>
    <w:rsid w:val="00E96E60"/>
    <w:rsid w:val="00E973E6"/>
    <w:rsid w:val="00E974BA"/>
    <w:rsid w:val="00E97D00"/>
    <w:rsid w:val="00E97EF3"/>
    <w:rsid w:val="00EA061A"/>
    <w:rsid w:val="00EA0DE8"/>
    <w:rsid w:val="00EA0F26"/>
    <w:rsid w:val="00EA10CA"/>
    <w:rsid w:val="00EA1465"/>
    <w:rsid w:val="00EA1F83"/>
    <w:rsid w:val="00EA20C5"/>
    <w:rsid w:val="00EA3410"/>
    <w:rsid w:val="00EA35B6"/>
    <w:rsid w:val="00EA3A32"/>
    <w:rsid w:val="00EA3CEE"/>
    <w:rsid w:val="00EA3D5B"/>
    <w:rsid w:val="00EA46E8"/>
    <w:rsid w:val="00EA46E9"/>
    <w:rsid w:val="00EA5047"/>
    <w:rsid w:val="00EA50DB"/>
    <w:rsid w:val="00EA510A"/>
    <w:rsid w:val="00EA55DF"/>
    <w:rsid w:val="00EA5A50"/>
    <w:rsid w:val="00EA5B87"/>
    <w:rsid w:val="00EA6260"/>
    <w:rsid w:val="00EA6401"/>
    <w:rsid w:val="00EA6824"/>
    <w:rsid w:val="00EA6A69"/>
    <w:rsid w:val="00EA6F1E"/>
    <w:rsid w:val="00EA6F33"/>
    <w:rsid w:val="00EA6FA8"/>
    <w:rsid w:val="00EA787A"/>
    <w:rsid w:val="00EB069F"/>
    <w:rsid w:val="00EB0E80"/>
    <w:rsid w:val="00EB0EA4"/>
    <w:rsid w:val="00EB0F60"/>
    <w:rsid w:val="00EB184F"/>
    <w:rsid w:val="00EB1900"/>
    <w:rsid w:val="00EB1C8F"/>
    <w:rsid w:val="00EB2592"/>
    <w:rsid w:val="00EB2646"/>
    <w:rsid w:val="00EB2D9C"/>
    <w:rsid w:val="00EB2E97"/>
    <w:rsid w:val="00EB3965"/>
    <w:rsid w:val="00EB4EBE"/>
    <w:rsid w:val="00EB5527"/>
    <w:rsid w:val="00EB5AF5"/>
    <w:rsid w:val="00EB680A"/>
    <w:rsid w:val="00EB6F9B"/>
    <w:rsid w:val="00EB7645"/>
    <w:rsid w:val="00EB7A83"/>
    <w:rsid w:val="00EB7DAA"/>
    <w:rsid w:val="00EB7DC7"/>
    <w:rsid w:val="00EB7E6B"/>
    <w:rsid w:val="00EC0219"/>
    <w:rsid w:val="00EC030E"/>
    <w:rsid w:val="00EC0340"/>
    <w:rsid w:val="00EC05F0"/>
    <w:rsid w:val="00EC18EA"/>
    <w:rsid w:val="00EC19B6"/>
    <w:rsid w:val="00EC1AE5"/>
    <w:rsid w:val="00EC1EF5"/>
    <w:rsid w:val="00EC2002"/>
    <w:rsid w:val="00EC34CF"/>
    <w:rsid w:val="00EC43B5"/>
    <w:rsid w:val="00EC45C8"/>
    <w:rsid w:val="00EC4F1F"/>
    <w:rsid w:val="00EC554E"/>
    <w:rsid w:val="00EC55F6"/>
    <w:rsid w:val="00EC5738"/>
    <w:rsid w:val="00EC5C1F"/>
    <w:rsid w:val="00EC60BC"/>
    <w:rsid w:val="00EC69E5"/>
    <w:rsid w:val="00EC6A39"/>
    <w:rsid w:val="00EC6FF6"/>
    <w:rsid w:val="00EC738A"/>
    <w:rsid w:val="00EC7405"/>
    <w:rsid w:val="00EC79E8"/>
    <w:rsid w:val="00EC7A70"/>
    <w:rsid w:val="00ED032A"/>
    <w:rsid w:val="00ED0471"/>
    <w:rsid w:val="00ED0505"/>
    <w:rsid w:val="00ED0AE7"/>
    <w:rsid w:val="00ED0D8E"/>
    <w:rsid w:val="00ED0E59"/>
    <w:rsid w:val="00ED190F"/>
    <w:rsid w:val="00ED198F"/>
    <w:rsid w:val="00ED1C1D"/>
    <w:rsid w:val="00ED27F2"/>
    <w:rsid w:val="00ED2945"/>
    <w:rsid w:val="00ED3771"/>
    <w:rsid w:val="00ED3F3C"/>
    <w:rsid w:val="00ED421B"/>
    <w:rsid w:val="00ED478B"/>
    <w:rsid w:val="00ED4E09"/>
    <w:rsid w:val="00ED543A"/>
    <w:rsid w:val="00ED59A6"/>
    <w:rsid w:val="00ED5A73"/>
    <w:rsid w:val="00ED5AE9"/>
    <w:rsid w:val="00ED5BAA"/>
    <w:rsid w:val="00ED5DA9"/>
    <w:rsid w:val="00ED66EB"/>
    <w:rsid w:val="00ED696B"/>
    <w:rsid w:val="00ED699C"/>
    <w:rsid w:val="00ED6A0C"/>
    <w:rsid w:val="00ED6C9B"/>
    <w:rsid w:val="00ED75B6"/>
    <w:rsid w:val="00ED75DE"/>
    <w:rsid w:val="00EE020C"/>
    <w:rsid w:val="00EE028E"/>
    <w:rsid w:val="00EE05ED"/>
    <w:rsid w:val="00EE102C"/>
    <w:rsid w:val="00EE17E0"/>
    <w:rsid w:val="00EE1A12"/>
    <w:rsid w:val="00EE1C78"/>
    <w:rsid w:val="00EE1E62"/>
    <w:rsid w:val="00EE29EC"/>
    <w:rsid w:val="00EE36AB"/>
    <w:rsid w:val="00EE3C13"/>
    <w:rsid w:val="00EE3D2A"/>
    <w:rsid w:val="00EE4B1A"/>
    <w:rsid w:val="00EE4D6E"/>
    <w:rsid w:val="00EE5534"/>
    <w:rsid w:val="00EE5EF4"/>
    <w:rsid w:val="00EE6084"/>
    <w:rsid w:val="00EE6091"/>
    <w:rsid w:val="00EE60B1"/>
    <w:rsid w:val="00EE69E5"/>
    <w:rsid w:val="00EE705F"/>
    <w:rsid w:val="00EE7313"/>
    <w:rsid w:val="00EE78A6"/>
    <w:rsid w:val="00EF05B3"/>
    <w:rsid w:val="00EF0C42"/>
    <w:rsid w:val="00EF0D9F"/>
    <w:rsid w:val="00EF11E0"/>
    <w:rsid w:val="00EF1550"/>
    <w:rsid w:val="00EF1AF7"/>
    <w:rsid w:val="00EF1C35"/>
    <w:rsid w:val="00EF1EB0"/>
    <w:rsid w:val="00EF25EF"/>
    <w:rsid w:val="00EF268B"/>
    <w:rsid w:val="00EF3085"/>
    <w:rsid w:val="00EF3122"/>
    <w:rsid w:val="00EF360D"/>
    <w:rsid w:val="00EF3926"/>
    <w:rsid w:val="00EF3984"/>
    <w:rsid w:val="00EF43EA"/>
    <w:rsid w:val="00EF4734"/>
    <w:rsid w:val="00EF4BAA"/>
    <w:rsid w:val="00EF4E87"/>
    <w:rsid w:val="00EF54B9"/>
    <w:rsid w:val="00EF560B"/>
    <w:rsid w:val="00EF590E"/>
    <w:rsid w:val="00EF5A43"/>
    <w:rsid w:val="00EF5C50"/>
    <w:rsid w:val="00EF5CA2"/>
    <w:rsid w:val="00EF5CA8"/>
    <w:rsid w:val="00EF5CDA"/>
    <w:rsid w:val="00EF6297"/>
    <w:rsid w:val="00EF68E0"/>
    <w:rsid w:val="00EF6B3B"/>
    <w:rsid w:val="00EF7013"/>
    <w:rsid w:val="00EF7790"/>
    <w:rsid w:val="00EF7B89"/>
    <w:rsid w:val="00F00246"/>
    <w:rsid w:val="00F00434"/>
    <w:rsid w:val="00F00A46"/>
    <w:rsid w:val="00F00D7E"/>
    <w:rsid w:val="00F010C7"/>
    <w:rsid w:val="00F01136"/>
    <w:rsid w:val="00F0192A"/>
    <w:rsid w:val="00F02125"/>
    <w:rsid w:val="00F025FD"/>
    <w:rsid w:val="00F030A0"/>
    <w:rsid w:val="00F0343B"/>
    <w:rsid w:val="00F03838"/>
    <w:rsid w:val="00F03C9D"/>
    <w:rsid w:val="00F045A8"/>
    <w:rsid w:val="00F05035"/>
    <w:rsid w:val="00F05470"/>
    <w:rsid w:val="00F057D2"/>
    <w:rsid w:val="00F058C0"/>
    <w:rsid w:val="00F06960"/>
    <w:rsid w:val="00F06B48"/>
    <w:rsid w:val="00F06D08"/>
    <w:rsid w:val="00F06DBC"/>
    <w:rsid w:val="00F07599"/>
    <w:rsid w:val="00F075D0"/>
    <w:rsid w:val="00F0791D"/>
    <w:rsid w:val="00F07BE7"/>
    <w:rsid w:val="00F07EA1"/>
    <w:rsid w:val="00F07EA2"/>
    <w:rsid w:val="00F07FD7"/>
    <w:rsid w:val="00F10298"/>
    <w:rsid w:val="00F10710"/>
    <w:rsid w:val="00F107BD"/>
    <w:rsid w:val="00F109F4"/>
    <w:rsid w:val="00F10A6B"/>
    <w:rsid w:val="00F10B3D"/>
    <w:rsid w:val="00F10C25"/>
    <w:rsid w:val="00F110FC"/>
    <w:rsid w:val="00F113EF"/>
    <w:rsid w:val="00F119EA"/>
    <w:rsid w:val="00F12599"/>
    <w:rsid w:val="00F12E27"/>
    <w:rsid w:val="00F13021"/>
    <w:rsid w:val="00F13110"/>
    <w:rsid w:val="00F13180"/>
    <w:rsid w:val="00F13188"/>
    <w:rsid w:val="00F137A1"/>
    <w:rsid w:val="00F14002"/>
    <w:rsid w:val="00F145F5"/>
    <w:rsid w:val="00F1478E"/>
    <w:rsid w:val="00F1519D"/>
    <w:rsid w:val="00F1524E"/>
    <w:rsid w:val="00F157A3"/>
    <w:rsid w:val="00F158D7"/>
    <w:rsid w:val="00F175C9"/>
    <w:rsid w:val="00F17C1D"/>
    <w:rsid w:val="00F17DA2"/>
    <w:rsid w:val="00F17DBA"/>
    <w:rsid w:val="00F17F27"/>
    <w:rsid w:val="00F2035A"/>
    <w:rsid w:val="00F20459"/>
    <w:rsid w:val="00F20CD7"/>
    <w:rsid w:val="00F20E71"/>
    <w:rsid w:val="00F20FF2"/>
    <w:rsid w:val="00F210F1"/>
    <w:rsid w:val="00F2182F"/>
    <w:rsid w:val="00F21938"/>
    <w:rsid w:val="00F219E1"/>
    <w:rsid w:val="00F220E2"/>
    <w:rsid w:val="00F22408"/>
    <w:rsid w:val="00F22606"/>
    <w:rsid w:val="00F230CF"/>
    <w:rsid w:val="00F23568"/>
    <w:rsid w:val="00F23DA5"/>
    <w:rsid w:val="00F2424F"/>
    <w:rsid w:val="00F2518A"/>
    <w:rsid w:val="00F257CB"/>
    <w:rsid w:val="00F2586C"/>
    <w:rsid w:val="00F26935"/>
    <w:rsid w:val="00F26DAF"/>
    <w:rsid w:val="00F271B3"/>
    <w:rsid w:val="00F272B0"/>
    <w:rsid w:val="00F27606"/>
    <w:rsid w:val="00F27863"/>
    <w:rsid w:val="00F27FED"/>
    <w:rsid w:val="00F30011"/>
    <w:rsid w:val="00F301C7"/>
    <w:rsid w:val="00F3043F"/>
    <w:rsid w:val="00F30898"/>
    <w:rsid w:val="00F30C5D"/>
    <w:rsid w:val="00F30F3F"/>
    <w:rsid w:val="00F312DF"/>
    <w:rsid w:val="00F3134E"/>
    <w:rsid w:val="00F31699"/>
    <w:rsid w:val="00F31AD3"/>
    <w:rsid w:val="00F32AEF"/>
    <w:rsid w:val="00F32C60"/>
    <w:rsid w:val="00F33791"/>
    <w:rsid w:val="00F33AF3"/>
    <w:rsid w:val="00F34235"/>
    <w:rsid w:val="00F34310"/>
    <w:rsid w:val="00F346C3"/>
    <w:rsid w:val="00F34ADF"/>
    <w:rsid w:val="00F34B91"/>
    <w:rsid w:val="00F34D33"/>
    <w:rsid w:val="00F34E5D"/>
    <w:rsid w:val="00F35160"/>
    <w:rsid w:val="00F35188"/>
    <w:rsid w:val="00F3562E"/>
    <w:rsid w:val="00F35C22"/>
    <w:rsid w:val="00F3650B"/>
    <w:rsid w:val="00F36EE2"/>
    <w:rsid w:val="00F40413"/>
    <w:rsid w:val="00F40CFF"/>
    <w:rsid w:val="00F40E34"/>
    <w:rsid w:val="00F40E9F"/>
    <w:rsid w:val="00F41168"/>
    <w:rsid w:val="00F41187"/>
    <w:rsid w:val="00F414E3"/>
    <w:rsid w:val="00F42074"/>
    <w:rsid w:val="00F42156"/>
    <w:rsid w:val="00F42F45"/>
    <w:rsid w:val="00F432C5"/>
    <w:rsid w:val="00F436FB"/>
    <w:rsid w:val="00F43A41"/>
    <w:rsid w:val="00F446BC"/>
    <w:rsid w:val="00F44BCD"/>
    <w:rsid w:val="00F45C91"/>
    <w:rsid w:val="00F466A0"/>
    <w:rsid w:val="00F46B78"/>
    <w:rsid w:val="00F4760A"/>
    <w:rsid w:val="00F47920"/>
    <w:rsid w:val="00F47DE4"/>
    <w:rsid w:val="00F47E1E"/>
    <w:rsid w:val="00F47E7A"/>
    <w:rsid w:val="00F47F90"/>
    <w:rsid w:val="00F505D7"/>
    <w:rsid w:val="00F506E0"/>
    <w:rsid w:val="00F50E05"/>
    <w:rsid w:val="00F51017"/>
    <w:rsid w:val="00F510BB"/>
    <w:rsid w:val="00F510DA"/>
    <w:rsid w:val="00F51407"/>
    <w:rsid w:val="00F51648"/>
    <w:rsid w:val="00F51675"/>
    <w:rsid w:val="00F51C71"/>
    <w:rsid w:val="00F51F94"/>
    <w:rsid w:val="00F520E9"/>
    <w:rsid w:val="00F521B7"/>
    <w:rsid w:val="00F528F9"/>
    <w:rsid w:val="00F52921"/>
    <w:rsid w:val="00F53477"/>
    <w:rsid w:val="00F53978"/>
    <w:rsid w:val="00F539C6"/>
    <w:rsid w:val="00F53F46"/>
    <w:rsid w:val="00F55293"/>
    <w:rsid w:val="00F553CF"/>
    <w:rsid w:val="00F555A1"/>
    <w:rsid w:val="00F555CA"/>
    <w:rsid w:val="00F55AA0"/>
    <w:rsid w:val="00F55EC9"/>
    <w:rsid w:val="00F560BF"/>
    <w:rsid w:val="00F563B2"/>
    <w:rsid w:val="00F567B5"/>
    <w:rsid w:val="00F5688C"/>
    <w:rsid w:val="00F56B6A"/>
    <w:rsid w:val="00F56BC1"/>
    <w:rsid w:val="00F56E9B"/>
    <w:rsid w:val="00F56ECC"/>
    <w:rsid w:val="00F579A6"/>
    <w:rsid w:val="00F57DE9"/>
    <w:rsid w:val="00F60321"/>
    <w:rsid w:val="00F607F7"/>
    <w:rsid w:val="00F60AE1"/>
    <w:rsid w:val="00F60C2D"/>
    <w:rsid w:val="00F6149C"/>
    <w:rsid w:val="00F61D98"/>
    <w:rsid w:val="00F62293"/>
    <w:rsid w:val="00F623D5"/>
    <w:rsid w:val="00F62B23"/>
    <w:rsid w:val="00F635E6"/>
    <w:rsid w:val="00F638C6"/>
    <w:rsid w:val="00F63A30"/>
    <w:rsid w:val="00F65071"/>
    <w:rsid w:val="00F651B6"/>
    <w:rsid w:val="00F65783"/>
    <w:rsid w:val="00F6591C"/>
    <w:rsid w:val="00F65B63"/>
    <w:rsid w:val="00F65BC3"/>
    <w:rsid w:val="00F65DAA"/>
    <w:rsid w:val="00F65E13"/>
    <w:rsid w:val="00F65E91"/>
    <w:rsid w:val="00F65EA3"/>
    <w:rsid w:val="00F663A6"/>
    <w:rsid w:val="00F66656"/>
    <w:rsid w:val="00F67EE6"/>
    <w:rsid w:val="00F7034C"/>
    <w:rsid w:val="00F70503"/>
    <w:rsid w:val="00F70602"/>
    <w:rsid w:val="00F706B9"/>
    <w:rsid w:val="00F7085D"/>
    <w:rsid w:val="00F70CCB"/>
    <w:rsid w:val="00F71306"/>
    <w:rsid w:val="00F716F2"/>
    <w:rsid w:val="00F7188C"/>
    <w:rsid w:val="00F71C9E"/>
    <w:rsid w:val="00F720A2"/>
    <w:rsid w:val="00F721A9"/>
    <w:rsid w:val="00F7257C"/>
    <w:rsid w:val="00F7274E"/>
    <w:rsid w:val="00F72AA4"/>
    <w:rsid w:val="00F74509"/>
    <w:rsid w:val="00F74617"/>
    <w:rsid w:val="00F74C57"/>
    <w:rsid w:val="00F75FCF"/>
    <w:rsid w:val="00F76174"/>
    <w:rsid w:val="00F765E6"/>
    <w:rsid w:val="00F76B2A"/>
    <w:rsid w:val="00F770D6"/>
    <w:rsid w:val="00F7746F"/>
    <w:rsid w:val="00F77681"/>
    <w:rsid w:val="00F80285"/>
    <w:rsid w:val="00F80369"/>
    <w:rsid w:val="00F81555"/>
    <w:rsid w:val="00F8155B"/>
    <w:rsid w:val="00F8194A"/>
    <w:rsid w:val="00F81E38"/>
    <w:rsid w:val="00F82795"/>
    <w:rsid w:val="00F83031"/>
    <w:rsid w:val="00F83041"/>
    <w:rsid w:val="00F8313E"/>
    <w:rsid w:val="00F8327B"/>
    <w:rsid w:val="00F83660"/>
    <w:rsid w:val="00F837C4"/>
    <w:rsid w:val="00F8384D"/>
    <w:rsid w:val="00F83CE2"/>
    <w:rsid w:val="00F84351"/>
    <w:rsid w:val="00F844CD"/>
    <w:rsid w:val="00F84E37"/>
    <w:rsid w:val="00F85DA2"/>
    <w:rsid w:val="00F86AFE"/>
    <w:rsid w:val="00F87211"/>
    <w:rsid w:val="00F87815"/>
    <w:rsid w:val="00F87ADE"/>
    <w:rsid w:val="00F90F99"/>
    <w:rsid w:val="00F91207"/>
    <w:rsid w:val="00F91311"/>
    <w:rsid w:val="00F914A8"/>
    <w:rsid w:val="00F91587"/>
    <w:rsid w:val="00F916FC"/>
    <w:rsid w:val="00F917A9"/>
    <w:rsid w:val="00F9215A"/>
    <w:rsid w:val="00F92358"/>
    <w:rsid w:val="00F925D7"/>
    <w:rsid w:val="00F92958"/>
    <w:rsid w:val="00F94077"/>
    <w:rsid w:val="00F94475"/>
    <w:rsid w:val="00F94691"/>
    <w:rsid w:val="00F9474D"/>
    <w:rsid w:val="00F94B9B"/>
    <w:rsid w:val="00F9574C"/>
    <w:rsid w:val="00F9576A"/>
    <w:rsid w:val="00F95E92"/>
    <w:rsid w:val="00F962B8"/>
    <w:rsid w:val="00F965B1"/>
    <w:rsid w:val="00F96C5E"/>
    <w:rsid w:val="00F96E6F"/>
    <w:rsid w:val="00FA0045"/>
    <w:rsid w:val="00FA0262"/>
    <w:rsid w:val="00FA04F8"/>
    <w:rsid w:val="00FA0B20"/>
    <w:rsid w:val="00FA0D92"/>
    <w:rsid w:val="00FA1386"/>
    <w:rsid w:val="00FA2CD1"/>
    <w:rsid w:val="00FA3A5C"/>
    <w:rsid w:val="00FA4240"/>
    <w:rsid w:val="00FA4567"/>
    <w:rsid w:val="00FA464F"/>
    <w:rsid w:val="00FA46F7"/>
    <w:rsid w:val="00FA489F"/>
    <w:rsid w:val="00FA4934"/>
    <w:rsid w:val="00FA4A57"/>
    <w:rsid w:val="00FA4D1D"/>
    <w:rsid w:val="00FA51A7"/>
    <w:rsid w:val="00FA5561"/>
    <w:rsid w:val="00FA5708"/>
    <w:rsid w:val="00FA5871"/>
    <w:rsid w:val="00FA5B39"/>
    <w:rsid w:val="00FA639A"/>
    <w:rsid w:val="00FA6491"/>
    <w:rsid w:val="00FA654B"/>
    <w:rsid w:val="00FA67AA"/>
    <w:rsid w:val="00FA67DC"/>
    <w:rsid w:val="00FA6CD5"/>
    <w:rsid w:val="00FA7056"/>
    <w:rsid w:val="00FA7274"/>
    <w:rsid w:val="00FA7A4F"/>
    <w:rsid w:val="00FA7C06"/>
    <w:rsid w:val="00FA7E25"/>
    <w:rsid w:val="00FA7F2F"/>
    <w:rsid w:val="00FB0067"/>
    <w:rsid w:val="00FB0151"/>
    <w:rsid w:val="00FB0512"/>
    <w:rsid w:val="00FB097A"/>
    <w:rsid w:val="00FB0D85"/>
    <w:rsid w:val="00FB1441"/>
    <w:rsid w:val="00FB1790"/>
    <w:rsid w:val="00FB1E47"/>
    <w:rsid w:val="00FB2171"/>
    <w:rsid w:val="00FB21B0"/>
    <w:rsid w:val="00FB24BE"/>
    <w:rsid w:val="00FB2632"/>
    <w:rsid w:val="00FB2A96"/>
    <w:rsid w:val="00FB32D1"/>
    <w:rsid w:val="00FB40D7"/>
    <w:rsid w:val="00FB41E3"/>
    <w:rsid w:val="00FB457E"/>
    <w:rsid w:val="00FB47E7"/>
    <w:rsid w:val="00FB5E67"/>
    <w:rsid w:val="00FB6442"/>
    <w:rsid w:val="00FB67F6"/>
    <w:rsid w:val="00FB6CFB"/>
    <w:rsid w:val="00FB75BD"/>
    <w:rsid w:val="00FB777D"/>
    <w:rsid w:val="00FB7B4B"/>
    <w:rsid w:val="00FB7E8E"/>
    <w:rsid w:val="00FC01AF"/>
    <w:rsid w:val="00FC03B4"/>
    <w:rsid w:val="00FC1052"/>
    <w:rsid w:val="00FC1ED7"/>
    <w:rsid w:val="00FC2006"/>
    <w:rsid w:val="00FC235D"/>
    <w:rsid w:val="00FC2F6E"/>
    <w:rsid w:val="00FC3CCC"/>
    <w:rsid w:val="00FC46CF"/>
    <w:rsid w:val="00FC4AAA"/>
    <w:rsid w:val="00FC4AB7"/>
    <w:rsid w:val="00FC4CEC"/>
    <w:rsid w:val="00FC4FB7"/>
    <w:rsid w:val="00FC50D1"/>
    <w:rsid w:val="00FC5786"/>
    <w:rsid w:val="00FC5E20"/>
    <w:rsid w:val="00FC5FE8"/>
    <w:rsid w:val="00FC660E"/>
    <w:rsid w:val="00FC696A"/>
    <w:rsid w:val="00FC6C60"/>
    <w:rsid w:val="00FD0728"/>
    <w:rsid w:val="00FD1898"/>
    <w:rsid w:val="00FD1985"/>
    <w:rsid w:val="00FD1B3C"/>
    <w:rsid w:val="00FD1C75"/>
    <w:rsid w:val="00FD1EB7"/>
    <w:rsid w:val="00FD2470"/>
    <w:rsid w:val="00FD24D0"/>
    <w:rsid w:val="00FD2B43"/>
    <w:rsid w:val="00FD2B54"/>
    <w:rsid w:val="00FD2FB6"/>
    <w:rsid w:val="00FD3797"/>
    <w:rsid w:val="00FD52DF"/>
    <w:rsid w:val="00FD599B"/>
    <w:rsid w:val="00FD5AE6"/>
    <w:rsid w:val="00FD61C0"/>
    <w:rsid w:val="00FD6A14"/>
    <w:rsid w:val="00FD6C37"/>
    <w:rsid w:val="00FD6E73"/>
    <w:rsid w:val="00FD6F43"/>
    <w:rsid w:val="00FD7033"/>
    <w:rsid w:val="00FD7329"/>
    <w:rsid w:val="00FD7AFC"/>
    <w:rsid w:val="00FD7B1A"/>
    <w:rsid w:val="00FD7D74"/>
    <w:rsid w:val="00FE0078"/>
    <w:rsid w:val="00FE05DF"/>
    <w:rsid w:val="00FE067D"/>
    <w:rsid w:val="00FE093A"/>
    <w:rsid w:val="00FE0AB6"/>
    <w:rsid w:val="00FE0C47"/>
    <w:rsid w:val="00FE2637"/>
    <w:rsid w:val="00FE2D41"/>
    <w:rsid w:val="00FE30F2"/>
    <w:rsid w:val="00FE353D"/>
    <w:rsid w:val="00FE3F05"/>
    <w:rsid w:val="00FE4010"/>
    <w:rsid w:val="00FE422F"/>
    <w:rsid w:val="00FE42EB"/>
    <w:rsid w:val="00FE4C6A"/>
    <w:rsid w:val="00FE5525"/>
    <w:rsid w:val="00FE5CD8"/>
    <w:rsid w:val="00FE6D25"/>
    <w:rsid w:val="00FE729A"/>
    <w:rsid w:val="00FE7A69"/>
    <w:rsid w:val="00FE7E6B"/>
    <w:rsid w:val="00FE7FB3"/>
    <w:rsid w:val="00FF002A"/>
    <w:rsid w:val="00FF011F"/>
    <w:rsid w:val="00FF013D"/>
    <w:rsid w:val="00FF0303"/>
    <w:rsid w:val="00FF03DC"/>
    <w:rsid w:val="00FF0BB3"/>
    <w:rsid w:val="00FF0EF7"/>
    <w:rsid w:val="00FF0F4D"/>
    <w:rsid w:val="00FF1896"/>
    <w:rsid w:val="00FF1C05"/>
    <w:rsid w:val="00FF1F0B"/>
    <w:rsid w:val="00FF2041"/>
    <w:rsid w:val="00FF228C"/>
    <w:rsid w:val="00FF2344"/>
    <w:rsid w:val="00FF29E9"/>
    <w:rsid w:val="00FF4228"/>
    <w:rsid w:val="00FF4372"/>
    <w:rsid w:val="00FF476B"/>
    <w:rsid w:val="00FF4846"/>
    <w:rsid w:val="00FF4A6B"/>
    <w:rsid w:val="00FF4CCD"/>
    <w:rsid w:val="00FF4E88"/>
    <w:rsid w:val="00FF4FD4"/>
    <w:rsid w:val="00FF574A"/>
    <w:rsid w:val="00FF5BE0"/>
    <w:rsid w:val="00FF6096"/>
    <w:rsid w:val="00FF617A"/>
    <w:rsid w:val="00FF6B58"/>
    <w:rsid w:val="00FF6EB5"/>
    <w:rsid w:val="00FF739B"/>
    <w:rsid w:val="00FF771F"/>
    <w:rsid w:val="00FF7B28"/>
    <w:rsid w:val="4F5B474A"/>
    <w:rsid w:val="537E240B"/>
    <w:rsid w:val="61016E55"/>
    <w:rsid w:val="67AC54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A095B"/>
  <w15:docId w15:val="{93E5052A-2F29-4F7A-B1FA-78CCF7A0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nhideWhenUsed="1" w:qFormat="1"/>
    <w:lsdException w:name="heading 7" w:uiPriority="0" w:unhideWhenUsed="1" w:qFormat="1"/>
    <w:lsdException w:name="heading 8" w:uiPriority="0" w:unhideWhenUsed="1" w:qFormat="1"/>
    <w:lsdException w:name="heading 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uiPriority="39" w:qFormat="1"/>
    <w:lsdException w:name="toc 5" w:uiPriority="39"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uiPriority="0" w:unhideWhenUsed="1" w:qFormat="1"/>
    <w:lsdException w:name="header" w:unhideWhenUsed="1" w:qFormat="1"/>
    <w:lsdException w:name="footer" w:unhideWhenUsed="1" w:qFormat="1"/>
    <w:lsdException w:name="index heading"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qFormat="1"/>
    <w:lsdException w:name="endnote reference"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iPriority="0" w:unhideWhenUsed="1" w:qFormat="1"/>
    <w:lsdException w:name="Body Text Indent 3" w:uiPriority="0" w:unhideWhenUsed="1"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MS Sans Serif" w:eastAsia="Times New Roman" w:hAnsi="MS Sans Serif" w:cs="Times New Roman"/>
      <w:lang w:val="en-US"/>
    </w:rPr>
  </w:style>
  <w:style w:type="paragraph" w:styleId="1">
    <w:name w:val="heading 1"/>
    <w:basedOn w:val="a0"/>
    <w:next w:val="a0"/>
    <w:link w:val="12"/>
    <w:qFormat/>
    <w:pPr>
      <w:keepNext/>
      <w:numPr>
        <w:numId w:val="1"/>
      </w:numPr>
      <w:spacing w:before="240" w:after="60"/>
      <w:outlineLvl w:val="0"/>
    </w:pPr>
    <w:rPr>
      <w:rFonts w:ascii="Arial" w:hAnsi="Arial" w:cs="Arial"/>
      <w:b/>
      <w:bCs/>
      <w:kern w:val="32"/>
      <w:sz w:val="32"/>
      <w:szCs w:val="32"/>
    </w:rPr>
  </w:style>
  <w:style w:type="paragraph" w:styleId="20">
    <w:name w:val="heading 2"/>
    <w:basedOn w:val="a0"/>
    <w:next w:val="a0"/>
    <w:link w:val="21"/>
    <w:unhideWhenUsed/>
    <w:qFormat/>
    <w:pPr>
      <w:keepNext/>
      <w:numPr>
        <w:ilvl w:val="1"/>
        <w:numId w:val="1"/>
      </w:numPr>
      <w:spacing w:before="240" w:after="60"/>
      <w:outlineLvl w:val="1"/>
    </w:pPr>
    <w:rPr>
      <w:rFonts w:ascii="Arial" w:hAnsi="Arial" w:cs="Arial"/>
      <w:b/>
      <w:bCs/>
      <w:i/>
      <w:iCs/>
      <w:kern w:val="2"/>
      <w:sz w:val="28"/>
      <w:szCs w:val="28"/>
    </w:rPr>
  </w:style>
  <w:style w:type="paragraph" w:styleId="30">
    <w:name w:val="heading 3"/>
    <w:basedOn w:val="a0"/>
    <w:next w:val="a0"/>
    <w:link w:val="31"/>
    <w:unhideWhenUsed/>
    <w:qFormat/>
    <w:pPr>
      <w:keepNext/>
      <w:keepLines/>
      <w:numPr>
        <w:ilvl w:val="2"/>
        <w:numId w:val="1"/>
      </w:numPr>
      <w:spacing w:before="200" w:line="276" w:lineRule="auto"/>
      <w:outlineLvl w:val="2"/>
    </w:pPr>
    <w:rPr>
      <w:rFonts w:ascii="Cambria" w:hAnsi="Cambria"/>
      <w:b/>
      <w:bCs/>
      <w:color w:val="4F81BD"/>
      <w:kern w:val="2"/>
      <w:lang w:eastAsia="en-US"/>
    </w:rPr>
  </w:style>
  <w:style w:type="paragraph" w:styleId="4">
    <w:name w:val="heading 4"/>
    <w:basedOn w:val="a0"/>
    <w:next w:val="a0"/>
    <w:link w:val="40"/>
    <w:unhideWhenUsed/>
    <w:qFormat/>
    <w:pPr>
      <w:keepNext/>
      <w:numPr>
        <w:ilvl w:val="3"/>
        <w:numId w:val="1"/>
      </w:numPr>
      <w:spacing w:before="240" w:after="60"/>
      <w:outlineLvl w:val="3"/>
    </w:pPr>
    <w:rPr>
      <w:rFonts w:ascii="Calibri" w:hAnsi="Calibri"/>
      <w:b/>
      <w:bCs/>
      <w:kern w:val="2"/>
      <w:sz w:val="28"/>
      <w:szCs w:val="28"/>
    </w:rPr>
  </w:style>
  <w:style w:type="paragraph" w:styleId="5">
    <w:name w:val="heading 5"/>
    <w:basedOn w:val="a0"/>
    <w:next w:val="a0"/>
    <w:link w:val="50"/>
    <w:unhideWhenUsed/>
    <w:qFormat/>
    <w:pPr>
      <w:keepNext/>
      <w:keepLines/>
      <w:numPr>
        <w:ilvl w:val="4"/>
        <w:numId w:val="1"/>
      </w:numPr>
      <w:spacing w:before="200" w:line="276" w:lineRule="auto"/>
      <w:outlineLvl w:val="4"/>
    </w:pPr>
    <w:rPr>
      <w:rFonts w:ascii="Cambria" w:hAnsi="Cambria"/>
      <w:color w:val="243F60"/>
      <w:kern w:val="2"/>
      <w:lang w:eastAsia="en-US"/>
    </w:rPr>
  </w:style>
  <w:style w:type="paragraph" w:styleId="6">
    <w:name w:val="heading 6"/>
    <w:basedOn w:val="a0"/>
    <w:next w:val="a0"/>
    <w:link w:val="60"/>
    <w:uiPriority w:val="99"/>
    <w:unhideWhenUsed/>
    <w:qFormat/>
    <w:pPr>
      <w:numPr>
        <w:ilvl w:val="5"/>
        <w:numId w:val="1"/>
      </w:numPr>
      <w:spacing w:before="240" w:after="60" w:line="276" w:lineRule="auto"/>
      <w:outlineLvl w:val="5"/>
    </w:pPr>
    <w:rPr>
      <w:rFonts w:eastAsia="Calibri"/>
      <w:b/>
      <w:bCs/>
      <w:kern w:val="2"/>
      <w:sz w:val="22"/>
      <w:szCs w:val="22"/>
      <w:lang w:eastAsia="en-US"/>
    </w:rPr>
  </w:style>
  <w:style w:type="paragraph" w:styleId="7">
    <w:name w:val="heading 7"/>
    <w:basedOn w:val="a0"/>
    <w:next w:val="a0"/>
    <w:link w:val="70"/>
    <w:unhideWhenUsed/>
    <w:qFormat/>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kern w:val="2"/>
      <w:lang w:eastAsia="en-US"/>
    </w:rPr>
  </w:style>
  <w:style w:type="paragraph" w:styleId="8">
    <w:name w:val="heading 8"/>
    <w:basedOn w:val="a0"/>
    <w:next w:val="a0"/>
    <w:link w:val="80"/>
    <w:unhideWhenUsed/>
    <w:qFormat/>
    <w:pPr>
      <w:numPr>
        <w:ilvl w:val="7"/>
        <w:numId w:val="1"/>
      </w:numPr>
      <w:spacing w:before="240" w:after="60" w:line="276" w:lineRule="auto"/>
      <w:outlineLvl w:val="7"/>
    </w:pPr>
    <w:rPr>
      <w:rFonts w:eastAsia="Calibri"/>
      <w:i/>
      <w:iCs/>
      <w:kern w:val="2"/>
      <w:lang w:eastAsia="en-US"/>
    </w:rPr>
  </w:style>
  <w:style w:type="paragraph" w:styleId="9">
    <w:name w:val="heading 9"/>
    <w:basedOn w:val="a0"/>
    <w:next w:val="a0"/>
    <w:link w:val="90"/>
    <w:uiPriority w:val="99"/>
    <w:unhideWhenUsed/>
    <w:qFormat/>
    <w:pPr>
      <w:numPr>
        <w:ilvl w:val="8"/>
        <w:numId w:val="1"/>
      </w:numPr>
      <w:spacing w:before="240" w:after="60" w:line="276" w:lineRule="auto"/>
      <w:outlineLvl w:val="8"/>
    </w:pPr>
    <w:rPr>
      <w:rFonts w:asciiTheme="majorHAnsi" w:eastAsiaTheme="majorEastAsia" w:hAnsiTheme="majorHAnsi"/>
      <w:kern w:val="2"/>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unhideWhenUsed/>
    <w:qFormat/>
    <w:rPr>
      <w:color w:val="800080"/>
      <w:u w:val="single"/>
    </w:rPr>
  </w:style>
  <w:style w:type="character" w:styleId="a5">
    <w:name w:val="footnote reference"/>
    <w:basedOn w:val="a1"/>
    <w:unhideWhenUsed/>
    <w:qFormat/>
    <w:rPr>
      <w:vertAlign w:val="superscript"/>
    </w:rPr>
  </w:style>
  <w:style w:type="character" w:styleId="a6">
    <w:name w:val="annotation reference"/>
    <w:basedOn w:val="a1"/>
    <w:uiPriority w:val="99"/>
    <w:unhideWhenUsed/>
    <w:qFormat/>
    <w:rPr>
      <w:sz w:val="16"/>
      <w:szCs w:val="16"/>
    </w:rPr>
  </w:style>
  <w:style w:type="character" w:styleId="a7">
    <w:name w:val="endnote reference"/>
    <w:basedOn w:val="a1"/>
    <w:uiPriority w:val="99"/>
    <w:unhideWhenUsed/>
    <w:qFormat/>
    <w:rPr>
      <w:rFonts w:cs="Times New Roman"/>
      <w:vertAlign w:val="superscript"/>
    </w:rPr>
  </w:style>
  <w:style w:type="character" w:styleId="a8">
    <w:name w:val="Emphasis"/>
    <w:basedOn w:val="a1"/>
    <w:qFormat/>
    <w:rPr>
      <w:i/>
      <w:iCs/>
    </w:rPr>
  </w:style>
  <w:style w:type="character" w:styleId="a9">
    <w:name w:val="Hyperlink"/>
    <w:basedOn w:val="a1"/>
    <w:uiPriority w:val="99"/>
    <w:unhideWhenUsed/>
    <w:qFormat/>
    <w:rPr>
      <w:color w:val="0000FF"/>
      <w:u w:val="single"/>
    </w:rPr>
  </w:style>
  <w:style w:type="character" w:styleId="aa">
    <w:name w:val="page number"/>
    <w:basedOn w:val="a1"/>
    <w:uiPriority w:val="99"/>
    <w:qFormat/>
  </w:style>
  <w:style w:type="character" w:styleId="ab">
    <w:name w:val="Strong"/>
    <w:basedOn w:val="a1"/>
    <w:uiPriority w:val="22"/>
    <w:qFormat/>
    <w:rPr>
      <w:b/>
      <w:bCs/>
    </w:rPr>
  </w:style>
  <w:style w:type="paragraph" w:styleId="ac">
    <w:name w:val="Balloon Text"/>
    <w:basedOn w:val="a0"/>
    <w:link w:val="13"/>
    <w:unhideWhenUsed/>
    <w:qFormat/>
    <w:rPr>
      <w:rFonts w:ascii="Tahoma" w:eastAsia="Calibri" w:hAnsi="Tahoma" w:cs="Tahoma"/>
      <w:kern w:val="2"/>
      <w:sz w:val="16"/>
      <w:szCs w:val="16"/>
      <w:lang w:eastAsia="en-US"/>
    </w:rPr>
  </w:style>
  <w:style w:type="paragraph" w:styleId="22">
    <w:name w:val="Body Text 2"/>
    <w:basedOn w:val="a0"/>
    <w:link w:val="23"/>
    <w:unhideWhenUsed/>
    <w:qFormat/>
    <w:pPr>
      <w:spacing w:after="120" w:line="480" w:lineRule="auto"/>
    </w:pPr>
    <w:rPr>
      <w:sz w:val="22"/>
      <w:szCs w:val="22"/>
      <w:lang w:eastAsia="en-US"/>
    </w:rPr>
  </w:style>
  <w:style w:type="paragraph" w:styleId="ad">
    <w:name w:val="Plain Text"/>
    <w:basedOn w:val="a0"/>
    <w:link w:val="ae"/>
    <w:unhideWhenUsed/>
    <w:qFormat/>
    <w:rPr>
      <w:rFonts w:ascii="Courier New" w:hAnsi="Courier New" w:cs="Courier New"/>
      <w:sz w:val="22"/>
      <w:szCs w:val="22"/>
      <w:lang w:eastAsia="en-US"/>
    </w:rPr>
  </w:style>
  <w:style w:type="paragraph" w:styleId="32">
    <w:name w:val="Body Text Indent 3"/>
    <w:basedOn w:val="a0"/>
    <w:link w:val="33"/>
    <w:unhideWhenUsed/>
    <w:qFormat/>
    <w:pPr>
      <w:spacing w:after="120" w:line="276" w:lineRule="auto"/>
      <w:ind w:left="283"/>
    </w:pPr>
    <w:rPr>
      <w:rFonts w:asciiTheme="minorHAnsi" w:eastAsia="Calibri" w:hAnsiTheme="minorHAnsi" w:cstheme="minorBidi"/>
      <w:kern w:val="2"/>
      <w:sz w:val="16"/>
      <w:szCs w:val="16"/>
      <w:lang w:eastAsia="en-US"/>
    </w:rPr>
  </w:style>
  <w:style w:type="paragraph" w:styleId="af">
    <w:name w:val="endnote text"/>
    <w:basedOn w:val="a0"/>
    <w:link w:val="af0"/>
    <w:uiPriority w:val="99"/>
    <w:semiHidden/>
    <w:unhideWhenUsed/>
    <w:qFormat/>
  </w:style>
  <w:style w:type="paragraph" w:styleId="af1">
    <w:name w:val="caption"/>
    <w:basedOn w:val="a0"/>
    <w:next w:val="a0"/>
    <w:link w:val="af2"/>
    <w:unhideWhenUsed/>
    <w:qFormat/>
    <w:pPr>
      <w:spacing w:after="200"/>
    </w:pPr>
    <w:rPr>
      <w:rFonts w:eastAsia="Calibri"/>
      <w:b/>
      <w:bCs/>
      <w:color w:val="4F81BD"/>
      <w:kern w:val="2"/>
      <w:sz w:val="18"/>
      <w:szCs w:val="18"/>
      <w:lang w:eastAsia="en-US"/>
    </w:rPr>
  </w:style>
  <w:style w:type="paragraph" w:styleId="af3">
    <w:name w:val="annotation text"/>
    <w:basedOn w:val="a0"/>
    <w:link w:val="af4"/>
    <w:unhideWhenUsed/>
    <w:qFormat/>
    <w:pPr>
      <w:spacing w:after="200"/>
    </w:pPr>
    <w:rPr>
      <w:rFonts w:asciiTheme="minorHAnsi" w:eastAsia="Calibri" w:hAnsiTheme="minorHAnsi" w:cstheme="minorBidi"/>
      <w:kern w:val="2"/>
      <w:sz w:val="22"/>
      <w:szCs w:val="22"/>
      <w:lang w:eastAsia="en-US"/>
    </w:rPr>
  </w:style>
  <w:style w:type="paragraph" w:styleId="14">
    <w:name w:val="index 1"/>
    <w:basedOn w:val="a0"/>
    <w:next w:val="a0"/>
    <w:uiPriority w:val="99"/>
    <w:semiHidden/>
    <w:unhideWhenUsed/>
    <w:qFormat/>
    <w:pPr>
      <w:ind w:left="200" w:hanging="200"/>
    </w:pPr>
  </w:style>
  <w:style w:type="paragraph" w:styleId="af5">
    <w:name w:val="annotation subject"/>
    <w:basedOn w:val="af3"/>
    <w:next w:val="af3"/>
    <w:link w:val="af6"/>
    <w:uiPriority w:val="99"/>
    <w:unhideWhenUsed/>
    <w:qFormat/>
    <w:rPr>
      <w:b/>
      <w:bCs/>
    </w:rPr>
  </w:style>
  <w:style w:type="paragraph" w:styleId="af7">
    <w:name w:val="Document Map"/>
    <w:basedOn w:val="a0"/>
    <w:link w:val="af8"/>
    <w:unhideWhenUsed/>
    <w:qFormat/>
    <w:rPr>
      <w:rFonts w:ascii="Tahoma" w:eastAsia="Calibri" w:hAnsi="Tahoma" w:cs="Tahoma"/>
      <w:kern w:val="2"/>
      <w:sz w:val="16"/>
      <w:szCs w:val="16"/>
      <w:lang w:eastAsia="en-US"/>
    </w:rPr>
  </w:style>
  <w:style w:type="paragraph" w:styleId="af9">
    <w:name w:val="footnote text"/>
    <w:basedOn w:val="a0"/>
    <w:link w:val="afa"/>
    <w:unhideWhenUsed/>
    <w:qFormat/>
    <w:rPr>
      <w:sz w:val="22"/>
      <w:szCs w:val="22"/>
      <w:lang w:eastAsia="en-US"/>
    </w:rPr>
  </w:style>
  <w:style w:type="paragraph" w:styleId="81">
    <w:name w:val="toc 8"/>
    <w:basedOn w:val="a0"/>
    <w:next w:val="a0"/>
    <w:uiPriority w:val="39"/>
    <w:unhideWhenUsed/>
    <w:qFormat/>
    <w:pPr>
      <w:spacing w:line="276" w:lineRule="auto"/>
      <w:ind w:left="1440"/>
    </w:pPr>
    <w:rPr>
      <w:rFonts w:asciiTheme="minorHAnsi" w:hAnsiTheme="minorHAnsi" w:cstheme="minorHAnsi"/>
      <w:kern w:val="2"/>
      <w:lang w:eastAsia="en-US"/>
    </w:rPr>
  </w:style>
  <w:style w:type="paragraph" w:styleId="afb">
    <w:name w:val="header"/>
    <w:basedOn w:val="a0"/>
    <w:link w:val="afc"/>
    <w:uiPriority w:val="99"/>
    <w:unhideWhenUsed/>
    <w:qFormat/>
    <w:pPr>
      <w:tabs>
        <w:tab w:val="center" w:pos="4677"/>
        <w:tab w:val="right" w:pos="9355"/>
      </w:tabs>
    </w:pPr>
    <w:rPr>
      <w:rFonts w:asciiTheme="minorHAnsi" w:eastAsia="Calibri" w:hAnsiTheme="minorHAnsi" w:cstheme="minorBidi"/>
      <w:kern w:val="2"/>
      <w:lang w:eastAsia="en-US"/>
    </w:rPr>
  </w:style>
  <w:style w:type="paragraph" w:styleId="91">
    <w:name w:val="toc 9"/>
    <w:basedOn w:val="a0"/>
    <w:next w:val="a0"/>
    <w:uiPriority w:val="39"/>
    <w:unhideWhenUsed/>
    <w:qFormat/>
    <w:pPr>
      <w:spacing w:line="276" w:lineRule="auto"/>
      <w:ind w:left="1680"/>
    </w:pPr>
    <w:rPr>
      <w:rFonts w:asciiTheme="minorHAnsi" w:hAnsiTheme="minorHAnsi" w:cstheme="minorHAnsi"/>
      <w:kern w:val="2"/>
      <w:lang w:eastAsia="en-US"/>
    </w:rPr>
  </w:style>
  <w:style w:type="paragraph" w:styleId="71">
    <w:name w:val="toc 7"/>
    <w:basedOn w:val="a0"/>
    <w:next w:val="a0"/>
    <w:uiPriority w:val="39"/>
    <w:unhideWhenUsed/>
    <w:qFormat/>
    <w:pPr>
      <w:spacing w:after="100" w:line="276" w:lineRule="auto"/>
      <w:ind w:left="1440"/>
    </w:pPr>
    <w:rPr>
      <w:rFonts w:eastAsia="Calibri"/>
      <w:kern w:val="2"/>
      <w:lang w:eastAsia="en-US"/>
    </w:rPr>
  </w:style>
  <w:style w:type="paragraph" w:styleId="afd">
    <w:name w:val="Body Text"/>
    <w:basedOn w:val="a0"/>
    <w:link w:val="afe"/>
    <w:unhideWhenUsed/>
    <w:qFormat/>
    <w:pPr>
      <w:widowControl w:val="0"/>
      <w:snapToGrid w:val="0"/>
      <w:jc w:val="center"/>
    </w:pPr>
    <w:rPr>
      <w:b/>
      <w:snapToGrid w:val="0"/>
      <w:sz w:val="28"/>
      <w:szCs w:val="22"/>
      <w:lang w:eastAsia="en-US"/>
    </w:rPr>
  </w:style>
  <w:style w:type="paragraph" w:styleId="aff">
    <w:name w:val="index heading"/>
    <w:basedOn w:val="a0"/>
    <w:next w:val="14"/>
    <w:qFormat/>
    <w:pPr>
      <w:suppressAutoHyphens/>
    </w:pPr>
    <w:rPr>
      <w:rFonts w:ascii="Times New Roman" w:hAnsi="Times New Roman"/>
      <w:sz w:val="24"/>
      <w:szCs w:val="24"/>
      <w:lang w:val="ru-RU" w:eastAsia="ar-SA"/>
    </w:rPr>
  </w:style>
  <w:style w:type="paragraph" w:styleId="15">
    <w:name w:val="toc 1"/>
    <w:basedOn w:val="a0"/>
    <w:next w:val="a0"/>
    <w:uiPriority w:val="39"/>
    <w:unhideWhenUsed/>
    <w:qFormat/>
    <w:pPr>
      <w:tabs>
        <w:tab w:val="left" w:pos="480"/>
        <w:tab w:val="right" w:leader="dot" w:pos="9072"/>
      </w:tabs>
      <w:ind w:right="-1"/>
    </w:pPr>
    <w:rPr>
      <w:rFonts w:eastAsia="Calibri"/>
      <w:b/>
      <w:kern w:val="2"/>
      <w:sz w:val="22"/>
      <w:szCs w:val="22"/>
      <w:lang w:val="ru-RU" w:eastAsia="en-US"/>
    </w:rPr>
  </w:style>
  <w:style w:type="paragraph" w:styleId="61">
    <w:name w:val="toc 6"/>
    <w:basedOn w:val="a0"/>
    <w:next w:val="a0"/>
    <w:uiPriority w:val="39"/>
    <w:unhideWhenUsed/>
    <w:qFormat/>
    <w:pPr>
      <w:spacing w:line="276" w:lineRule="auto"/>
      <w:ind w:left="960"/>
    </w:pPr>
    <w:rPr>
      <w:rFonts w:asciiTheme="minorHAnsi" w:hAnsiTheme="minorHAnsi" w:cstheme="minorHAnsi"/>
      <w:kern w:val="2"/>
      <w:lang w:eastAsia="en-US"/>
    </w:rPr>
  </w:style>
  <w:style w:type="paragraph" w:styleId="34">
    <w:name w:val="toc 3"/>
    <w:basedOn w:val="a0"/>
    <w:next w:val="a0"/>
    <w:uiPriority w:val="39"/>
    <w:unhideWhenUsed/>
    <w:qFormat/>
    <w:pPr>
      <w:tabs>
        <w:tab w:val="left" w:pos="709"/>
        <w:tab w:val="right" w:leader="dot" w:pos="9072"/>
      </w:tabs>
      <w:spacing w:after="100" w:line="276" w:lineRule="auto"/>
      <w:jc w:val="both"/>
    </w:pPr>
    <w:rPr>
      <w:rFonts w:eastAsia="Calibri"/>
      <w:kern w:val="2"/>
      <w:lang w:eastAsia="en-US"/>
    </w:rPr>
  </w:style>
  <w:style w:type="paragraph" w:styleId="24">
    <w:name w:val="toc 2"/>
    <w:basedOn w:val="a0"/>
    <w:next w:val="a0"/>
    <w:uiPriority w:val="39"/>
    <w:qFormat/>
    <w:pPr>
      <w:tabs>
        <w:tab w:val="left" w:pos="0"/>
        <w:tab w:val="left" w:pos="142"/>
        <w:tab w:val="left" w:pos="720"/>
        <w:tab w:val="right" w:leader="dot" w:pos="9072"/>
      </w:tabs>
      <w:suppressAutoHyphens/>
      <w:spacing w:after="120"/>
      <w:ind w:left="142" w:right="-142"/>
      <w:jc w:val="both"/>
    </w:pPr>
    <w:rPr>
      <w:rFonts w:ascii="Times New Roman" w:hAnsi="Times New Roman"/>
      <w:sz w:val="24"/>
      <w:szCs w:val="24"/>
      <w:lang w:val="ru-RU"/>
    </w:rPr>
  </w:style>
  <w:style w:type="paragraph" w:styleId="41">
    <w:name w:val="toc 4"/>
    <w:basedOn w:val="a0"/>
    <w:next w:val="a0"/>
    <w:uiPriority w:val="39"/>
    <w:qFormat/>
    <w:pPr>
      <w:ind w:left="720"/>
      <w:jc w:val="center"/>
    </w:pPr>
    <w:rPr>
      <w:sz w:val="18"/>
      <w:szCs w:val="18"/>
    </w:rPr>
  </w:style>
  <w:style w:type="paragraph" w:styleId="51">
    <w:name w:val="toc 5"/>
    <w:basedOn w:val="a0"/>
    <w:next w:val="a0"/>
    <w:uiPriority w:val="39"/>
    <w:qFormat/>
    <w:pPr>
      <w:ind w:left="960"/>
    </w:pPr>
  </w:style>
  <w:style w:type="paragraph" w:styleId="aff0">
    <w:name w:val="Body Text First Indent"/>
    <w:basedOn w:val="afd"/>
    <w:link w:val="aff1"/>
    <w:uiPriority w:val="99"/>
    <w:unhideWhenUsed/>
    <w:qFormat/>
    <w:pPr>
      <w:widowControl/>
      <w:snapToGrid/>
      <w:spacing w:after="200" w:line="276" w:lineRule="auto"/>
      <w:ind w:firstLine="360"/>
      <w:jc w:val="left"/>
    </w:pPr>
  </w:style>
  <w:style w:type="paragraph" w:styleId="aff2">
    <w:name w:val="Body Text Indent"/>
    <w:basedOn w:val="a0"/>
    <w:link w:val="aff3"/>
    <w:unhideWhenUsed/>
    <w:qFormat/>
    <w:pPr>
      <w:spacing w:after="120" w:line="276" w:lineRule="auto"/>
      <w:ind w:left="283"/>
    </w:pPr>
    <w:rPr>
      <w:rFonts w:eastAsia="Calibri"/>
      <w:kern w:val="2"/>
      <w:lang w:eastAsia="en-US"/>
    </w:rPr>
  </w:style>
  <w:style w:type="paragraph" w:styleId="aff4">
    <w:name w:val="List Bullet"/>
    <w:basedOn w:val="a0"/>
    <w:link w:val="aff5"/>
    <w:uiPriority w:val="99"/>
    <w:unhideWhenUsed/>
    <w:qFormat/>
    <w:pPr>
      <w:suppressAutoHyphens/>
      <w:autoSpaceDE w:val="0"/>
      <w:autoSpaceDN w:val="0"/>
      <w:adjustRightInd w:val="0"/>
      <w:spacing w:line="360" w:lineRule="auto"/>
      <w:ind w:firstLine="709"/>
      <w:jc w:val="both"/>
    </w:pPr>
    <w:rPr>
      <w:rFonts w:eastAsiaTheme="minorHAnsi"/>
      <w:color w:val="000000" w:themeColor="text1"/>
      <w:lang w:eastAsia="en-US"/>
    </w:rPr>
  </w:style>
  <w:style w:type="paragraph" w:styleId="3">
    <w:name w:val="List Bullet 3"/>
    <w:basedOn w:val="a0"/>
    <w:uiPriority w:val="99"/>
    <w:qFormat/>
    <w:pPr>
      <w:numPr>
        <w:numId w:val="2"/>
      </w:numPr>
      <w:tabs>
        <w:tab w:val="clear" w:pos="926"/>
      </w:tabs>
      <w:spacing w:before="120"/>
      <w:ind w:left="1021" w:hanging="284"/>
      <w:jc w:val="both"/>
    </w:pPr>
    <w:rPr>
      <w:rFonts w:ascii="Times New Roman" w:hAnsi="Times New Roman"/>
      <w:sz w:val="24"/>
      <w:lang w:val="ru-RU"/>
    </w:rPr>
  </w:style>
  <w:style w:type="paragraph" w:styleId="aff6">
    <w:name w:val="Title"/>
    <w:basedOn w:val="a0"/>
    <w:next w:val="a0"/>
    <w:link w:val="aff7"/>
    <w:qFormat/>
    <w:pPr>
      <w:pBdr>
        <w:bottom w:val="single" w:sz="8" w:space="4" w:color="4F81BD" w:themeColor="accent1"/>
      </w:pBdr>
      <w:spacing w:after="300"/>
      <w:contextualSpacing/>
    </w:pPr>
    <w:rPr>
      <w:rFonts w:ascii="Cambria" w:hAnsi="Cambria"/>
      <w:b/>
      <w:bCs/>
      <w:kern w:val="28"/>
      <w:sz w:val="32"/>
      <w:szCs w:val="32"/>
      <w:lang w:eastAsia="en-US"/>
    </w:rPr>
  </w:style>
  <w:style w:type="paragraph" w:styleId="aff8">
    <w:name w:val="footer"/>
    <w:basedOn w:val="a0"/>
    <w:link w:val="aff9"/>
    <w:uiPriority w:val="99"/>
    <w:unhideWhenUsed/>
    <w:qFormat/>
    <w:pPr>
      <w:tabs>
        <w:tab w:val="center" w:pos="4677"/>
        <w:tab w:val="right" w:pos="9355"/>
      </w:tabs>
    </w:pPr>
    <w:rPr>
      <w:rFonts w:asciiTheme="minorHAnsi" w:eastAsia="Calibri" w:hAnsiTheme="minorHAnsi" w:cstheme="minorBidi"/>
      <w:kern w:val="2"/>
      <w:lang w:eastAsia="en-US"/>
    </w:rPr>
  </w:style>
  <w:style w:type="paragraph" w:styleId="a">
    <w:name w:val="List Number"/>
    <w:basedOn w:val="a0"/>
    <w:uiPriority w:val="99"/>
    <w:qFormat/>
    <w:pPr>
      <w:numPr>
        <w:numId w:val="3"/>
      </w:numPr>
    </w:pPr>
    <w:rPr>
      <w:rFonts w:ascii="Times New Roman" w:hAnsi="Times New Roman"/>
      <w:sz w:val="24"/>
      <w:szCs w:val="24"/>
      <w:lang w:val="ru-RU"/>
    </w:rPr>
  </w:style>
  <w:style w:type="paragraph" w:styleId="25">
    <w:name w:val="List Number 2"/>
    <w:basedOn w:val="a0"/>
    <w:uiPriority w:val="99"/>
    <w:qFormat/>
    <w:pPr>
      <w:tabs>
        <w:tab w:val="left" w:pos="720"/>
      </w:tabs>
      <w:ind w:left="720" w:hanging="360"/>
    </w:pPr>
    <w:rPr>
      <w:rFonts w:ascii="Times New Roman" w:hAnsi="Times New Roman"/>
      <w:sz w:val="24"/>
      <w:szCs w:val="24"/>
      <w:lang w:val="ru-RU"/>
    </w:rPr>
  </w:style>
  <w:style w:type="paragraph" w:styleId="affa">
    <w:name w:val="List"/>
    <w:basedOn w:val="a0"/>
    <w:link w:val="affb"/>
    <w:uiPriority w:val="99"/>
    <w:qFormat/>
    <w:pPr>
      <w:spacing w:after="60"/>
      <w:jc w:val="both"/>
    </w:pPr>
    <w:rPr>
      <w:snapToGrid w:val="0"/>
      <w:lang w:eastAsia="en-US"/>
    </w:rPr>
  </w:style>
  <w:style w:type="paragraph" w:styleId="affc">
    <w:name w:val="Normal (Web)"/>
    <w:basedOn w:val="a0"/>
    <w:link w:val="affd"/>
    <w:uiPriority w:val="99"/>
    <w:unhideWhenUsed/>
    <w:qFormat/>
    <w:pPr>
      <w:shd w:val="clear" w:color="auto" w:fill="FFFFFF"/>
      <w:suppressAutoHyphens/>
      <w:spacing w:before="109" w:after="109"/>
      <w:jc w:val="center"/>
    </w:pPr>
    <w:rPr>
      <w:rFonts w:ascii="Times New Roman" w:hAnsi="Times New Roman"/>
      <w:kern w:val="2"/>
      <w:shd w:val="clear" w:color="auto" w:fill="FFFFFF"/>
      <w:lang w:val="ru-RU" w:eastAsia="ar-SA"/>
    </w:rPr>
  </w:style>
  <w:style w:type="paragraph" w:styleId="35">
    <w:name w:val="Body Text 3"/>
    <w:basedOn w:val="a0"/>
    <w:link w:val="36"/>
    <w:qFormat/>
    <w:pPr>
      <w:ind w:right="850"/>
      <w:jc w:val="both"/>
    </w:pPr>
  </w:style>
  <w:style w:type="paragraph" w:styleId="26">
    <w:name w:val="Body Text Indent 2"/>
    <w:basedOn w:val="a0"/>
    <w:link w:val="27"/>
    <w:unhideWhenUsed/>
    <w:qFormat/>
    <w:pPr>
      <w:spacing w:after="120" w:line="480" w:lineRule="auto"/>
      <w:ind w:left="283"/>
    </w:pPr>
    <w:rPr>
      <w:lang w:eastAsia="en-US"/>
    </w:rPr>
  </w:style>
  <w:style w:type="paragraph" w:styleId="affe">
    <w:name w:val="Subtitle"/>
    <w:basedOn w:val="a0"/>
    <w:next w:val="a0"/>
    <w:link w:val="afff"/>
    <w:uiPriority w:val="11"/>
    <w:qFormat/>
    <w:pPr>
      <w:spacing w:after="200" w:line="276" w:lineRule="auto"/>
    </w:pPr>
    <w:rPr>
      <w:b/>
      <w:bCs/>
      <w:lang w:eastAsia="en-US"/>
    </w:rPr>
  </w:style>
  <w:style w:type="paragraph" w:styleId="HTML">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Block Text"/>
    <w:basedOn w:val="a0"/>
    <w:qFormat/>
    <w:pPr>
      <w:widowControl w:val="0"/>
      <w:autoSpaceDE w:val="0"/>
      <w:autoSpaceDN w:val="0"/>
      <w:adjustRightInd w:val="0"/>
      <w:ind w:left="113" w:right="113"/>
      <w:jc w:val="center"/>
    </w:pPr>
    <w:rPr>
      <w:rFonts w:ascii="Times New Roman" w:hAnsi="Times New Roman"/>
      <w:sz w:val="24"/>
      <w:szCs w:val="24"/>
      <w:lang w:val="ru-RU"/>
    </w:rPr>
  </w:style>
  <w:style w:type="table" w:styleId="aff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
    <w:qFormat/>
    <w:rPr>
      <w:rFonts w:ascii="Arial" w:eastAsia="Times New Roman" w:hAnsi="Arial" w:cs="Arial"/>
      <w:b/>
      <w:bCs/>
      <w:kern w:val="32"/>
      <w:sz w:val="32"/>
      <w:szCs w:val="32"/>
      <w:lang w:val="en-US" w:eastAsia="ru-RU"/>
    </w:rPr>
  </w:style>
  <w:style w:type="character" w:customStyle="1" w:styleId="21">
    <w:name w:val="Заголовок 2 Знак"/>
    <w:basedOn w:val="a1"/>
    <w:link w:val="20"/>
    <w:qFormat/>
    <w:rPr>
      <w:rFonts w:ascii="Arial" w:eastAsia="Times New Roman" w:hAnsi="Arial" w:cs="Arial"/>
      <w:b/>
      <w:bCs/>
      <w:i/>
      <w:iCs/>
      <w:kern w:val="2"/>
      <w:sz w:val="28"/>
      <w:szCs w:val="28"/>
      <w:lang w:val="en-US" w:eastAsia="ru-RU"/>
    </w:rPr>
  </w:style>
  <w:style w:type="character" w:customStyle="1" w:styleId="31">
    <w:name w:val="Заголовок 3 Знак"/>
    <w:basedOn w:val="a1"/>
    <w:link w:val="30"/>
    <w:qFormat/>
    <w:rPr>
      <w:rFonts w:ascii="Cambria" w:eastAsia="Times New Roman" w:hAnsi="Cambria" w:cs="Times New Roman"/>
      <w:b/>
      <w:bCs/>
      <w:color w:val="4F81BD"/>
      <w:kern w:val="2"/>
      <w:sz w:val="20"/>
      <w:szCs w:val="20"/>
      <w:lang w:val="en-US"/>
    </w:rPr>
  </w:style>
  <w:style w:type="character" w:customStyle="1" w:styleId="40">
    <w:name w:val="Заголовок 4 Знак"/>
    <w:basedOn w:val="a1"/>
    <w:link w:val="4"/>
    <w:uiPriority w:val="9"/>
    <w:qFormat/>
    <w:rPr>
      <w:rFonts w:ascii="Calibri" w:eastAsia="Times New Roman" w:hAnsi="Calibri" w:cs="Times New Roman"/>
      <w:b/>
      <w:bCs/>
      <w:kern w:val="2"/>
      <w:sz w:val="28"/>
      <w:szCs w:val="28"/>
      <w:lang w:val="en-US" w:eastAsia="ru-RU"/>
    </w:rPr>
  </w:style>
  <w:style w:type="character" w:customStyle="1" w:styleId="50">
    <w:name w:val="Заголовок 5 Знак"/>
    <w:basedOn w:val="a1"/>
    <w:link w:val="5"/>
    <w:qFormat/>
    <w:rPr>
      <w:rFonts w:ascii="Cambria" w:eastAsia="Times New Roman" w:hAnsi="Cambria" w:cs="Times New Roman"/>
      <w:color w:val="243F60"/>
      <w:kern w:val="2"/>
      <w:sz w:val="20"/>
      <w:szCs w:val="20"/>
      <w:lang w:val="en-US"/>
    </w:rPr>
  </w:style>
  <w:style w:type="character" w:customStyle="1" w:styleId="60">
    <w:name w:val="Заголовок 6 Знак"/>
    <w:basedOn w:val="a1"/>
    <w:link w:val="6"/>
    <w:uiPriority w:val="99"/>
    <w:qFormat/>
    <w:rPr>
      <w:rFonts w:ascii="MS Sans Serif" w:eastAsia="Calibri" w:hAnsi="MS Sans Serif" w:cs="Times New Roman"/>
      <w:b/>
      <w:bCs/>
      <w:kern w:val="2"/>
      <w:lang w:val="en-US"/>
    </w:rPr>
  </w:style>
  <w:style w:type="character" w:customStyle="1" w:styleId="70">
    <w:name w:val="Заголовок 7 Знак"/>
    <w:basedOn w:val="a1"/>
    <w:link w:val="7"/>
    <w:qFormat/>
    <w:rPr>
      <w:rFonts w:asciiTheme="majorHAnsi" w:eastAsiaTheme="majorEastAsia" w:hAnsiTheme="majorHAnsi" w:cstheme="majorBidi"/>
      <w:i/>
      <w:iCs/>
      <w:color w:val="404040" w:themeColor="text1" w:themeTint="BF"/>
      <w:kern w:val="2"/>
      <w:sz w:val="20"/>
      <w:szCs w:val="20"/>
      <w:lang w:val="en-US"/>
    </w:rPr>
  </w:style>
  <w:style w:type="character" w:customStyle="1" w:styleId="80">
    <w:name w:val="Заголовок 8 Знак"/>
    <w:basedOn w:val="a1"/>
    <w:link w:val="8"/>
    <w:qFormat/>
    <w:rPr>
      <w:rFonts w:ascii="MS Sans Serif" w:eastAsia="Calibri" w:hAnsi="MS Sans Serif" w:cs="Times New Roman"/>
      <w:i/>
      <w:iCs/>
      <w:kern w:val="2"/>
      <w:sz w:val="20"/>
      <w:szCs w:val="20"/>
      <w:lang w:val="en-US"/>
    </w:rPr>
  </w:style>
  <w:style w:type="character" w:customStyle="1" w:styleId="90">
    <w:name w:val="Заголовок 9 Знак"/>
    <w:basedOn w:val="a1"/>
    <w:link w:val="9"/>
    <w:uiPriority w:val="99"/>
    <w:qFormat/>
    <w:rPr>
      <w:rFonts w:asciiTheme="majorHAnsi" w:eastAsiaTheme="majorEastAsia" w:hAnsiTheme="majorHAnsi" w:cs="Times New Roman"/>
      <w:kern w:val="2"/>
      <w:lang w:val="en-US"/>
    </w:rPr>
  </w:style>
  <w:style w:type="character" w:customStyle="1" w:styleId="410">
    <w:name w:val="Заголовок 4 Знак1"/>
    <w:basedOn w:val="a1"/>
    <w:qFormat/>
    <w:locked/>
    <w:rPr>
      <w:rFonts w:ascii="Calibri" w:eastAsia="Times New Roman" w:hAnsi="Calibri" w:cs="Times New Roman"/>
      <w:b/>
      <w:bCs/>
      <w:kern w:val="2"/>
      <w:sz w:val="28"/>
      <w:szCs w:val="28"/>
      <w:lang w:eastAsia="ru-RU"/>
    </w:rPr>
  </w:style>
  <w:style w:type="character" w:customStyle="1" w:styleId="afa">
    <w:name w:val="Текст сноски Знак"/>
    <w:basedOn w:val="a1"/>
    <w:link w:val="af9"/>
    <w:qFormat/>
    <w:rPr>
      <w:rFonts w:ascii="Times New Roman" w:eastAsia="Times New Roman" w:hAnsi="Times New Roman" w:cs="Times New Roman"/>
    </w:rPr>
  </w:style>
  <w:style w:type="character" w:customStyle="1" w:styleId="af2">
    <w:name w:val="Название объекта Знак"/>
    <w:link w:val="af1"/>
    <w:qFormat/>
    <w:locked/>
    <w:rPr>
      <w:rFonts w:ascii="Times New Roman" w:hAnsi="Times New Roman" w:cs="Times New Roman"/>
      <w:b/>
      <w:bCs/>
      <w:color w:val="4F81BD"/>
      <w:kern w:val="2"/>
      <w:sz w:val="18"/>
      <w:szCs w:val="18"/>
    </w:rPr>
  </w:style>
  <w:style w:type="character" w:customStyle="1" w:styleId="aff5">
    <w:name w:val="Маркированный список Знак"/>
    <w:link w:val="aff4"/>
    <w:qFormat/>
    <w:locked/>
    <w:rPr>
      <w:rFonts w:ascii="Times New Roman" w:eastAsiaTheme="minorHAnsi" w:hAnsi="Times New Roman" w:cs="Times New Roman"/>
      <w:color w:val="000000" w:themeColor="text1"/>
      <w:sz w:val="24"/>
      <w:szCs w:val="24"/>
    </w:rPr>
  </w:style>
  <w:style w:type="character" w:customStyle="1" w:styleId="aff7">
    <w:name w:val="Заголовок Знак"/>
    <w:basedOn w:val="a1"/>
    <w:link w:val="aff6"/>
    <w:qFormat/>
    <w:rPr>
      <w:rFonts w:ascii="Cambria" w:eastAsia="Times New Roman" w:hAnsi="Cambria"/>
      <w:b/>
      <w:bCs/>
      <w:kern w:val="28"/>
      <w:sz w:val="32"/>
      <w:szCs w:val="32"/>
    </w:rPr>
  </w:style>
  <w:style w:type="character" w:customStyle="1" w:styleId="afe">
    <w:name w:val="Основной текст Знак"/>
    <w:basedOn w:val="a1"/>
    <w:link w:val="afd"/>
    <w:qFormat/>
    <w:rPr>
      <w:rFonts w:ascii="Times New Roman" w:eastAsia="Times New Roman" w:hAnsi="Times New Roman" w:cs="Times New Roman"/>
      <w:b/>
      <w:snapToGrid w:val="0"/>
      <w:sz w:val="28"/>
    </w:rPr>
  </w:style>
  <w:style w:type="character" w:customStyle="1" w:styleId="afff">
    <w:name w:val="Подзаголовок Знак"/>
    <w:basedOn w:val="a1"/>
    <w:link w:val="affe"/>
    <w:uiPriority w:val="11"/>
    <w:qFormat/>
    <w:rPr>
      <w:rFonts w:ascii="Times New Roman" w:eastAsia="Times New Roman" w:hAnsi="Times New Roman" w:cs="Times New Roman"/>
      <w:b/>
      <w:bCs/>
      <w:sz w:val="24"/>
      <w:szCs w:val="24"/>
    </w:rPr>
  </w:style>
  <w:style w:type="character" w:customStyle="1" w:styleId="affd">
    <w:name w:val="Обычный (веб) Знак"/>
    <w:link w:val="affc"/>
    <w:uiPriority w:val="99"/>
    <w:qFormat/>
    <w:locked/>
    <w:rPr>
      <w:rFonts w:ascii="Times New Roman" w:eastAsia="Times New Roman" w:hAnsi="Times New Roman" w:cs="Times New Roman"/>
      <w:kern w:val="2"/>
      <w:sz w:val="20"/>
      <w:szCs w:val="20"/>
      <w:shd w:val="clear" w:color="auto" w:fill="FFFFFF"/>
      <w:lang w:eastAsia="ar-SA"/>
    </w:rPr>
  </w:style>
  <w:style w:type="paragraph" w:styleId="afff2">
    <w:name w:val="List Paragraph"/>
    <w:basedOn w:val="a0"/>
    <w:link w:val="afff3"/>
    <w:uiPriority w:val="34"/>
    <w:qFormat/>
    <w:pPr>
      <w:spacing w:after="200" w:line="276" w:lineRule="auto"/>
      <w:ind w:left="720"/>
      <w:contextualSpacing/>
    </w:pPr>
    <w:rPr>
      <w:rFonts w:eastAsia="Calibri"/>
      <w:kern w:val="2"/>
      <w:lang w:eastAsia="en-US"/>
    </w:rPr>
  </w:style>
  <w:style w:type="character" w:customStyle="1" w:styleId="afff3">
    <w:name w:val="Абзац списка Знак"/>
    <w:link w:val="afff2"/>
    <w:qFormat/>
    <w:rPr>
      <w:rFonts w:ascii="Times New Roman" w:hAnsi="Times New Roman" w:cs="Times New Roman"/>
      <w:kern w:val="2"/>
      <w:sz w:val="24"/>
      <w:szCs w:val="24"/>
    </w:rPr>
  </w:style>
  <w:style w:type="paragraph" w:customStyle="1" w:styleId="2TimesNewRoman1212">
    <w:name w:val="Стиль Заголовок 2 + Times New Roman 12 пт После:  12 пт кернинг ..."/>
    <w:basedOn w:val="20"/>
    <w:qFormat/>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pPr>
      <w:widowControl w:val="0"/>
      <w:autoSpaceDE w:val="0"/>
      <w:autoSpaceDN w:val="0"/>
      <w:adjustRightInd w:val="0"/>
    </w:pPr>
    <w:rPr>
      <w:rFonts w:ascii="Arial" w:eastAsia="Times New Roman" w:hAnsi="Arial" w:cs="Arial"/>
    </w:rPr>
  </w:style>
  <w:style w:type="paragraph" w:customStyle="1" w:styleId="16">
    <w:name w:val="Обычный1"/>
    <w:qFormat/>
    <w:rPr>
      <w:rFonts w:ascii="Times New Roman" w:eastAsia="Times New Roman" w:hAnsi="Times New Roman" w:cs="Times New Roman"/>
    </w:rPr>
  </w:style>
  <w:style w:type="paragraph" w:customStyle="1" w:styleId="17">
    <w:name w:val="Основной текст с отступом1"/>
    <w:basedOn w:val="a0"/>
    <w:link w:val="BodyTextIndent"/>
    <w:qFormat/>
    <w:pPr>
      <w:spacing w:after="120"/>
      <w:ind w:firstLine="709"/>
      <w:jc w:val="both"/>
    </w:pPr>
    <w:rPr>
      <w:lang w:eastAsia="en-US"/>
    </w:rPr>
  </w:style>
  <w:style w:type="character" w:customStyle="1" w:styleId="BodyTextIndent">
    <w:name w:val="Body Text Indent Знак"/>
    <w:basedOn w:val="a1"/>
    <w:link w:val="17"/>
    <w:qFormat/>
    <w:locked/>
    <w:rPr>
      <w:rFonts w:ascii="Times New Roman" w:eastAsia="Times New Roman" w:hAnsi="Times New Roman" w:cs="Times New Roman"/>
      <w:sz w:val="24"/>
      <w:szCs w:val="24"/>
    </w:rPr>
  </w:style>
  <w:style w:type="paragraph" w:customStyle="1" w:styleId="Style5">
    <w:name w:val="Style5"/>
    <w:basedOn w:val="a0"/>
    <w:qFormat/>
    <w:pPr>
      <w:widowControl w:val="0"/>
      <w:autoSpaceDE w:val="0"/>
      <w:autoSpaceDN w:val="0"/>
      <w:adjustRightInd w:val="0"/>
      <w:spacing w:line="156" w:lineRule="exact"/>
    </w:pPr>
    <w:rPr>
      <w:rFonts w:ascii="Century Schoolbook" w:hAnsi="Century Schoolbook"/>
    </w:rPr>
  </w:style>
  <w:style w:type="paragraph" w:customStyle="1" w:styleId="320">
    <w:name w:val="Основной текст с отступом 32"/>
    <w:basedOn w:val="a0"/>
    <w:qFormat/>
    <w:pPr>
      <w:suppressAutoHyphens/>
      <w:spacing w:after="120"/>
      <w:ind w:left="283"/>
    </w:pPr>
    <w:rPr>
      <w:sz w:val="16"/>
      <w:szCs w:val="16"/>
      <w:lang w:eastAsia="ar-SA"/>
    </w:rPr>
  </w:style>
  <w:style w:type="paragraph" w:customStyle="1" w:styleId="ConsPlusNormal">
    <w:name w:val="ConsPlusNormal"/>
    <w:link w:val="ConsPlusNormal1"/>
    <w:qFormat/>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1"/>
    <w:link w:val="ConsPlusNormal"/>
    <w:qFormat/>
    <w:locked/>
    <w:rPr>
      <w:rFonts w:ascii="Arial" w:eastAsia="Times New Roman" w:hAnsi="Arial" w:cs="Arial"/>
      <w:sz w:val="20"/>
      <w:szCs w:val="20"/>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Preformat">
    <w:name w:val="Preformat"/>
    <w:qFormat/>
    <w:pPr>
      <w:snapToGrid w:val="0"/>
    </w:pPr>
    <w:rPr>
      <w:rFonts w:ascii="Courier New" w:eastAsia="Times New Roman" w:hAnsi="Courier New" w:cs="Times New Roman"/>
    </w:rPr>
  </w:style>
  <w:style w:type="paragraph" w:customStyle="1" w:styleId="ConsPlusNonformat">
    <w:name w:val="ConsPlusNonformat"/>
    <w:qFormat/>
    <w:pPr>
      <w:widowControl w:val="0"/>
      <w:autoSpaceDE w:val="0"/>
      <w:autoSpaceDN w:val="0"/>
      <w:adjustRightInd w:val="0"/>
      <w:ind w:hanging="357"/>
      <w:jc w:val="both"/>
    </w:pPr>
    <w:rPr>
      <w:rFonts w:ascii="Courier New" w:hAnsi="Courier New" w:cs="Courier New"/>
      <w:sz w:val="24"/>
      <w:szCs w:val="24"/>
    </w:rPr>
  </w:style>
  <w:style w:type="paragraph" w:customStyle="1" w:styleId="18">
    <w:name w:val="Абзац списка1"/>
    <w:basedOn w:val="a0"/>
    <w:qFormat/>
    <w:pPr>
      <w:spacing w:after="200" w:line="276" w:lineRule="auto"/>
      <w:ind w:left="720"/>
    </w:pPr>
    <w:rPr>
      <w:kern w:val="2"/>
      <w:lang w:eastAsia="en-US"/>
    </w:rPr>
  </w:style>
  <w:style w:type="paragraph" w:customStyle="1" w:styleId="ConsPlusTitle">
    <w:name w:val="ConsPlusTitle"/>
    <w:qFormat/>
    <w:pPr>
      <w:widowControl w:val="0"/>
      <w:autoSpaceDE w:val="0"/>
      <w:autoSpaceDN w:val="0"/>
      <w:adjustRightInd w:val="0"/>
    </w:pPr>
    <w:rPr>
      <w:rFonts w:ascii="Arial" w:eastAsia="Times New Roman" w:hAnsi="Arial" w:cs="Arial"/>
      <w:b/>
      <w:bCs/>
    </w:rPr>
  </w:style>
  <w:style w:type="paragraph" w:customStyle="1" w:styleId="xl24">
    <w:name w:val="xl24"/>
    <w:basedOn w:val="a0"/>
    <w:qFormat/>
    <w:pPr>
      <w:pBdr>
        <w:right w:val="single" w:sz="4" w:space="0" w:color="000000"/>
      </w:pBdr>
      <w:suppressAutoHyphens/>
      <w:spacing w:before="100" w:after="100"/>
      <w:jc w:val="center"/>
    </w:pPr>
    <w:rPr>
      <w:rFonts w:eastAsia="Arial Unicode MS"/>
      <w:lang w:eastAsia="ar-SA"/>
    </w:rPr>
  </w:style>
  <w:style w:type="paragraph" w:customStyle="1" w:styleId="310">
    <w:name w:val="Основной текст с отступом 31"/>
    <w:basedOn w:val="a0"/>
    <w:qFormat/>
    <w:pPr>
      <w:suppressAutoHyphens/>
      <w:spacing w:after="120"/>
      <w:ind w:left="283"/>
    </w:pPr>
    <w:rPr>
      <w:sz w:val="16"/>
      <w:szCs w:val="16"/>
      <w:lang w:eastAsia="ar-SA"/>
    </w:rPr>
  </w:style>
  <w:style w:type="paragraph" w:customStyle="1" w:styleId="321">
    <w:name w:val="Основной текст 32"/>
    <w:basedOn w:val="a0"/>
    <w:qFormat/>
    <w:pPr>
      <w:suppressAutoHyphens/>
    </w:pPr>
    <w:rPr>
      <w:rFonts w:ascii="Arial" w:hAnsi="Arial" w:cs="Arial"/>
      <w:b/>
      <w:bCs/>
      <w:color w:val="000000"/>
      <w:lang w:eastAsia="ar-SA"/>
    </w:rPr>
  </w:style>
  <w:style w:type="paragraph" w:customStyle="1" w:styleId="style22">
    <w:name w:val="style22"/>
    <w:basedOn w:val="a0"/>
    <w:qFormat/>
    <w:pPr>
      <w:spacing w:before="100" w:beforeAutospacing="1" w:after="100" w:afterAutospacing="1"/>
    </w:pPr>
  </w:style>
  <w:style w:type="paragraph" w:customStyle="1" w:styleId="afff4">
    <w:name w:val="А_текст"/>
    <w:link w:val="afff5"/>
    <w:qFormat/>
    <w:pPr>
      <w:spacing w:line="360" w:lineRule="auto"/>
      <w:ind w:firstLine="851"/>
      <w:jc w:val="both"/>
    </w:pPr>
    <w:rPr>
      <w:rFonts w:ascii="Times New Roman" w:eastAsia="Times New Roman" w:hAnsi="Times New Roman" w:cs="Times New Roman"/>
      <w:sz w:val="24"/>
      <w:szCs w:val="24"/>
      <w:lang w:eastAsia="en-US"/>
    </w:rPr>
  </w:style>
  <w:style w:type="character" w:customStyle="1" w:styleId="afff5">
    <w:name w:val="А_текст Знак"/>
    <w:basedOn w:val="a1"/>
    <w:link w:val="afff4"/>
    <w:qFormat/>
    <w:locked/>
    <w:rPr>
      <w:rFonts w:ascii="Times New Roman" w:eastAsia="Times New Roman" w:hAnsi="Times New Roman" w:cs="Times New Roman"/>
      <w:sz w:val="24"/>
      <w:szCs w:val="24"/>
    </w:rPr>
  </w:style>
  <w:style w:type="paragraph" w:customStyle="1" w:styleId="210">
    <w:name w:val="Основной текст с отступом 21"/>
    <w:basedOn w:val="a0"/>
    <w:qFormat/>
    <w:pPr>
      <w:suppressAutoHyphens/>
      <w:spacing w:after="120" w:line="480" w:lineRule="auto"/>
      <w:ind w:left="283"/>
    </w:pPr>
    <w:rPr>
      <w:lang w:eastAsia="ar-SA"/>
    </w:rPr>
  </w:style>
  <w:style w:type="paragraph" w:customStyle="1" w:styleId="afff6">
    <w:name w:val="БДО Основной текст"/>
    <w:basedOn w:val="afd"/>
    <w:qFormat/>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f2"/>
    <w:link w:val="43"/>
    <w:qFormat/>
    <w:pPr>
      <w:spacing w:after="0" w:line="240" w:lineRule="auto"/>
      <w:ind w:left="0" w:firstLine="708"/>
      <w:jc w:val="both"/>
    </w:pPr>
    <w:rPr>
      <w:rFonts w:eastAsia="Times New Roman"/>
      <w:kern w:val="0"/>
    </w:rPr>
  </w:style>
  <w:style w:type="character" w:customStyle="1" w:styleId="aff3">
    <w:name w:val="Основной текст с отступом Знак"/>
    <w:basedOn w:val="a1"/>
    <w:link w:val="aff2"/>
    <w:qFormat/>
    <w:rPr>
      <w:rFonts w:ascii="Times New Roman" w:eastAsia="Calibri" w:hAnsi="Times New Roman"/>
      <w:kern w:val="2"/>
      <w:sz w:val="24"/>
      <w:szCs w:val="24"/>
    </w:rPr>
  </w:style>
  <w:style w:type="character" w:customStyle="1" w:styleId="43">
    <w:name w:val="Стиль4 Знак Знак"/>
    <w:basedOn w:val="a1"/>
    <w:link w:val="42"/>
    <w:qFormat/>
    <w:locked/>
    <w:rPr>
      <w:rFonts w:ascii="Times New Roman" w:eastAsia="Times New Roman" w:hAnsi="Times New Roman" w:cs="Times New Roman"/>
      <w:sz w:val="24"/>
      <w:szCs w:val="24"/>
    </w:rPr>
  </w:style>
  <w:style w:type="paragraph" w:customStyle="1" w:styleId="100">
    <w:name w:val="Стиль 10 пт По центру"/>
    <w:basedOn w:val="a0"/>
    <w:qFormat/>
    <w:pPr>
      <w:jc w:val="center"/>
    </w:pPr>
    <w:rPr>
      <w:rFonts w:eastAsia="Calibri"/>
      <w:lang w:eastAsia="en-US"/>
    </w:rPr>
  </w:style>
  <w:style w:type="paragraph" w:customStyle="1" w:styleId="afff7">
    <w:name w:val="Основной"/>
    <w:basedOn w:val="a0"/>
    <w:link w:val="afff8"/>
    <w:qFormat/>
    <w:pPr>
      <w:spacing w:line="360" w:lineRule="auto"/>
      <w:ind w:firstLine="720"/>
      <w:jc w:val="both"/>
    </w:pPr>
    <w:rPr>
      <w:sz w:val="28"/>
      <w:szCs w:val="28"/>
      <w:lang w:eastAsia="en-US"/>
    </w:rPr>
  </w:style>
  <w:style w:type="character" w:customStyle="1" w:styleId="afff8">
    <w:name w:val="Основной Знак"/>
    <w:link w:val="afff7"/>
    <w:qFormat/>
    <w:locked/>
    <w:rPr>
      <w:rFonts w:ascii="Times New Roman" w:eastAsia="Times New Roman" w:hAnsi="Times New Roman" w:cs="Times New Roman"/>
      <w:sz w:val="28"/>
      <w:szCs w:val="28"/>
    </w:rPr>
  </w:style>
  <w:style w:type="paragraph" w:customStyle="1" w:styleId="font5">
    <w:name w:val="font5"/>
    <w:basedOn w:val="a0"/>
    <w:qFormat/>
    <w:pPr>
      <w:spacing w:before="100" w:beforeAutospacing="1" w:after="100" w:afterAutospacing="1"/>
    </w:pPr>
  </w:style>
  <w:style w:type="paragraph" w:customStyle="1" w:styleId="font6">
    <w:name w:val="font6"/>
    <w:basedOn w:val="a0"/>
    <w:qFormat/>
    <w:pPr>
      <w:spacing w:before="100" w:beforeAutospacing="1" w:after="100" w:afterAutospacing="1"/>
    </w:pPr>
  </w:style>
  <w:style w:type="paragraph" w:customStyle="1" w:styleId="font7">
    <w:name w:val="font7"/>
    <w:basedOn w:val="a0"/>
    <w:qFormat/>
    <w:pPr>
      <w:spacing w:before="100" w:beforeAutospacing="1" w:after="100" w:afterAutospacing="1"/>
    </w:pPr>
    <w:rPr>
      <w:i/>
      <w:iCs/>
    </w:rPr>
  </w:style>
  <w:style w:type="paragraph" w:customStyle="1" w:styleId="font8">
    <w:name w:val="font8"/>
    <w:basedOn w:val="a0"/>
    <w:qFormat/>
    <w:pPr>
      <w:spacing w:before="100" w:beforeAutospacing="1" w:after="100" w:afterAutospacing="1"/>
    </w:pPr>
    <w:rPr>
      <w:color w:val="FF0000"/>
    </w:rPr>
  </w:style>
  <w:style w:type="paragraph" w:customStyle="1" w:styleId="font9">
    <w:name w:val="font9"/>
    <w:basedOn w:val="a0"/>
    <w:qFormat/>
    <w:pPr>
      <w:spacing w:before="100" w:beforeAutospacing="1" w:after="100" w:afterAutospacing="1"/>
    </w:pPr>
    <w:rPr>
      <w:color w:val="FF0000"/>
    </w:rPr>
  </w:style>
  <w:style w:type="paragraph" w:customStyle="1" w:styleId="font10">
    <w:name w:val="font10"/>
    <w:basedOn w:val="a0"/>
    <w:qFormat/>
    <w:pPr>
      <w:spacing w:before="100" w:beforeAutospacing="1" w:after="100" w:afterAutospacing="1"/>
    </w:pPr>
    <w:rPr>
      <w:rFonts w:ascii="Tahoma" w:hAnsi="Tahoma" w:cs="Tahoma"/>
      <w:b/>
      <w:bCs/>
      <w:color w:val="000000"/>
      <w:sz w:val="16"/>
      <w:szCs w:val="16"/>
    </w:rPr>
  </w:style>
  <w:style w:type="paragraph" w:customStyle="1" w:styleId="font11">
    <w:name w:val="font11"/>
    <w:basedOn w:val="a0"/>
    <w:qFormat/>
    <w:pPr>
      <w:spacing w:before="100" w:beforeAutospacing="1" w:after="100" w:afterAutospacing="1"/>
    </w:pPr>
    <w:rPr>
      <w:rFonts w:ascii="Tahoma" w:hAnsi="Tahoma" w:cs="Tahoma"/>
      <w:color w:val="000000"/>
      <w:sz w:val="16"/>
      <w:szCs w:val="16"/>
    </w:rPr>
  </w:style>
  <w:style w:type="paragraph" w:customStyle="1" w:styleId="xl82">
    <w:name w:val="xl82"/>
    <w:basedOn w:val="a0"/>
    <w:qFormat/>
    <w:pPr>
      <w:spacing w:before="100" w:beforeAutospacing="1" w:after="100" w:afterAutospacing="1"/>
      <w:jc w:val="center"/>
    </w:p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qFormat/>
    <w:pPr>
      <w:pBdr>
        <w:top w:val="single" w:sz="4" w:space="0" w:color="auto"/>
        <w:left w:val="single" w:sz="4" w:space="0" w:color="auto"/>
        <w:right w:val="single" w:sz="4" w:space="0" w:color="auto"/>
      </w:pBdr>
      <w:spacing w:before="100" w:beforeAutospacing="1" w:after="100" w:afterAutospacing="1"/>
    </w:p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0"/>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3">
    <w:name w:val="xl93"/>
    <w:basedOn w:val="a0"/>
    <w:qFormat/>
    <w:pPr>
      <w:spacing w:before="100" w:beforeAutospacing="1" w:after="100" w:afterAutospacing="1"/>
      <w:jc w:val="center"/>
    </w:pPr>
  </w:style>
  <w:style w:type="paragraph" w:customStyle="1" w:styleId="xl94">
    <w:name w:val="xl9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0"/>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0"/>
    <w:qFormat/>
    <w:pPr>
      <w:pBdr>
        <w:top w:val="single" w:sz="4" w:space="0" w:color="auto"/>
        <w:bottom w:val="single" w:sz="4" w:space="0" w:color="auto"/>
      </w:pBdr>
      <w:spacing w:before="100" w:beforeAutospacing="1" w:after="100" w:afterAutospacing="1"/>
      <w:jc w:val="center"/>
    </w:pPr>
  </w:style>
  <w:style w:type="paragraph" w:customStyle="1" w:styleId="xl97">
    <w:name w:val="xl97"/>
    <w:basedOn w:val="a0"/>
    <w:qFormat/>
    <w:pPr>
      <w:pBdr>
        <w:top w:val="single" w:sz="4" w:space="0" w:color="auto"/>
      </w:pBdr>
      <w:spacing w:before="100" w:beforeAutospacing="1" w:after="100" w:afterAutospacing="1"/>
      <w:jc w:val="center"/>
    </w:pPr>
  </w:style>
  <w:style w:type="paragraph" w:customStyle="1" w:styleId="xl98">
    <w:name w:val="xl98"/>
    <w:basedOn w:val="a0"/>
    <w:qFormat/>
    <w:pPr>
      <w:pBdr>
        <w:top w:val="single" w:sz="4" w:space="0" w:color="auto"/>
        <w:right w:val="single" w:sz="4" w:space="0" w:color="auto"/>
      </w:pBdr>
      <w:spacing w:before="100" w:beforeAutospacing="1" w:after="100" w:afterAutospacing="1"/>
      <w:jc w:val="center"/>
    </w:pPr>
  </w:style>
  <w:style w:type="paragraph" w:customStyle="1" w:styleId="xl99">
    <w:name w:val="xl99"/>
    <w:basedOn w:val="a0"/>
    <w:qFormat/>
    <w:pPr>
      <w:pBdr>
        <w:bottom w:val="single" w:sz="4" w:space="0" w:color="auto"/>
      </w:pBdr>
      <w:spacing w:before="100" w:beforeAutospacing="1" w:after="100" w:afterAutospacing="1"/>
      <w:jc w:val="center"/>
    </w:pPr>
  </w:style>
  <w:style w:type="paragraph" w:customStyle="1" w:styleId="xl100">
    <w:name w:val="xl100"/>
    <w:basedOn w:val="a0"/>
    <w:qFormat/>
    <w:pPr>
      <w:pBdr>
        <w:bottom w:val="single" w:sz="4" w:space="0" w:color="auto"/>
        <w:right w:val="single" w:sz="4" w:space="0" w:color="auto"/>
      </w:pBdr>
      <w:spacing w:before="100" w:beforeAutospacing="1" w:after="100" w:afterAutospacing="1"/>
      <w:jc w:val="center"/>
    </w:pPr>
  </w:style>
  <w:style w:type="paragraph" w:customStyle="1" w:styleId="xl101">
    <w:name w:val="xl101"/>
    <w:basedOn w:val="a0"/>
    <w:qFormat/>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yle4">
    <w:name w:val="style4"/>
    <w:basedOn w:val="a0"/>
    <w:qFormat/>
    <w:pPr>
      <w:spacing w:before="100" w:beforeAutospacing="1" w:after="100" w:afterAutospacing="1"/>
    </w:pPr>
  </w:style>
  <w:style w:type="paragraph" w:customStyle="1" w:styleId="37">
    <w:name w:val="Основной текст3"/>
    <w:basedOn w:val="a0"/>
    <w:link w:val="afff9"/>
    <w:qFormat/>
    <w:pPr>
      <w:widowControl w:val="0"/>
      <w:shd w:val="clear" w:color="auto" w:fill="FFFFFF"/>
      <w:spacing w:line="263" w:lineRule="exact"/>
      <w:jc w:val="center"/>
    </w:pPr>
    <w:rPr>
      <w:spacing w:val="4"/>
      <w:sz w:val="22"/>
      <w:szCs w:val="22"/>
      <w:lang w:eastAsia="en-US"/>
    </w:rPr>
  </w:style>
  <w:style w:type="character" w:customStyle="1" w:styleId="afff9">
    <w:name w:val="Основной текст_"/>
    <w:basedOn w:val="a1"/>
    <w:link w:val="37"/>
    <w:qFormat/>
    <w:locked/>
    <w:rPr>
      <w:rFonts w:ascii="Times New Roman" w:eastAsia="Times New Roman" w:hAnsi="Times New Roman" w:cs="Times New Roman"/>
      <w:spacing w:val="4"/>
      <w:shd w:val="clear" w:color="auto" w:fill="FFFFFF"/>
    </w:rPr>
  </w:style>
  <w:style w:type="paragraph" w:customStyle="1" w:styleId="38">
    <w:name w:val="Основной текст (3)"/>
    <w:basedOn w:val="a0"/>
    <w:link w:val="39"/>
    <w:qFormat/>
    <w:pPr>
      <w:widowControl w:val="0"/>
      <w:shd w:val="clear" w:color="auto" w:fill="FFFFFF"/>
      <w:spacing w:before="600" w:line="403" w:lineRule="exact"/>
      <w:jc w:val="both"/>
    </w:pPr>
    <w:rPr>
      <w:b/>
      <w:bCs/>
      <w:spacing w:val="1"/>
      <w:sz w:val="22"/>
      <w:szCs w:val="22"/>
      <w:lang w:eastAsia="en-US"/>
    </w:rPr>
  </w:style>
  <w:style w:type="character" w:customStyle="1" w:styleId="39">
    <w:name w:val="Основной текст (3)_"/>
    <w:basedOn w:val="a1"/>
    <w:link w:val="38"/>
    <w:qFormat/>
    <w:locked/>
    <w:rPr>
      <w:rFonts w:ascii="Times New Roman" w:eastAsia="Times New Roman" w:hAnsi="Times New Roman" w:cs="Times New Roman"/>
      <w:b/>
      <w:bCs/>
      <w:spacing w:val="1"/>
      <w:shd w:val="clear" w:color="auto" w:fill="FFFFFF"/>
    </w:rPr>
  </w:style>
  <w:style w:type="paragraph" w:customStyle="1" w:styleId="52">
    <w:name w:val="Основной текст (5)"/>
    <w:basedOn w:val="a0"/>
    <w:link w:val="53"/>
    <w:qFormat/>
    <w:pPr>
      <w:widowControl w:val="0"/>
      <w:shd w:val="clear" w:color="auto" w:fill="FFFFFF"/>
      <w:spacing w:line="0" w:lineRule="atLeast"/>
    </w:pPr>
    <w:rPr>
      <w:b/>
      <w:bCs/>
      <w:spacing w:val="-4"/>
      <w:sz w:val="25"/>
      <w:szCs w:val="25"/>
      <w:lang w:eastAsia="en-US"/>
    </w:rPr>
  </w:style>
  <w:style w:type="character" w:customStyle="1" w:styleId="53">
    <w:name w:val="Основной текст (5)_"/>
    <w:basedOn w:val="a1"/>
    <w:link w:val="52"/>
    <w:qFormat/>
    <w:locked/>
    <w:rPr>
      <w:rFonts w:ascii="Times New Roman" w:eastAsia="Times New Roman" w:hAnsi="Times New Roman" w:cs="Times New Roman"/>
      <w:b/>
      <w:bCs/>
      <w:spacing w:val="-4"/>
      <w:sz w:val="25"/>
      <w:szCs w:val="25"/>
      <w:shd w:val="clear" w:color="auto" w:fill="FFFFFF"/>
    </w:rPr>
  </w:style>
  <w:style w:type="paragraph" w:customStyle="1" w:styleId="19">
    <w:name w:val="Заголовок №1"/>
    <w:basedOn w:val="a0"/>
    <w:link w:val="1a"/>
    <w:qFormat/>
    <w:pPr>
      <w:widowControl w:val="0"/>
      <w:shd w:val="clear" w:color="auto" w:fill="FFFFFF"/>
      <w:spacing w:line="0" w:lineRule="atLeast"/>
      <w:outlineLvl w:val="0"/>
    </w:pPr>
    <w:rPr>
      <w:rFonts w:ascii="Tahoma" w:eastAsia="Tahoma" w:hAnsi="Tahoma" w:cs="Tahoma"/>
      <w:b/>
      <w:bCs/>
      <w:spacing w:val="52"/>
      <w:sz w:val="28"/>
      <w:szCs w:val="28"/>
      <w:lang w:eastAsia="en-US"/>
    </w:rPr>
  </w:style>
  <w:style w:type="character" w:customStyle="1" w:styleId="1a">
    <w:name w:val="Заголовок №1_"/>
    <w:basedOn w:val="a1"/>
    <w:link w:val="19"/>
    <w:qFormat/>
    <w:locked/>
    <w:rPr>
      <w:rFonts w:ascii="Tahoma" w:eastAsia="Tahoma" w:hAnsi="Tahoma" w:cs="Tahoma"/>
      <w:b/>
      <w:bCs/>
      <w:spacing w:val="52"/>
      <w:sz w:val="28"/>
      <w:szCs w:val="28"/>
      <w:shd w:val="clear" w:color="auto" w:fill="FFFFFF"/>
    </w:rPr>
  </w:style>
  <w:style w:type="paragraph" w:customStyle="1" w:styleId="62">
    <w:name w:val="Основной текст (6)"/>
    <w:basedOn w:val="a0"/>
    <w:link w:val="63"/>
    <w:qFormat/>
    <w:pPr>
      <w:widowControl w:val="0"/>
      <w:shd w:val="clear" w:color="auto" w:fill="FFFFFF"/>
      <w:spacing w:line="274" w:lineRule="exact"/>
      <w:ind w:hanging="1900"/>
      <w:jc w:val="both"/>
    </w:pPr>
    <w:rPr>
      <w:spacing w:val="9"/>
      <w:sz w:val="22"/>
      <w:szCs w:val="22"/>
      <w:lang w:eastAsia="en-US"/>
    </w:rPr>
  </w:style>
  <w:style w:type="character" w:customStyle="1" w:styleId="63">
    <w:name w:val="Основной текст (6)_"/>
    <w:basedOn w:val="a1"/>
    <w:link w:val="62"/>
    <w:qFormat/>
    <w:locked/>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pPr>
      <w:widowControl w:val="0"/>
      <w:shd w:val="clear" w:color="auto" w:fill="FFFFFF"/>
      <w:spacing w:line="263" w:lineRule="exact"/>
      <w:jc w:val="both"/>
      <w:outlineLvl w:val="3"/>
    </w:pPr>
    <w:rPr>
      <w:spacing w:val="9"/>
      <w:sz w:val="22"/>
      <w:szCs w:val="22"/>
      <w:lang w:eastAsia="en-US"/>
    </w:rPr>
  </w:style>
  <w:style w:type="character" w:customStyle="1" w:styleId="45">
    <w:name w:val="Заголовок №4_"/>
    <w:basedOn w:val="a1"/>
    <w:link w:val="44"/>
    <w:qFormat/>
    <w:locked/>
    <w:rPr>
      <w:rFonts w:ascii="Times New Roman" w:eastAsia="Times New Roman" w:hAnsi="Times New Roman" w:cs="Times New Roman"/>
      <w:spacing w:val="9"/>
      <w:shd w:val="clear" w:color="auto" w:fill="FFFFFF"/>
    </w:rPr>
  </w:style>
  <w:style w:type="paragraph" w:customStyle="1" w:styleId="Default">
    <w:name w:val="Default"/>
    <w:qFormat/>
    <w:pPr>
      <w:widowControl w:val="0"/>
      <w:autoSpaceDE w:val="0"/>
      <w:autoSpaceDN w:val="0"/>
      <w:adjustRightInd w:val="0"/>
    </w:pPr>
    <w:rPr>
      <w:rFonts w:ascii="Times" w:eastAsia="Times New Roman" w:hAnsi="Times" w:cs="Times"/>
      <w:color w:val="000000"/>
      <w:sz w:val="24"/>
      <w:szCs w:val="24"/>
    </w:rPr>
  </w:style>
  <w:style w:type="paragraph" w:customStyle="1" w:styleId="bodytext">
    <w:name w:val="bodytext"/>
    <w:basedOn w:val="a0"/>
    <w:qFormat/>
    <w:pPr>
      <w:spacing w:before="100" w:beforeAutospacing="1" w:after="100" w:afterAutospacing="1"/>
    </w:pPr>
  </w:style>
  <w:style w:type="paragraph" w:customStyle="1" w:styleId="CharCharCharChar">
    <w:name w:val="Знак Знак Char Char Знак Знак Char Char"/>
    <w:basedOn w:val="a0"/>
    <w:qFormat/>
    <w:pPr>
      <w:spacing w:after="160" w:line="240" w:lineRule="exact"/>
    </w:pPr>
    <w:rPr>
      <w:rFonts w:ascii="Verdana" w:hAnsi="Verdana" w:cs="Verdana"/>
      <w:lang w:eastAsia="en-US"/>
    </w:rPr>
  </w:style>
  <w:style w:type="paragraph" w:customStyle="1" w:styleId="font12">
    <w:name w:val="font12"/>
    <w:basedOn w:val="a0"/>
    <w:qFormat/>
    <w:pPr>
      <w:spacing w:before="100" w:beforeAutospacing="1" w:after="100" w:afterAutospacing="1"/>
    </w:pPr>
    <w:rPr>
      <w:rFonts w:ascii="Tahoma" w:hAnsi="Tahoma" w:cs="Tahoma"/>
      <w:b/>
      <w:bCs/>
      <w:color w:val="000000"/>
      <w:sz w:val="16"/>
      <w:szCs w:val="16"/>
    </w:rPr>
  </w:style>
  <w:style w:type="paragraph" w:customStyle="1" w:styleId="xl104">
    <w:name w:val="xl10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CC"/>
    </w:rPr>
  </w:style>
  <w:style w:type="paragraph" w:customStyle="1" w:styleId="xl105">
    <w:name w:val="xl105"/>
    <w:basedOn w:val="a0"/>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color w:val="FF0000"/>
    </w:rPr>
  </w:style>
  <w:style w:type="paragraph" w:customStyle="1" w:styleId="xl107">
    <w:name w:val="xl107"/>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08">
    <w:name w:val="xl108"/>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pPr>
  </w:style>
  <w:style w:type="paragraph" w:customStyle="1" w:styleId="xl109">
    <w:name w:val="xl109"/>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0">
    <w:name w:val="xl110"/>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1">
    <w:name w:val="xl111"/>
    <w:basedOn w:val="a0"/>
    <w:qFormat/>
    <w:pPr>
      <w:shd w:val="clear" w:color="auto" w:fill="99FFCC"/>
      <w:spacing w:before="100" w:beforeAutospacing="1" w:after="100" w:afterAutospacing="1"/>
      <w:jc w:val="center"/>
    </w:pPr>
  </w:style>
  <w:style w:type="paragraph" w:customStyle="1" w:styleId="xl112">
    <w:name w:val="xl112"/>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i/>
      <w:iCs/>
      <w:color w:val="0000CC"/>
    </w:rPr>
  </w:style>
  <w:style w:type="paragraph" w:customStyle="1" w:styleId="xl113">
    <w:name w:val="xl113"/>
    <w:basedOn w:val="a0"/>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4">
    <w:name w:val="xl114"/>
    <w:basedOn w:val="a0"/>
    <w:qFormat/>
    <w:pPr>
      <w:pBdr>
        <w:top w:val="single" w:sz="4" w:space="0" w:color="auto"/>
        <w:bottom w:val="single" w:sz="4" w:space="0" w:color="auto"/>
      </w:pBdr>
      <w:spacing w:before="100" w:beforeAutospacing="1" w:after="100" w:afterAutospacing="1"/>
      <w:jc w:val="center"/>
    </w:pPr>
  </w:style>
  <w:style w:type="paragraph" w:customStyle="1" w:styleId="xl115">
    <w:name w:val="xl115"/>
    <w:basedOn w:val="a0"/>
    <w:qFormat/>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7">
    <w:name w:val="xl117"/>
    <w:basedOn w:val="a0"/>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8">
    <w:name w:val="xl118"/>
    <w:basedOn w:val="a0"/>
    <w:qFormat/>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0"/>
    <w:qFormat/>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0">
    <w:name w:val="xl120"/>
    <w:basedOn w:val="a0"/>
    <w:qFormat/>
    <w:pPr>
      <w:pBdr>
        <w:top w:val="single" w:sz="4" w:space="0" w:color="auto"/>
        <w:left w:val="single" w:sz="4" w:space="0" w:color="auto"/>
        <w:right w:val="single" w:sz="4" w:space="0" w:color="auto"/>
      </w:pBdr>
      <w:spacing w:before="100" w:beforeAutospacing="1" w:after="100" w:afterAutospacing="1"/>
      <w:jc w:val="center"/>
    </w:pPr>
    <w:rPr>
      <w:i/>
      <w:iCs/>
      <w:color w:val="0000CC"/>
    </w:rPr>
  </w:style>
  <w:style w:type="paragraph" w:customStyle="1" w:styleId="xl121">
    <w:name w:val="xl121"/>
    <w:basedOn w:val="a0"/>
    <w:qFormat/>
    <w:pPr>
      <w:pBdr>
        <w:left w:val="single" w:sz="4" w:space="0" w:color="auto"/>
        <w:bottom w:val="single" w:sz="4" w:space="0" w:color="auto"/>
        <w:right w:val="single" w:sz="4" w:space="0" w:color="auto"/>
      </w:pBdr>
      <w:spacing w:before="100" w:beforeAutospacing="1" w:after="100" w:afterAutospacing="1"/>
      <w:jc w:val="center"/>
    </w:pPr>
    <w:rPr>
      <w:i/>
      <w:iCs/>
      <w:color w:val="0000CC"/>
    </w:rPr>
  </w:style>
  <w:style w:type="paragraph" w:customStyle="1" w:styleId="xl122">
    <w:name w:val="xl122"/>
    <w:basedOn w:val="a0"/>
    <w:qFormat/>
    <w:pPr>
      <w:pBdr>
        <w:top w:val="single" w:sz="4" w:space="0" w:color="auto"/>
        <w:bottom w:val="single" w:sz="4" w:space="0" w:color="auto"/>
      </w:pBdr>
      <w:spacing w:before="100" w:beforeAutospacing="1" w:after="100" w:afterAutospacing="1"/>
      <w:jc w:val="center"/>
    </w:pPr>
  </w:style>
  <w:style w:type="paragraph" w:customStyle="1" w:styleId="xl123">
    <w:name w:val="xl123"/>
    <w:basedOn w:val="a0"/>
    <w:qFormat/>
    <w:pPr>
      <w:pBdr>
        <w:top w:val="single" w:sz="4" w:space="0" w:color="auto"/>
        <w:left w:val="single" w:sz="4" w:space="0" w:color="auto"/>
      </w:pBdr>
      <w:spacing w:before="100" w:beforeAutospacing="1" w:after="100" w:afterAutospacing="1"/>
      <w:jc w:val="center"/>
    </w:pPr>
  </w:style>
  <w:style w:type="paragraph" w:customStyle="1" w:styleId="xl124">
    <w:name w:val="xl124"/>
    <w:basedOn w:val="a0"/>
    <w:qFormat/>
    <w:pPr>
      <w:pBdr>
        <w:top w:val="single" w:sz="4" w:space="0" w:color="auto"/>
      </w:pBdr>
      <w:spacing w:before="100" w:beforeAutospacing="1" w:after="100" w:afterAutospacing="1"/>
      <w:jc w:val="center"/>
    </w:pPr>
  </w:style>
  <w:style w:type="paragraph" w:customStyle="1" w:styleId="xl125">
    <w:name w:val="xl125"/>
    <w:basedOn w:val="a0"/>
    <w:qFormat/>
    <w:pPr>
      <w:pBdr>
        <w:top w:val="single" w:sz="4" w:space="0" w:color="auto"/>
        <w:right w:val="single" w:sz="4" w:space="0" w:color="auto"/>
      </w:pBdr>
      <w:spacing w:before="100" w:beforeAutospacing="1" w:after="100" w:afterAutospacing="1"/>
      <w:jc w:val="center"/>
    </w:pPr>
  </w:style>
  <w:style w:type="paragraph" w:customStyle="1" w:styleId="afffa">
    <w:name w:val="Знак"/>
    <w:basedOn w:val="a0"/>
    <w:qFormat/>
    <w:pPr>
      <w:spacing w:before="100" w:beforeAutospacing="1" w:after="100" w:afterAutospacing="1"/>
      <w:ind w:firstLine="851"/>
      <w:jc w:val="both"/>
    </w:pPr>
    <w:rPr>
      <w:rFonts w:ascii="Tahoma" w:hAnsi="Tahoma"/>
      <w:bCs/>
      <w:lang w:eastAsia="en-US"/>
    </w:rPr>
  </w:style>
  <w:style w:type="paragraph" w:customStyle="1" w:styleId="afffb">
    <w:name w:val="Текстовка"/>
    <w:qFormat/>
    <w:pPr>
      <w:suppressAutoHyphens/>
      <w:ind w:firstLine="851"/>
      <w:jc w:val="both"/>
    </w:pPr>
    <w:rPr>
      <w:rFonts w:ascii="Times New Roman" w:eastAsia="Arial" w:hAnsi="Times New Roman" w:cs="Times New Roman"/>
      <w:kern w:val="2"/>
      <w:sz w:val="28"/>
      <w:lang w:eastAsia="ar-SA"/>
    </w:rPr>
  </w:style>
  <w:style w:type="paragraph" w:customStyle="1" w:styleId="afffc">
    <w:name w:val="Абзац"/>
    <w:basedOn w:val="a0"/>
    <w:link w:val="afffd"/>
    <w:qFormat/>
    <w:pPr>
      <w:suppressAutoHyphens/>
      <w:spacing w:line="360" w:lineRule="auto"/>
      <w:ind w:firstLine="720"/>
      <w:jc w:val="both"/>
    </w:pPr>
    <w:rPr>
      <w:sz w:val="26"/>
      <w:lang w:eastAsia="ar-SA"/>
    </w:rPr>
  </w:style>
  <w:style w:type="character" w:customStyle="1" w:styleId="afffd">
    <w:name w:val="Абзац Знак"/>
    <w:link w:val="afffc"/>
    <w:qFormat/>
    <w:rPr>
      <w:rFonts w:ascii="Times New Roman" w:eastAsia="Times New Roman" w:hAnsi="Times New Roman" w:cs="Times New Roman"/>
      <w:sz w:val="26"/>
      <w:szCs w:val="20"/>
      <w:lang w:eastAsia="ar-SA"/>
    </w:rPr>
  </w:style>
  <w:style w:type="paragraph" w:customStyle="1" w:styleId="28">
    <w:name w:val="Обычный2"/>
    <w:qFormat/>
    <w:pPr>
      <w:snapToGrid w:val="0"/>
      <w:spacing w:line="300" w:lineRule="auto"/>
      <w:ind w:left="1000"/>
      <w:jc w:val="right"/>
    </w:pPr>
    <w:rPr>
      <w:rFonts w:ascii="Times New Roman" w:eastAsia="Times New Roman" w:hAnsi="Times New Roman" w:cs="Times New Roman"/>
      <w:sz w:val="24"/>
    </w:rPr>
  </w:style>
  <w:style w:type="paragraph" w:customStyle="1" w:styleId="info">
    <w:name w:val="info"/>
    <w:basedOn w:val="a0"/>
    <w:qFormat/>
    <w:pPr>
      <w:spacing w:before="100" w:beforeAutospacing="1" w:after="100" w:afterAutospacing="1"/>
    </w:pPr>
  </w:style>
  <w:style w:type="paragraph" w:customStyle="1" w:styleId="211">
    <w:name w:val="Основной текст 21"/>
    <w:basedOn w:val="a0"/>
    <w:qFormat/>
    <w:pPr>
      <w:widowControl w:val="0"/>
      <w:suppressAutoHyphens/>
    </w:pPr>
    <w:rPr>
      <w:rFonts w:ascii="Arial" w:eastAsia="Lucida Sans Unicode" w:hAnsi="Arial"/>
      <w:b/>
      <w:bCs/>
      <w:kern w:val="2"/>
      <w:sz w:val="28"/>
      <w:lang w:eastAsia="ar-SA"/>
    </w:rPr>
  </w:style>
  <w:style w:type="paragraph" w:customStyle="1" w:styleId="46">
    <w:name w:val="Красная строка4"/>
    <w:basedOn w:val="afd"/>
    <w:qFormat/>
    <w:pPr>
      <w:widowControl/>
      <w:suppressAutoHyphens/>
      <w:snapToGrid/>
      <w:spacing w:after="120"/>
      <w:ind w:firstLine="210"/>
      <w:jc w:val="left"/>
    </w:pPr>
    <w:rPr>
      <w:b w:val="0"/>
      <w:sz w:val="24"/>
      <w:szCs w:val="24"/>
      <w:lang w:eastAsia="ar-SA"/>
    </w:rPr>
  </w:style>
  <w:style w:type="character" w:customStyle="1" w:styleId="110">
    <w:name w:val="Заголовок 1 Знак1"/>
    <w:basedOn w:val="a1"/>
    <w:qFormat/>
    <w:rPr>
      <w:rFonts w:asciiTheme="majorHAnsi" w:eastAsiaTheme="majorEastAsia" w:hAnsiTheme="majorHAnsi" w:cstheme="majorBidi"/>
      <w:b/>
      <w:bCs/>
      <w:color w:val="365F91" w:themeColor="accent1" w:themeShade="BF"/>
      <w:kern w:val="2"/>
      <w:sz w:val="28"/>
      <w:szCs w:val="28"/>
      <w:lang w:eastAsia="en-US"/>
    </w:rPr>
  </w:style>
  <w:style w:type="character" w:customStyle="1" w:styleId="HTML1">
    <w:name w:val="Стандартный HTML Знак1"/>
    <w:basedOn w:val="a1"/>
    <w:link w:val="HTML"/>
    <w:uiPriority w:val="99"/>
    <w:semiHidden/>
    <w:qFormat/>
    <w:locked/>
    <w:rPr>
      <w:rFonts w:ascii="Courier New" w:eastAsia="Times New Roman" w:hAnsi="Courier New" w:cs="Courier New"/>
      <w:sz w:val="20"/>
      <w:szCs w:val="20"/>
      <w:lang w:eastAsia="ru-RU"/>
    </w:rPr>
  </w:style>
  <w:style w:type="character" w:customStyle="1" w:styleId="HTML0">
    <w:name w:val="Стандартный HTML Знак"/>
    <w:basedOn w:val="a1"/>
    <w:qFormat/>
    <w:rPr>
      <w:rFonts w:ascii="Consolas" w:hAnsi="Consolas" w:cs="Times New Roman"/>
      <w:kern w:val="2"/>
      <w:sz w:val="20"/>
      <w:szCs w:val="20"/>
    </w:rPr>
  </w:style>
  <w:style w:type="character" w:customStyle="1" w:styleId="af4">
    <w:name w:val="Текст примечания Знак"/>
    <w:basedOn w:val="a1"/>
    <w:link w:val="af3"/>
    <w:qFormat/>
    <w:locked/>
    <w:rPr>
      <w:kern w:val="2"/>
    </w:rPr>
  </w:style>
  <w:style w:type="character" w:customStyle="1" w:styleId="afc">
    <w:name w:val="Верхний колонтитул Знак"/>
    <w:basedOn w:val="a1"/>
    <w:link w:val="afb"/>
    <w:uiPriority w:val="99"/>
    <w:qFormat/>
    <w:locked/>
    <w:rPr>
      <w:kern w:val="2"/>
      <w:sz w:val="24"/>
      <w:szCs w:val="24"/>
    </w:rPr>
  </w:style>
  <w:style w:type="character" w:customStyle="1" w:styleId="aff9">
    <w:name w:val="Нижний колонтитул Знак"/>
    <w:basedOn w:val="a1"/>
    <w:link w:val="aff8"/>
    <w:uiPriority w:val="99"/>
    <w:qFormat/>
    <w:locked/>
    <w:rPr>
      <w:kern w:val="2"/>
      <w:sz w:val="24"/>
      <w:szCs w:val="24"/>
    </w:rPr>
  </w:style>
  <w:style w:type="character" w:customStyle="1" w:styleId="aff1">
    <w:name w:val="Красная строка Знак"/>
    <w:basedOn w:val="afe"/>
    <w:link w:val="aff0"/>
    <w:uiPriority w:val="99"/>
    <w:qFormat/>
    <w:locked/>
    <w:rPr>
      <w:rFonts w:ascii="Times New Roman" w:eastAsia="Times New Roman" w:hAnsi="Times New Roman" w:cs="Times New Roman"/>
      <w:b/>
      <w:snapToGrid w:val="0"/>
      <w:sz w:val="28"/>
    </w:rPr>
  </w:style>
  <w:style w:type="character" w:customStyle="1" w:styleId="23">
    <w:name w:val="Основной текст 2 Знак"/>
    <w:basedOn w:val="a1"/>
    <w:link w:val="22"/>
    <w:qFormat/>
    <w:locked/>
    <w:rPr>
      <w:rFonts w:ascii="Times New Roman" w:eastAsia="Times New Roman" w:hAnsi="Times New Roman" w:cs="Times New Roman"/>
    </w:rPr>
  </w:style>
  <w:style w:type="character" w:customStyle="1" w:styleId="27">
    <w:name w:val="Основной текст с отступом 2 Знак"/>
    <w:basedOn w:val="a1"/>
    <w:link w:val="26"/>
    <w:qFormat/>
    <w:locked/>
    <w:rPr>
      <w:rFonts w:ascii="Times New Roman" w:eastAsia="Times New Roman" w:hAnsi="Times New Roman" w:cs="Times New Roman"/>
      <w:sz w:val="24"/>
      <w:szCs w:val="24"/>
    </w:rPr>
  </w:style>
  <w:style w:type="character" w:customStyle="1" w:styleId="33">
    <w:name w:val="Основной текст с отступом 3 Знак"/>
    <w:basedOn w:val="a1"/>
    <w:link w:val="32"/>
    <w:qFormat/>
    <w:locked/>
    <w:rPr>
      <w:kern w:val="2"/>
      <w:sz w:val="16"/>
      <w:szCs w:val="16"/>
    </w:rPr>
  </w:style>
  <w:style w:type="character" w:customStyle="1" w:styleId="af8">
    <w:name w:val="Схема документа Знак"/>
    <w:basedOn w:val="a1"/>
    <w:link w:val="af7"/>
    <w:semiHidden/>
    <w:qFormat/>
    <w:locked/>
    <w:rPr>
      <w:rFonts w:ascii="Tahoma" w:hAnsi="Tahoma" w:cs="Tahoma"/>
      <w:kern w:val="2"/>
      <w:sz w:val="16"/>
      <w:szCs w:val="16"/>
    </w:rPr>
  </w:style>
  <w:style w:type="character" w:customStyle="1" w:styleId="ae">
    <w:name w:val="Текст Знак"/>
    <w:basedOn w:val="a1"/>
    <w:link w:val="ad"/>
    <w:qFormat/>
    <w:locked/>
    <w:rPr>
      <w:rFonts w:ascii="Courier New" w:eastAsia="Times New Roman" w:hAnsi="Courier New" w:cs="Courier New"/>
    </w:rPr>
  </w:style>
  <w:style w:type="character" w:customStyle="1" w:styleId="1b">
    <w:name w:val="Текст примечания Знак1"/>
    <w:basedOn w:val="a1"/>
    <w:uiPriority w:val="99"/>
    <w:semiHidden/>
    <w:qFormat/>
    <w:rPr>
      <w:rFonts w:ascii="Times New Roman" w:hAnsi="Times New Roman" w:cs="Times New Roman"/>
      <w:kern w:val="2"/>
      <w:sz w:val="20"/>
      <w:szCs w:val="20"/>
    </w:rPr>
  </w:style>
  <w:style w:type="character" w:customStyle="1" w:styleId="af6">
    <w:name w:val="Тема примечания Знак"/>
    <w:basedOn w:val="af4"/>
    <w:link w:val="af5"/>
    <w:uiPriority w:val="99"/>
    <w:semiHidden/>
    <w:qFormat/>
    <w:locked/>
    <w:rPr>
      <w:b/>
      <w:bCs/>
      <w:kern w:val="2"/>
    </w:rPr>
  </w:style>
  <w:style w:type="character" w:customStyle="1" w:styleId="13">
    <w:name w:val="Текст выноски Знак1"/>
    <w:basedOn w:val="a1"/>
    <w:link w:val="ac"/>
    <w:uiPriority w:val="99"/>
    <w:semiHidden/>
    <w:qFormat/>
    <w:locked/>
    <w:rPr>
      <w:rFonts w:ascii="Tahoma" w:hAnsi="Tahoma" w:cs="Tahoma"/>
      <w:kern w:val="2"/>
      <w:sz w:val="16"/>
      <w:szCs w:val="16"/>
    </w:rPr>
  </w:style>
  <w:style w:type="character" w:customStyle="1" w:styleId="1c">
    <w:name w:val="Схема документа Знак1"/>
    <w:basedOn w:val="a1"/>
    <w:uiPriority w:val="99"/>
    <w:semiHidden/>
    <w:qFormat/>
    <w:rPr>
      <w:rFonts w:ascii="Tahoma" w:hAnsi="Tahoma" w:cs="Tahoma"/>
      <w:kern w:val="2"/>
      <w:sz w:val="16"/>
      <w:szCs w:val="16"/>
    </w:rPr>
  </w:style>
  <w:style w:type="character" w:customStyle="1" w:styleId="1d">
    <w:name w:val="Верхний колонтитул Знак1"/>
    <w:basedOn w:val="a1"/>
    <w:semiHidden/>
    <w:qFormat/>
    <w:rPr>
      <w:rFonts w:ascii="Times New Roman" w:hAnsi="Times New Roman" w:cs="Times New Roman"/>
      <w:kern w:val="2"/>
      <w:sz w:val="24"/>
      <w:szCs w:val="24"/>
    </w:rPr>
  </w:style>
  <w:style w:type="character" w:customStyle="1" w:styleId="1e">
    <w:name w:val="Нижний колонтитул Знак1"/>
    <w:basedOn w:val="a1"/>
    <w:uiPriority w:val="99"/>
    <w:semiHidden/>
    <w:qFormat/>
    <w:rPr>
      <w:rFonts w:ascii="Times New Roman" w:hAnsi="Times New Roman" w:cs="Times New Roman"/>
      <w:kern w:val="2"/>
      <w:sz w:val="24"/>
      <w:szCs w:val="24"/>
    </w:rPr>
  </w:style>
  <w:style w:type="character" w:customStyle="1" w:styleId="1f">
    <w:name w:val="Тема примечания Знак1"/>
    <w:basedOn w:val="1b"/>
    <w:uiPriority w:val="99"/>
    <w:semiHidden/>
    <w:qFormat/>
    <w:rPr>
      <w:rFonts w:ascii="Times New Roman" w:hAnsi="Times New Roman" w:cs="Times New Roman"/>
      <w:b/>
      <w:bCs/>
      <w:kern w:val="2"/>
      <w:sz w:val="20"/>
      <w:szCs w:val="20"/>
    </w:rPr>
  </w:style>
  <w:style w:type="character" w:customStyle="1" w:styleId="afffe">
    <w:name w:val="Текст выноски Знак"/>
    <w:basedOn w:val="a1"/>
    <w:qFormat/>
    <w:rPr>
      <w:rFonts w:ascii="Tahoma" w:hAnsi="Tahoma" w:cs="Tahoma"/>
      <w:kern w:val="2"/>
      <w:sz w:val="16"/>
      <w:szCs w:val="16"/>
    </w:rPr>
  </w:style>
  <w:style w:type="character" w:customStyle="1" w:styleId="apple-converted-space">
    <w:name w:val="apple-converted-space"/>
    <w:basedOn w:val="a1"/>
    <w:qFormat/>
  </w:style>
  <w:style w:type="character" w:customStyle="1" w:styleId="FontStyle25">
    <w:name w:val="Font Style25"/>
    <w:basedOn w:val="a1"/>
    <w:qFormat/>
    <w:rPr>
      <w:rFonts w:ascii="Sylfaen" w:hAnsi="Sylfaen" w:cs="Sylfaen" w:hint="default"/>
      <w:sz w:val="24"/>
      <w:szCs w:val="24"/>
    </w:rPr>
  </w:style>
  <w:style w:type="character" w:customStyle="1" w:styleId="1f0">
    <w:name w:val="Подзаголовок Знак1"/>
    <w:basedOn w:val="a1"/>
    <w:qFormat/>
    <w:rPr>
      <w:rFonts w:asciiTheme="majorHAnsi" w:eastAsiaTheme="majorEastAsia" w:hAnsiTheme="majorHAnsi" w:cstheme="majorBidi"/>
      <w:i/>
      <w:iCs/>
      <w:color w:val="4F81BD" w:themeColor="accent1"/>
      <w:spacing w:val="15"/>
      <w:kern w:val="2"/>
      <w:sz w:val="24"/>
      <w:szCs w:val="24"/>
    </w:rPr>
  </w:style>
  <w:style w:type="character" w:customStyle="1" w:styleId="212">
    <w:name w:val="Основной текст с отступом 2 Знак1"/>
    <w:basedOn w:val="a1"/>
    <w:semiHidden/>
    <w:qFormat/>
    <w:rPr>
      <w:rFonts w:ascii="Times New Roman" w:hAnsi="Times New Roman" w:cs="Times New Roman"/>
      <w:kern w:val="2"/>
      <w:sz w:val="24"/>
      <w:szCs w:val="24"/>
    </w:rPr>
  </w:style>
  <w:style w:type="character" w:customStyle="1" w:styleId="311">
    <w:name w:val="Основной текст с отступом 3 Знак1"/>
    <w:basedOn w:val="a1"/>
    <w:semiHidden/>
    <w:qFormat/>
    <w:rPr>
      <w:rFonts w:ascii="Times New Roman" w:hAnsi="Times New Roman" w:cs="Times New Roman"/>
      <w:kern w:val="2"/>
      <w:sz w:val="16"/>
      <w:szCs w:val="16"/>
    </w:rPr>
  </w:style>
  <w:style w:type="character" w:customStyle="1" w:styleId="WW-1">
    <w:name w:val="WW- Знак1"/>
    <w:basedOn w:val="a1"/>
    <w:qFormat/>
    <w:rPr>
      <w:sz w:val="24"/>
      <w:szCs w:val="24"/>
    </w:rPr>
  </w:style>
  <w:style w:type="character" w:customStyle="1" w:styleId="spelle">
    <w:name w:val="spelle"/>
    <w:basedOn w:val="a1"/>
    <w:qFormat/>
  </w:style>
  <w:style w:type="character" w:customStyle="1" w:styleId="mw-headline">
    <w:name w:val="mw-headline"/>
    <w:basedOn w:val="a1"/>
    <w:qFormat/>
  </w:style>
  <w:style w:type="character" w:customStyle="1" w:styleId="mw-editsection">
    <w:name w:val="mw-editsection"/>
    <w:basedOn w:val="a1"/>
    <w:qFormat/>
  </w:style>
  <w:style w:type="character" w:customStyle="1" w:styleId="fontstyle76">
    <w:name w:val="fontstyle76"/>
    <w:basedOn w:val="a1"/>
    <w:qFormat/>
  </w:style>
  <w:style w:type="character" w:customStyle="1" w:styleId="telefon1">
    <w:name w:val="telefon1"/>
    <w:basedOn w:val="a1"/>
    <w:qFormat/>
    <w:rPr>
      <w:color w:val="000000"/>
      <w:sz w:val="26"/>
      <w:szCs w:val="26"/>
    </w:rPr>
  </w:style>
  <w:style w:type="character" w:customStyle="1" w:styleId="1f1">
    <w:name w:val="Текст Знак1"/>
    <w:basedOn w:val="a1"/>
    <w:uiPriority w:val="99"/>
    <w:semiHidden/>
    <w:qFormat/>
    <w:rPr>
      <w:rFonts w:ascii="Consolas" w:hAnsi="Consolas" w:cs="Times New Roman"/>
      <w:kern w:val="2"/>
      <w:sz w:val="21"/>
      <w:szCs w:val="21"/>
    </w:rPr>
  </w:style>
  <w:style w:type="character" w:customStyle="1" w:styleId="213">
    <w:name w:val="Основной текст 2 Знак1"/>
    <w:basedOn w:val="a1"/>
    <w:uiPriority w:val="99"/>
    <w:semiHidden/>
    <w:qFormat/>
    <w:rPr>
      <w:rFonts w:ascii="Times New Roman" w:hAnsi="Times New Roman" w:cs="Times New Roman"/>
      <w:kern w:val="2"/>
      <w:sz w:val="24"/>
      <w:szCs w:val="24"/>
    </w:rPr>
  </w:style>
  <w:style w:type="character" w:customStyle="1" w:styleId="1f2">
    <w:name w:val="Красная строка Знак1"/>
    <w:basedOn w:val="afe"/>
    <w:uiPriority w:val="99"/>
    <w:semiHidden/>
    <w:qFormat/>
    <w:rPr>
      <w:rFonts w:ascii="Times New Roman" w:eastAsia="Times New Roman" w:hAnsi="Times New Roman" w:cs="Times New Roman"/>
      <w:b/>
      <w:snapToGrid w:val="0"/>
      <w:kern w:val="2"/>
      <w:sz w:val="24"/>
      <w:szCs w:val="24"/>
    </w:rPr>
  </w:style>
  <w:style w:type="character" w:customStyle="1" w:styleId="1f3">
    <w:name w:val="Название Знак1"/>
    <w:basedOn w:val="a1"/>
    <w:qFormat/>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qFormat/>
  </w:style>
  <w:style w:type="character" w:customStyle="1" w:styleId="b-timetabletime">
    <w:name w:val="b-timetable__time"/>
    <w:basedOn w:val="a1"/>
    <w:qFormat/>
  </w:style>
  <w:style w:type="character" w:customStyle="1" w:styleId="29">
    <w:name w:val="Основной текст2"/>
    <w:basedOn w:val="afff9"/>
    <w:qFormat/>
    <w:rPr>
      <w:rFonts w:ascii="Times New Roman" w:eastAsia="Times New Roman" w:hAnsi="Times New Roman" w:cs="Times New Roman"/>
      <w:color w:val="000000"/>
      <w:spacing w:val="4"/>
      <w:w w:val="100"/>
      <w:position w:val="0"/>
      <w:u w:val="single"/>
      <w:shd w:val="clear" w:color="auto" w:fill="FFFFFF"/>
      <w:lang w:val="ru-RU"/>
    </w:rPr>
  </w:style>
  <w:style w:type="character" w:customStyle="1" w:styleId="mw-editsection-bracket">
    <w:name w:val="mw-editsection-bracket"/>
    <w:basedOn w:val="a1"/>
    <w:qFormat/>
  </w:style>
  <w:style w:type="character" w:customStyle="1" w:styleId="mw-editsection-divider">
    <w:name w:val="mw-editsection-divider"/>
    <w:basedOn w:val="a1"/>
    <w:qFormat/>
  </w:style>
  <w:style w:type="character" w:customStyle="1" w:styleId="company-bold">
    <w:name w:val="company-bold"/>
    <w:basedOn w:val="a1"/>
    <w:qFormat/>
  </w:style>
  <w:style w:type="character" w:customStyle="1" w:styleId="small-arrow">
    <w:name w:val="small-arrow"/>
    <w:basedOn w:val="a1"/>
    <w:qFormat/>
  </w:style>
  <w:style w:type="character" w:customStyle="1" w:styleId="FontStyle49">
    <w:name w:val="Font Style49"/>
    <w:basedOn w:val="a1"/>
    <w:qFormat/>
    <w:rPr>
      <w:rFonts w:ascii="Times New Roman" w:hAnsi="Times New Roman" w:cs="Times New Roman" w:hint="default"/>
      <w:b/>
      <w:bCs/>
      <w:sz w:val="12"/>
      <w:szCs w:val="12"/>
    </w:rPr>
  </w:style>
  <w:style w:type="table" w:customStyle="1" w:styleId="47">
    <w:name w:val="Сетка таблицы4"/>
    <w:basedOn w:val="a2"/>
    <w:qFormat/>
    <w:pPr>
      <w:ind w:firstLine="851"/>
      <w:jc w:val="both"/>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Основной текст 31"/>
    <w:basedOn w:val="a0"/>
    <w:qFormat/>
    <w:pPr>
      <w:suppressAutoHyphens/>
      <w:jc w:val="both"/>
    </w:pPr>
    <w:rPr>
      <w:rFonts w:ascii="Arial" w:hAnsi="Arial" w:cs="Arial"/>
      <w:bCs/>
      <w:sz w:val="26"/>
      <w:szCs w:val="28"/>
      <w:lang w:eastAsia="ar-SA"/>
    </w:rPr>
  </w:style>
  <w:style w:type="paragraph" w:customStyle="1" w:styleId="220">
    <w:name w:val="Основной текст 22"/>
    <w:basedOn w:val="a0"/>
    <w:qFormat/>
    <w:pPr>
      <w:suppressAutoHyphens/>
    </w:pPr>
    <w:rPr>
      <w:b/>
      <w:bCs/>
      <w:sz w:val="28"/>
      <w:lang w:eastAsia="ar-SA"/>
    </w:rPr>
  </w:style>
  <w:style w:type="character" w:customStyle="1" w:styleId="nobr">
    <w:name w:val="nobr"/>
    <w:basedOn w:val="a1"/>
    <w:qFormat/>
  </w:style>
  <w:style w:type="character" w:customStyle="1" w:styleId="plainlinks">
    <w:name w:val="plainlinks"/>
    <w:basedOn w:val="a1"/>
    <w:qFormat/>
  </w:style>
  <w:style w:type="character" w:customStyle="1" w:styleId="latitude">
    <w:name w:val="latitude"/>
    <w:basedOn w:val="a1"/>
    <w:qFormat/>
  </w:style>
  <w:style w:type="character" w:customStyle="1" w:styleId="longitude">
    <w:name w:val="longitude"/>
    <w:basedOn w:val="a1"/>
    <w:qFormat/>
  </w:style>
  <w:style w:type="character" w:customStyle="1" w:styleId="WW8Num39z4">
    <w:name w:val="WW8Num39z4"/>
    <w:qFormat/>
    <w:rPr>
      <w:rFonts w:ascii="Courier New" w:hAnsi="Courier New"/>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0"/>
    <w:qFormat/>
    <w:pPr>
      <w:spacing w:before="100" w:beforeAutospacing="1" w:after="100" w:afterAutospacing="1"/>
    </w:pPr>
    <w:rPr>
      <w:b/>
      <w:bCs/>
    </w:rPr>
  </w:style>
  <w:style w:type="paragraph" w:customStyle="1" w:styleId="xl68">
    <w:name w:val="xl6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0"/>
    <w:qFormat/>
    <w:pPr>
      <w:spacing w:before="100" w:beforeAutospacing="1" w:after="100" w:afterAutospacing="1"/>
    </w:pPr>
  </w:style>
  <w:style w:type="paragraph" w:customStyle="1" w:styleId="1f4">
    <w:name w:val="Стиль1"/>
    <w:basedOn w:val="a0"/>
    <w:link w:val="1f5"/>
    <w:qFormat/>
    <w:pPr>
      <w:spacing w:line="360" w:lineRule="auto"/>
      <w:ind w:firstLine="851"/>
      <w:jc w:val="both"/>
    </w:pPr>
    <w:rPr>
      <w:rFonts w:eastAsia="Calibri"/>
      <w:color w:val="4F81BD" w:themeColor="accent1"/>
      <w:kern w:val="2"/>
      <w:lang w:eastAsia="en-US"/>
    </w:rPr>
  </w:style>
  <w:style w:type="character" w:customStyle="1" w:styleId="1f5">
    <w:name w:val="Стиль1 Знак"/>
    <w:basedOn w:val="a1"/>
    <w:link w:val="1f4"/>
    <w:qFormat/>
    <w:rPr>
      <w:rFonts w:ascii="Times New Roman" w:hAnsi="Times New Roman" w:cs="Times New Roman"/>
      <w:color w:val="4F81BD" w:themeColor="accent1"/>
      <w:kern w:val="2"/>
      <w:sz w:val="24"/>
      <w:szCs w:val="24"/>
    </w:rPr>
  </w:style>
  <w:style w:type="character" w:customStyle="1" w:styleId="65pt">
    <w:name w:val="Основной текст + 6;5 pt"/>
    <w:basedOn w:val="afff9"/>
    <w:qFormat/>
    <w:rPr>
      <w:rFonts w:ascii="Trebuchet MS" w:eastAsia="Trebuchet MS" w:hAnsi="Trebuchet MS" w:cs="Trebuchet MS"/>
      <w:color w:val="000000"/>
      <w:spacing w:val="0"/>
      <w:w w:val="100"/>
      <w:position w:val="0"/>
      <w:sz w:val="13"/>
      <w:szCs w:val="13"/>
      <w:u w:val="none"/>
      <w:shd w:val="clear" w:color="auto" w:fill="FFFFFF"/>
      <w:lang w:val="ru-RU"/>
    </w:rPr>
  </w:style>
  <w:style w:type="character" w:customStyle="1" w:styleId="55pt">
    <w:name w:val="Основной текст + 5;5 pt"/>
    <w:basedOn w:val="afff9"/>
    <w:qFormat/>
    <w:rPr>
      <w:rFonts w:ascii="Trebuchet MS" w:eastAsia="Trebuchet MS" w:hAnsi="Trebuchet MS" w:cs="Trebuchet MS"/>
      <w:color w:val="000000"/>
      <w:spacing w:val="0"/>
      <w:w w:val="100"/>
      <w:position w:val="0"/>
      <w:sz w:val="11"/>
      <w:szCs w:val="11"/>
      <w:u w:val="none"/>
      <w:shd w:val="clear" w:color="auto" w:fill="FFFFFF"/>
      <w:lang w:val="en-US"/>
    </w:rPr>
  </w:style>
  <w:style w:type="character" w:customStyle="1" w:styleId="48">
    <w:name w:val="Основной текст4"/>
    <w:basedOn w:val="afff9"/>
    <w:qFormat/>
    <w:rPr>
      <w:rFonts w:ascii="Trebuchet MS" w:eastAsia="Trebuchet MS" w:hAnsi="Trebuchet MS" w:cs="Trebuchet MS"/>
      <w:color w:val="000000"/>
      <w:spacing w:val="0"/>
      <w:w w:val="100"/>
      <w:position w:val="0"/>
      <w:sz w:val="16"/>
      <w:szCs w:val="16"/>
      <w:u w:val="none"/>
      <w:shd w:val="clear" w:color="auto" w:fill="FFFFFF"/>
      <w:lang w:val="ru-RU"/>
    </w:rPr>
  </w:style>
  <w:style w:type="character" w:customStyle="1" w:styleId="82">
    <w:name w:val="Основной текст (8)_"/>
    <w:basedOn w:val="a1"/>
    <w:link w:val="83"/>
    <w:qFormat/>
    <w:rPr>
      <w:rFonts w:ascii="Trebuchet MS" w:eastAsia="Trebuchet MS" w:hAnsi="Trebuchet MS" w:cs="Trebuchet MS"/>
      <w:sz w:val="12"/>
      <w:szCs w:val="12"/>
      <w:shd w:val="clear" w:color="auto" w:fill="FFFFFF"/>
      <w:lang w:val="en-US"/>
    </w:rPr>
  </w:style>
  <w:style w:type="paragraph" w:customStyle="1" w:styleId="83">
    <w:name w:val="Основной текст (8)"/>
    <w:basedOn w:val="a0"/>
    <w:link w:val="82"/>
    <w:qFormat/>
    <w:pPr>
      <w:widowControl w:val="0"/>
      <w:shd w:val="clear" w:color="auto" w:fill="FFFFFF"/>
      <w:spacing w:line="0" w:lineRule="atLeast"/>
      <w:jc w:val="both"/>
    </w:pPr>
    <w:rPr>
      <w:rFonts w:ascii="Trebuchet MS" w:eastAsia="Trebuchet MS" w:hAnsi="Trebuchet MS" w:cs="Trebuchet MS"/>
      <w:sz w:val="12"/>
      <w:szCs w:val="12"/>
      <w:lang w:eastAsia="en-US"/>
    </w:rPr>
  </w:style>
  <w:style w:type="character" w:customStyle="1" w:styleId="855pt">
    <w:name w:val="Основной текст (8) + 5;5 pt"/>
    <w:basedOn w:val="82"/>
    <w:qFormat/>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qFormat/>
    <w:pPr>
      <w:widowControl w:val="0"/>
      <w:shd w:val="clear" w:color="auto" w:fill="FFFFFF"/>
      <w:spacing w:line="240" w:lineRule="exact"/>
    </w:pPr>
    <w:rPr>
      <w:rFonts w:ascii="Trebuchet MS" w:eastAsia="Trebuchet MS" w:hAnsi="Trebuchet MS" w:cs="Trebuchet MS"/>
      <w:color w:val="000000"/>
      <w:sz w:val="16"/>
      <w:szCs w:val="16"/>
    </w:rPr>
  </w:style>
  <w:style w:type="character" w:customStyle="1" w:styleId="5Candara10pt">
    <w:name w:val="Основной текст (5) + Candara;10 pt"/>
    <w:basedOn w:val="53"/>
    <w:qFormat/>
    <w:rPr>
      <w:rFonts w:ascii="Candara" w:eastAsia="Candara" w:hAnsi="Candara" w:cs="Candara"/>
      <w:b w:val="0"/>
      <w:bCs w:val="0"/>
      <w:color w:val="000000"/>
      <w:spacing w:val="0"/>
      <w:w w:val="100"/>
      <w:position w:val="0"/>
      <w:sz w:val="20"/>
      <w:szCs w:val="20"/>
      <w:u w:val="none"/>
      <w:shd w:val="clear" w:color="auto" w:fill="FFFFFF"/>
    </w:rPr>
  </w:style>
  <w:style w:type="character" w:customStyle="1" w:styleId="54">
    <w:name w:val="Основной текст5"/>
    <w:basedOn w:val="afff9"/>
    <w:qFormat/>
    <w:rPr>
      <w:rFonts w:ascii="Trebuchet MS" w:eastAsia="Trebuchet MS" w:hAnsi="Trebuchet MS" w:cs="Trebuchet MS"/>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3"/>
    <w:qFormat/>
    <w:rPr>
      <w:rFonts w:ascii="Trebuchet MS" w:eastAsia="Trebuchet MS" w:hAnsi="Trebuchet MS" w:cs="Trebuchet MS"/>
      <w:i/>
      <w:iCs/>
      <w:color w:val="000000"/>
      <w:spacing w:val="-20"/>
      <w:w w:val="100"/>
      <w:position w:val="0"/>
      <w:sz w:val="17"/>
      <w:szCs w:val="17"/>
      <w:u w:val="none"/>
      <w:shd w:val="clear" w:color="auto" w:fill="FFFFFF"/>
      <w:lang w:val="ru-RU"/>
    </w:rPr>
  </w:style>
  <w:style w:type="character" w:customStyle="1" w:styleId="68pt">
    <w:name w:val="Основной текст (6) + 8 pt"/>
    <w:basedOn w:val="63"/>
    <w:qFormat/>
    <w:rPr>
      <w:rFonts w:ascii="Trebuchet MS" w:eastAsia="Trebuchet MS" w:hAnsi="Trebuchet MS" w:cs="Trebuchet MS"/>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3"/>
    <w:qFormat/>
    <w:rPr>
      <w:rFonts w:ascii="Candara" w:eastAsia="Candara" w:hAnsi="Candara" w:cs="Candara"/>
      <w:color w:val="000000"/>
      <w:spacing w:val="-10"/>
      <w:w w:val="100"/>
      <w:position w:val="0"/>
      <w:sz w:val="20"/>
      <w:szCs w:val="20"/>
      <w:u w:val="none"/>
      <w:shd w:val="clear" w:color="auto" w:fill="FFFFFF"/>
      <w:lang w:val="ru-RU"/>
    </w:rPr>
  </w:style>
  <w:style w:type="character" w:customStyle="1" w:styleId="65">
    <w:name w:val="Основной текст (6) + Малые прописные"/>
    <w:basedOn w:val="63"/>
    <w:qFormat/>
    <w:rPr>
      <w:rFonts w:ascii="Trebuchet MS" w:eastAsia="Trebuchet MS" w:hAnsi="Trebuchet MS" w:cs="Trebuchet MS"/>
      <w:smallCaps/>
      <w:color w:val="000000"/>
      <w:spacing w:val="0"/>
      <w:w w:val="100"/>
      <w:position w:val="0"/>
      <w:sz w:val="18"/>
      <w:szCs w:val="18"/>
      <w:u w:val="none"/>
      <w:shd w:val="clear" w:color="auto" w:fill="FFFFFF"/>
      <w:lang w:val="en-US"/>
    </w:rPr>
  </w:style>
  <w:style w:type="character" w:customStyle="1" w:styleId="66pt">
    <w:name w:val="Основной текст (6) + 6 pt"/>
    <w:basedOn w:val="63"/>
    <w:qFormat/>
    <w:rPr>
      <w:rFonts w:ascii="Trebuchet MS" w:eastAsia="Trebuchet MS" w:hAnsi="Trebuchet MS" w:cs="Trebuchet MS"/>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3"/>
    <w:qFormat/>
    <w:rPr>
      <w:rFonts w:ascii="Trebuchet MS" w:eastAsia="Trebuchet MS" w:hAnsi="Trebuchet MS" w:cs="Trebuchet MS"/>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qFormat/>
    <w:rPr>
      <w:rFonts w:ascii="Trebuchet MS" w:eastAsia="Trebuchet MS" w:hAnsi="Trebuchet MS" w:cs="Trebuchet MS"/>
      <w:i/>
      <w:iCs/>
      <w:color w:val="000000"/>
      <w:spacing w:val="0"/>
      <w:w w:val="100"/>
      <w:position w:val="0"/>
      <w:sz w:val="13"/>
      <w:szCs w:val="13"/>
      <w:u w:val="none"/>
      <w:lang w:val="ru-RU"/>
    </w:rPr>
  </w:style>
  <w:style w:type="character" w:customStyle="1" w:styleId="99pt">
    <w:name w:val="Основной текст (9) + 9 pt"/>
    <w:basedOn w:val="a1"/>
    <w:qFormat/>
    <w:rPr>
      <w:rFonts w:ascii="Trebuchet MS" w:eastAsia="Trebuchet MS" w:hAnsi="Trebuchet MS" w:cs="Trebuchet MS"/>
      <w:color w:val="000000"/>
      <w:spacing w:val="0"/>
      <w:w w:val="100"/>
      <w:position w:val="0"/>
      <w:sz w:val="18"/>
      <w:szCs w:val="18"/>
      <w:u w:val="none"/>
      <w:lang w:val="ru-RU"/>
    </w:rPr>
  </w:style>
  <w:style w:type="paragraph" w:customStyle="1" w:styleId="TableContents">
    <w:name w:val="Table Contents"/>
    <w:basedOn w:val="a0"/>
    <w:qFormat/>
    <w:pPr>
      <w:widowControl w:val="0"/>
      <w:suppressLineNumbers/>
      <w:suppressAutoHyphens/>
      <w:autoSpaceDN w:val="0"/>
      <w:textAlignment w:val="baseline"/>
    </w:pPr>
    <w:rPr>
      <w:rFonts w:eastAsia="Lucida Sans Unicode"/>
      <w:kern w:val="3"/>
      <w:sz w:val="28"/>
      <w:lang w:eastAsia="zh-CN"/>
    </w:rPr>
  </w:style>
  <w:style w:type="paragraph" w:customStyle="1" w:styleId="230">
    <w:name w:val="Основной текст с отступом 23"/>
    <w:basedOn w:val="a0"/>
    <w:qFormat/>
    <w:pPr>
      <w:widowControl w:val="0"/>
      <w:suppressAutoHyphens/>
    </w:pPr>
    <w:rPr>
      <w:rFonts w:ascii="Arial" w:eastAsia="Lucida Sans Unicode" w:hAnsi="Arial"/>
      <w:kern w:val="1"/>
    </w:rPr>
  </w:style>
  <w:style w:type="character" w:customStyle="1" w:styleId="affff">
    <w:name w:val="Основной текст + Полужирный"/>
    <w:basedOn w:val="afff9"/>
    <w:qFormat/>
    <w:rPr>
      <w:rFonts w:ascii="Times New Roman" w:eastAsia="Times New Roman" w:hAnsi="Times New Roman" w:cs="Times New Roman"/>
      <w:b/>
      <w:bCs/>
      <w:color w:val="000000"/>
      <w:spacing w:val="0"/>
      <w:w w:val="100"/>
      <w:position w:val="0"/>
      <w:sz w:val="27"/>
      <w:szCs w:val="27"/>
      <w:u w:val="none"/>
      <w:shd w:val="clear" w:color="auto" w:fill="FFFFFF"/>
      <w:lang w:val="ru-RU"/>
    </w:rPr>
  </w:style>
  <w:style w:type="character" w:customStyle="1" w:styleId="affff0">
    <w:name w:val="Подпись к таблице_"/>
    <w:basedOn w:val="a1"/>
    <w:link w:val="affff1"/>
    <w:qFormat/>
    <w:rPr>
      <w:rFonts w:ascii="Times New Roman" w:eastAsia="Times New Roman" w:hAnsi="Times New Roman" w:cs="Times New Roman"/>
      <w:shd w:val="clear" w:color="auto" w:fill="FFFFFF"/>
    </w:rPr>
  </w:style>
  <w:style w:type="paragraph" w:customStyle="1" w:styleId="affff1">
    <w:name w:val="Подпись к таблице"/>
    <w:basedOn w:val="a0"/>
    <w:link w:val="affff0"/>
    <w:qFormat/>
    <w:pPr>
      <w:widowControl w:val="0"/>
      <w:shd w:val="clear" w:color="auto" w:fill="FFFFFF"/>
      <w:spacing w:line="0" w:lineRule="atLeast"/>
    </w:pPr>
    <w:rPr>
      <w:sz w:val="22"/>
      <w:szCs w:val="22"/>
      <w:lang w:eastAsia="en-US"/>
    </w:rPr>
  </w:style>
  <w:style w:type="character" w:customStyle="1" w:styleId="12pt">
    <w:name w:val="Основной текст + 12 pt"/>
    <w:basedOn w:val="afff9"/>
    <w:qFormat/>
    <w:rPr>
      <w:rFonts w:ascii="Times New Roman" w:eastAsia="Times New Roman" w:hAnsi="Times New Roman" w:cs="Times New Roman"/>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ff9"/>
    <w:qFormat/>
    <w:rPr>
      <w:rFonts w:ascii="Bookman Old Style" w:eastAsia="Bookman Old Style" w:hAnsi="Bookman Old Style" w:cs="Bookman Old Style"/>
      <w:b/>
      <w:bCs/>
      <w:i/>
      <w:iCs/>
      <w:color w:val="000000"/>
      <w:spacing w:val="0"/>
      <w:w w:val="100"/>
      <w:position w:val="0"/>
      <w:sz w:val="23"/>
      <w:szCs w:val="23"/>
      <w:u w:val="none"/>
      <w:shd w:val="clear" w:color="auto" w:fill="FFFFFF"/>
    </w:rPr>
  </w:style>
  <w:style w:type="character" w:customStyle="1" w:styleId="affff2">
    <w:name w:val="Колонтитул_"/>
    <w:basedOn w:val="a1"/>
    <w:qFormat/>
    <w:rPr>
      <w:rFonts w:ascii="Times New Roman" w:eastAsia="Times New Roman" w:hAnsi="Times New Roman" w:cs="Times New Roman"/>
      <w:b/>
      <w:bCs/>
      <w:sz w:val="23"/>
      <w:szCs w:val="23"/>
      <w:u w:val="none"/>
    </w:rPr>
  </w:style>
  <w:style w:type="character" w:customStyle="1" w:styleId="affff3">
    <w:name w:val="Колонтитул"/>
    <w:basedOn w:val="affff2"/>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2a">
    <w:name w:val="Основной текст (2)_"/>
    <w:basedOn w:val="a1"/>
    <w:link w:val="2b"/>
    <w:qFormat/>
    <w:rPr>
      <w:rFonts w:ascii="Times New Roman" w:eastAsia="Times New Roman" w:hAnsi="Times New Roman" w:cs="Times New Roman"/>
      <w:shd w:val="clear" w:color="auto" w:fill="FFFFFF"/>
    </w:rPr>
  </w:style>
  <w:style w:type="paragraph" w:customStyle="1" w:styleId="2b">
    <w:name w:val="Основной текст (2)"/>
    <w:basedOn w:val="a0"/>
    <w:link w:val="2a"/>
    <w:qFormat/>
    <w:pPr>
      <w:widowControl w:val="0"/>
      <w:shd w:val="clear" w:color="auto" w:fill="FFFFFF"/>
      <w:spacing w:line="283" w:lineRule="exact"/>
      <w:jc w:val="center"/>
    </w:pPr>
    <w:rPr>
      <w:sz w:val="22"/>
      <w:szCs w:val="22"/>
      <w:lang w:eastAsia="en-US"/>
    </w:rPr>
  </w:style>
  <w:style w:type="character" w:customStyle="1" w:styleId="115pt">
    <w:name w:val="Основной текст + 11;5 pt;Полужирный"/>
    <w:basedOn w:val="afff9"/>
    <w:qFormat/>
    <w:rPr>
      <w:rFonts w:ascii="Times New Roman" w:eastAsia="Times New Roman" w:hAnsi="Times New Roman" w:cs="Times New Roman"/>
      <w:b/>
      <w:bCs/>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ff9"/>
    <w:qFormat/>
    <w:rPr>
      <w:rFonts w:ascii="Candara" w:eastAsia="Candara" w:hAnsi="Candara" w:cs="Candara"/>
      <w:color w:val="000000"/>
      <w:spacing w:val="-10"/>
      <w:w w:val="100"/>
      <w:position w:val="0"/>
      <w:sz w:val="28"/>
      <w:szCs w:val="28"/>
      <w:u w:val="none"/>
      <w:shd w:val="clear" w:color="auto" w:fill="FFFFFF"/>
      <w:lang w:val="ru-RU"/>
    </w:rPr>
  </w:style>
  <w:style w:type="character" w:customStyle="1" w:styleId="10pt">
    <w:name w:val="Основной текст + 10 pt"/>
    <w:basedOn w:val="afff9"/>
    <w:qFormat/>
    <w:rPr>
      <w:rFonts w:ascii="Times New Roman" w:eastAsia="Times New Roman" w:hAnsi="Times New Roman" w:cs="Times New Roman"/>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ff9"/>
    <w:qFormat/>
    <w:rPr>
      <w:rFonts w:ascii="Bookman Old Style" w:eastAsia="Bookman Old Style" w:hAnsi="Bookman Old Style" w:cs="Bookman Old Style"/>
      <w:b/>
      <w:bCs/>
      <w:color w:val="000000"/>
      <w:spacing w:val="0"/>
      <w:w w:val="100"/>
      <w:position w:val="0"/>
      <w:sz w:val="14"/>
      <w:szCs w:val="14"/>
      <w:u w:val="none"/>
      <w:shd w:val="clear" w:color="auto" w:fill="FFFFFF"/>
    </w:rPr>
  </w:style>
  <w:style w:type="paragraph" w:customStyle="1" w:styleId="1f6">
    <w:name w:val="Основной текст1"/>
    <w:basedOn w:val="a0"/>
    <w:qFormat/>
    <w:pPr>
      <w:widowControl w:val="0"/>
      <w:shd w:val="clear" w:color="auto" w:fill="FFFFFF"/>
      <w:spacing w:line="350" w:lineRule="exact"/>
      <w:jc w:val="both"/>
    </w:pPr>
    <w:rPr>
      <w:color w:val="000000"/>
      <w:sz w:val="27"/>
      <w:szCs w:val="27"/>
    </w:rPr>
  </w:style>
  <w:style w:type="paragraph" w:customStyle="1" w:styleId="affff4">
    <w:name w:val="Содержимое таблицы"/>
    <w:basedOn w:val="a0"/>
    <w:qFormat/>
    <w:pPr>
      <w:suppressLineNumbers/>
      <w:suppressAutoHyphens/>
    </w:pPr>
    <w:rPr>
      <w:lang w:eastAsia="ar-SA"/>
    </w:rPr>
  </w:style>
  <w:style w:type="paragraph" w:customStyle="1" w:styleId="221">
    <w:name w:val="Основной текст с отступом 22"/>
    <w:basedOn w:val="a0"/>
    <w:qFormat/>
    <w:pPr>
      <w:suppressAutoHyphens/>
      <w:jc w:val="center"/>
    </w:pPr>
    <w:rPr>
      <w:kern w:val="1"/>
      <w:lang w:eastAsia="ar-SA"/>
    </w:rPr>
  </w:style>
  <w:style w:type="paragraph" w:styleId="affff5">
    <w:name w:val="No Spacing"/>
    <w:basedOn w:val="a0"/>
    <w:link w:val="affff6"/>
    <w:qFormat/>
    <w:pPr>
      <w:spacing w:after="200" w:line="276" w:lineRule="auto"/>
    </w:pPr>
    <w:rPr>
      <w:rFonts w:eastAsia="Calibri"/>
      <w:kern w:val="2"/>
      <w:szCs w:val="32"/>
      <w:lang w:eastAsia="en-US"/>
    </w:rPr>
  </w:style>
  <w:style w:type="character" w:customStyle="1" w:styleId="affff6">
    <w:name w:val="Без интервала Знак"/>
    <w:link w:val="affff5"/>
    <w:qFormat/>
    <w:rPr>
      <w:rFonts w:ascii="Times New Roman" w:hAnsi="Times New Roman" w:cs="Times New Roman"/>
      <w:kern w:val="2"/>
      <w:sz w:val="24"/>
      <w:szCs w:val="32"/>
    </w:rPr>
  </w:style>
  <w:style w:type="paragraph" w:styleId="2c">
    <w:name w:val="Quote"/>
    <w:basedOn w:val="a0"/>
    <w:next w:val="a0"/>
    <w:link w:val="2d"/>
    <w:uiPriority w:val="29"/>
    <w:qFormat/>
    <w:pPr>
      <w:spacing w:after="200" w:line="276" w:lineRule="auto"/>
    </w:pPr>
    <w:rPr>
      <w:rFonts w:eastAsia="Calibri"/>
      <w:i/>
      <w:kern w:val="2"/>
      <w:lang w:eastAsia="en-US"/>
    </w:rPr>
  </w:style>
  <w:style w:type="character" w:customStyle="1" w:styleId="2d">
    <w:name w:val="Цитата 2 Знак"/>
    <w:basedOn w:val="a1"/>
    <w:link w:val="2c"/>
    <w:uiPriority w:val="29"/>
    <w:qFormat/>
    <w:rPr>
      <w:rFonts w:ascii="Times New Roman" w:hAnsi="Times New Roman" w:cs="Times New Roman"/>
      <w:i/>
      <w:kern w:val="2"/>
      <w:sz w:val="24"/>
      <w:szCs w:val="24"/>
    </w:rPr>
  </w:style>
  <w:style w:type="paragraph" w:styleId="affff7">
    <w:name w:val="Intense Quote"/>
    <w:basedOn w:val="a0"/>
    <w:next w:val="a0"/>
    <w:link w:val="affff8"/>
    <w:uiPriority w:val="30"/>
    <w:qFormat/>
    <w:pPr>
      <w:spacing w:after="200" w:line="276" w:lineRule="auto"/>
      <w:ind w:left="720" w:right="720"/>
    </w:pPr>
    <w:rPr>
      <w:rFonts w:eastAsia="Calibri"/>
      <w:b/>
      <w:i/>
      <w:kern w:val="2"/>
      <w:szCs w:val="22"/>
      <w:lang w:eastAsia="en-US"/>
    </w:rPr>
  </w:style>
  <w:style w:type="character" w:customStyle="1" w:styleId="affff8">
    <w:name w:val="Выделенная цитата Знак"/>
    <w:basedOn w:val="a1"/>
    <w:link w:val="affff7"/>
    <w:uiPriority w:val="30"/>
    <w:qFormat/>
    <w:rPr>
      <w:rFonts w:ascii="Times New Roman" w:hAnsi="Times New Roman" w:cs="Times New Roman"/>
      <w:b/>
      <w:i/>
      <w:kern w:val="2"/>
      <w:sz w:val="24"/>
    </w:rPr>
  </w:style>
  <w:style w:type="character" w:customStyle="1" w:styleId="1f7">
    <w:name w:val="Слабое выделение1"/>
    <w:uiPriority w:val="19"/>
    <w:qFormat/>
    <w:rPr>
      <w:i/>
      <w:color w:val="595959" w:themeColor="text1" w:themeTint="A6"/>
    </w:rPr>
  </w:style>
  <w:style w:type="character" w:customStyle="1" w:styleId="1f8">
    <w:name w:val="Сильное выделение1"/>
    <w:basedOn w:val="a1"/>
    <w:uiPriority w:val="21"/>
    <w:qFormat/>
    <w:rPr>
      <w:b/>
      <w:i/>
      <w:sz w:val="24"/>
      <w:szCs w:val="24"/>
      <w:u w:val="single"/>
    </w:rPr>
  </w:style>
  <w:style w:type="character" w:customStyle="1" w:styleId="1f9">
    <w:name w:val="Слабая ссылка1"/>
    <w:basedOn w:val="a1"/>
    <w:uiPriority w:val="31"/>
    <w:qFormat/>
    <w:rPr>
      <w:sz w:val="24"/>
      <w:szCs w:val="24"/>
      <w:u w:val="single"/>
    </w:rPr>
  </w:style>
  <w:style w:type="character" w:customStyle="1" w:styleId="1fa">
    <w:name w:val="Сильная ссылка1"/>
    <w:basedOn w:val="a1"/>
    <w:uiPriority w:val="32"/>
    <w:qFormat/>
    <w:rPr>
      <w:b/>
      <w:sz w:val="24"/>
      <w:u w:val="single"/>
    </w:rPr>
  </w:style>
  <w:style w:type="character" w:customStyle="1" w:styleId="1fb">
    <w:name w:val="Название книги1"/>
    <w:basedOn w:val="a1"/>
    <w:uiPriority w:val="33"/>
    <w:qFormat/>
    <w:rPr>
      <w:rFonts w:asciiTheme="majorHAnsi" w:eastAsiaTheme="majorEastAsia" w:hAnsiTheme="majorHAnsi"/>
      <w:b/>
      <w:i/>
      <w:sz w:val="24"/>
      <w:szCs w:val="24"/>
    </w:rPr>
  </w:style>
  <w:style w:type="character" w:customStyle="1" w:styleId="blk">
    <w:name w:val="blk"/>
    <w:basedOn w:val="a1"/>
    <w:qFormat/>
  </w:style>
  <w:style w:type="paragraph" w:customStyle="1" w:styleId="Main">
    <w:name w:val="Main"/>
    <w:link w:val="Main0"/>
    <w:qFormat/>
    <w:pPr>
      <w:widowControl w:val="0"/>
      <w:spacing w:line="360" w:lineRule="auto"/>
      <w:ind w:firstLine="709"/>
      <w:jc w:val="both"/>
    </w:pPr>
    <w:rPr>
      <w:rFonts w:ascii="Times New Roman" w:eastAsia="Times New Roman" w:hAnsi="Times New Roman" w:cs="Tahoma"/>
      <w:sz w:val="24"/>
      <w:szCs w:val="16"/>
    </w:rPr>
  </w:style>
  <w:style w:type="character" w:customStyle="1" w:styleId="Main0">
    <w:name w:val="Main Знак"/>
    <w:link w:val="Main"/>
    <w:qFormat/>
    <w:rPr>
      <w:rFonts w:ascii="Times New Roman" w:eastAsia="Times New Roman" w:hAnsi="Times New Roman" w:cs="Tahoma"/>
      <w:sz w:val="24"/>
      <w:szCs w:val="16"/>
      <w:lang w:eastAsia="ru-RU"/>
    </w:rPr>
  </w:style>
  <w:style w:type="paragraph" w:customStyle="1" w:styleId="xl71">
    <w:name w:val="xl71"/>
    <w:basedOn w:val="a0"/>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a0"/>
    <w:qFormat/>
    <w:pPr>
      <w:pBdr>
        <w:top w:val="single" w:sz="4" w:space="0" w:color="auto"/>
        <w:bottom w:val="single" w:sz="4" w:space="0" w:color="auto"/>
      </w:pBdr>
      <w:spacing w:before="100" w:beforeAutospacing="1" w:after="100" w:afterAutospacing="1"/>
      <w:jc w:val="center"/>
    </w:pPr>
  </w:style>
  <w:style w:type="paragraph" w:customStyle="1" w:styleId="xl73">
    <w:name w:val="xl73"/>
    <w:basedOn w:val="a0"/>
    <w:qFormat/>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5">
    <w:name w:val="xl75"/>
    <w:basedOn w:val="a0"/>
    <w:qFormat/>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qFormat/>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0"/>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
    <w:name w:val="formattext"/>
    <w:basedOn w:val="a0"/>
    <w:qFormat/>
    <w:pPr>
      <w:spacing w:before="100" w:beforeAutospacing="1" w:after="100" w:afterAutospacing="1"/>
    </w:pPr>
  </w:style>
  <w:style w:type="character" w:customStyle="1" w:styleId="Main1">
    <w:name w:val="Main Знак Знак"/>
    <w:basedOn w:val="a1"/>
    <w:qFormat/>
    <w:locked/>
    <w:rPr>
      <w:sz w:val="24"/>
      <w:szCs w:val="24"/>
      <w:lang w:val="ru-RU" w:eastAsia="ru-RU" w:bidi="ar-SA"/>
    </w:rPr>
  </w:style>
  <w:style w:type="paragraph" w:customStyle="1" w:styleId="49">
    <w:name w:val="заголовок 4"/>
    <w:basedOn w:val="a0"/>
    <w:next w:val="a0"/>
    <w:qFormat/>
    <w:pPr>
      <w:keepNext/>
      <w:autoSpaceDE w:val="0"/>
      <w:autoSpaceDN w:val="0"/>
      <w:jc w:val="center"/>
      <w:outlineLvl w:val="3"/>
    </w:pPr>
    <w:rPr>
      <w:b/>
      <w:bCs/>
    </w:rPr>
  </w:style>
  <w:style w:type="paragraph" w:customStyle="1" w:styleId="BodyTextIndent21">
    <w:name w:val="Body Text Indent 21"/>
    <w:basedOn w:val="a0"/>
    <w:qFormat/>
    <w:pPr>
      <w:ind w:firstLine="720"/>
      <w:jc w:val="both"/>
    </w:pPr>
    <w:rPr>
      <w:b/>
      <w:i/>
    </w:rPr>
  </w:style>
  <w:style w:type="character" w:customStyle="1" w:styleId="1fc">
    <w:name w:val="Основной текст Знак1"/>
    <w:basedOn w:val="a1"/>
    <w:qFormat/>
    <w:locked/>
    <w:rPr>
      <w:sz w:val="24"/>
      <w:szCs w:val="24"/>
    </w:rPr>
  </w:style>
  <w:style w:type="paragraph" w:customStyle="1" w:styleId="Normal2">
    <w:name w:val="Normal2"/>
    <w:qFormat/>
    <w:pPr>
      <w:widowControl w:val="0"/>
      <w:spacing w:line="300" w:lineRule="auto"/>
      <w:ind w:left="1040" w:hanging="360"/>
      <w:jc w:val="both"/>
    </w:pPr>
    <w:rPr>
      <w:rFonts w:ascii="Times New Roman" w:eastAsia="Times New Roman" w:hAnsi="Times New Roman" w:cs="Times New Roman"/>
      <w:snapToGrid w:val="0"/>
      <w:sz w:val="24"/>
    </w:rPr>
  </w:style>
  <w:style w:type="character" w:customStyle="1" w:styleId="21pt1">
    <w:name w:val="Основной текст (2) + Интервал 1 pt1"/>
    <w:basedOn w:val="2a"/>
    <w:qFormat/>
    <w:rPr>
      <w:rFonts w:ascii="Times New Roman" w:eastAsia="Times New Roman" w:hAnsi="Times New Roman" w:cs="Times New Roman"/>
      <w:spacing w:val="17"/>
      <w:sz w:val="21"/>
      <w:szCs w:val="21"/>
      <w:shd w:val="clear" w:color="auto" w:fill="FFFFFF"/>
      <w:lang w:bidi="ar-SA"/>
    </w:rPr>
  </w:style>
  <w:style w:type="table" w:customStyle="1" w:styleId="TableNormal">
    <w:name w:val="Table Normal"/>
    <w:uiPriority w:val="2"/>
    <w:semiHidden/>
    <w:unhideWhenUsed/>
    <w:qFormat/>
    <w:pPr>
      <w:widowControl w:val="0"/>
      <w:autoSpaceDE w:val="0"/>
      <w:autoSpaceDN w:val="0"/>
    </w:pPr>
    <w:rPr>
      <w:rFonts w:eastAsiaTheme="minorHAnsi"/>
      <w:lang w:val="en-US"/>
    </w:rPr>
    <w:tblPr>
      <w:tblCellMar>
        <w:top w:w="0" w:type="dxa"/>
        <w:left w:w="0" w:type="dxa"/>
        <w:bottom w:w="0" w:type="dxa"/>
        <w:right w:w="0" w:type="dxa"/>
      </w:tblCellMar>
    </w:tblPr>
  </w:style>
  <w:style w:type="character" w:customStyle="1" w:styleId="affb">
    <w:name w:val="Список Знак"/>
    <w:link w:val="affa"/>
    <w:uiPriority w:val="99"/>
    <w:qFormat/>
    <w:rPr>
      <w:rFonts w:ascii="MS Sans Serif" w:eastAsia="Times New Roman" w:hAnsi="MS Sans Serif" w:cs="Times New Roman"/>
      <w:snapToGrid w:val="0"/>
      <w:sz w:val="20"/>
      <w:szCs w:val="20"/>
      <w:lang w:val="en-US"/>
    </w:rPr>
  </w:style>
  <w:style w:type="paragraph" w:customStyle="1" w:styleId="111">
    <w:name w:val="Табличный_боковик_11"/>
    <w:link w:val="112"/>
    <w:qFormat/>
    <w:rPr>
      <w:rFonts w:ascii="Times New Roman" w:eastAsia="Times New Roman" w:hAnsi="Times New Roman" w:cs="Times New Roman"/>
      <w:sz w:val="22"/>
      <w:szCs w:val="22"/>
    </w:rPr>
  </w:style>
  <w:style w:type="character" w:customStyle="1" w:styleId="112">
    <w:name w:val="Табличный_боковик_11 Знак"/>
    <w:link w:val="111"/>
    <w:qFormat/>
    <w:locked/>
    <w:rPr>
      <w:rFonts w:ascii="Times New Roman" w:eastAsia="Times New Roman" w:hAnsi="Times New Roman" w:cs="Times New Roman"/>
      <w:lang w:eastAsia="ru-RU"/>
    </w:rPr>
  </w:style>
  <w:style w:type="paragraph" w:customStyle="1" w:styleId="1fd">
    <w:name w:val="Заголовок_подзаголовок_1"/>
    <w:next w:val="afffc"/>
    <w:link w:val="1fe"/>
    <w:qFormat/>
    <w:pPr>
      <w:keepNext/>
      <w:spacing w:before="120" w:after="60"/>
      <w:ind w:right="567" w:firstLine="709"/>
      <w:jc w:val="both"/>
    </w:pPr>
    <w:rPr>
      <w:rFonts w:ascii="Times New Roman" w:eastAsia="Times New Roman" w:hAnsi="Times New Roman" w:cs="Times New Roman"/>
      <w:b/>
      <w:bCs/>
      <w:sz w:val="24"/>
      <w:szCs w:val="24"/>
      <w:u w:val="single"/>
    </w:rPr>
  </w:style>
  <w:style w:type="character" w:customStyle="1" w:styleId="1fe">
    <w:name w:val="Заголовок_подзаголовок_1 Знак"/>
    <w:basedOn w:val="a1"/>
    <w:link w:val="1fd"/>
    <w:qFormat/>
    <w:rPr>
      <w:rFonts w:ascii="Times New Roman" w:eastAsia="Times New Roman" w:hAnsi="Times New Roman" w:cs="Times New Roman"/>
      <w:b/>
      <w:bCs/>
      <w:sz w:val="24"/>
      <w:szCs w:val="24"/>
      <w:u w:val="single"/>
      <w:lang w:eastAsia="ru-RU"/>
    </w:rPr>
  </w:style>
  <w:style w:type="paragraph" w:customStyle="1" w:styleId="3a">
    <w:name w:val="Заголовок_подзаголовок_3"/>
    <w:next w:val="afffc"/>
    <w:link w:val="3b"/>
    <w:qFormat/>
    <w:pPr>
      <w:keepNext/>
      <w:spacing w:before="120" w:after="60"/>
      <w:ind w:left="709" w:right="567"/>
    </w:pPr>
    <w:rPr>
      <w:rFonts w:ascii="Times New Roman" w:eastAsia="Times New Roman" w:hAnsi="Times New Roman" w:cs="Times New Roman"/>
      <w:bCs/>
      <w:sz w:val="24"/>
      <w:szCs w:val="24"/>
      <w:u w:val="single"/>
    </w:rPr>
  </w:style>
  <w:style w:type="character" w:customStyle="1" w:styleId="3b">
    <w:name w:val="Заголовок_подзаголовок_3 Знак"/>
    <w:basedOn w:val="a1"/>
    <w:link w:val="3a"/>
    <w:qFormat/>
    <w:rPr>
      <w:rFonts w:ascii="Times New Roman" w:eastAsia="Times New Roman" w:hAnsi="Times New Roman" w:cs="Times New Roman"/>
      <w:bCs/>
      <w:sz w:val="24"/>
      <w:szCs w:val="24"/>
      <w:u w:val="single"/>
      <w:lang w:eastAsia="ru-RU"/>
    </w:rPr>
  </w:style>
  <w:style w:type="paragraph" w:customStyle="1" w:styleId="10">
    <w:name w:val="Список_маркерный_1_уровень"/>
    <w:link w:val="1ff"/>
    <w:uiPriority w:val="99"/>
    <w:qFormat/>
    <w:pPr>
      <w:numPr>
        <w:numId w:val="4"/>
      </w:numPr>
      <w:spacing w:before="60"/>
      <w:jc w:val="both"/>
    </w:pPr>
    <w:rPr>
      <w:rFonts w:ascii="Times New Roman" w:hAnsi="Times New Roman" w:cs="Times New Roman"/>
      <w:snapToGrid w:val="0"/>
      <w:sz w:val="24"/>
      <w:szCs w:val="24"/>
    </w:rPr>
  </w:style>
  <w:style w:type="character" w:customStyle="1" w:styleId="1ff">
    <w:name w:val="Список_маркерный_1_уровень Знак"/>
    <w:basedOn w:val="a1"/>
    <w:link w:val="10"/>
    <w:uiPriority w:val="99"/>
    <w:qFormat/>
    <w:rPr>
      <w:rFonts w:ascii="Times New Roman" w:hAnsi="Times New Roman" w:cs="Times New Roman"/>
      <w:snapToGrid w:val="0"/>
      <w:sz w:val="24"/>
      <w:szCs w:val="24"/>
      <w:lang w:eastAsia="ru-RU"/>
    </w:rPr>
  </w:style>
  <w:style w:type="paragraph" w:customStyle="1" w:styleId="113">
    <w:name w:val="Табличный_таблица_11"/>
    <w:link w:val="114"/>
    <w:qFormat/>
    <w:pPr>
      <w:jc w:val="center"/>
    </w:pPr>
    <w:rPr>
      <w:rFonts w:ascii="Times New Roman" w:eastAsia="Times New Roman" w:hAnsi="Times New Roman" w:cs="Times New Roman"/>
      <w:sz w:val="22"/>
      <w:szCs w:val="22"/>
    </w:rPr>
  </w:style>
  <w:style w:type="character" w:customStyle="1" w:styleId="114">
    <w:name w:val="Табличный_таблица_11 Знак"/>
    <w:link w:val="113"/>
    <w:qFormat/>
    <w:locked/>
    <w:rPr>
      <w:rFonts w:ascii="Times New Roman" w:eastAsia="Times New Roman" w:hAnsi="Times New Roman" w:cs="Times New Roman"/>
      <w:lang w:eastAsia="ru-RU"/>
    </w:rPr>
  </w:style>
  <w:style w:type="paragraph" w:customStyle="1" w:styleId="affff9">
    <w:name w:val="Таблица_номер_таблицы"/>
    <w:link w:val="affffa"/>
    <w:qFormat/>
    <w:pPr>
      <w:keepNext/>
      <w:jc w:val="right"/>
    </w:pPr>
    <w:rPr>
      <w:rFonts w:ascii="Times New Roman" w:eastAsia="Times New Roman" w:hAnsi="Times New Roman" w:cs="Times New Roman"/>
      <w:bCs/>
      <w:sz w:val="24"/>
      <w:szCs w:val="22"/>
    </w:rPr>
  </w:style>
  <w:style w:type="character" w:customStyle="1" w:styleId="affffa">
    <w:name w:val="Таблица_номер_таблицы Знак"/>
    <w:basedOn w:val="a1"/>
    <w:link w:val="affff9"/>
    <w:qFormat/>
    <w:rPr>
      <w:rFonts w:ascii="Times New Roman" w:eastAsia="Times New Roman" w:hAnsi="Times New Roman" w:cs="Times New Roman"/>
      <w:bCs/>
      <w:sz w:val="24"/>
      <w:lang w:eastAsia="ru-RU"/>
    </w:rPr>
  </w:style>
  <w:style w:type="paragraph" w:customStyle="1" w:styleId="affffb">
    <w:name w:val="Таблица_название_таблицы"/>
    <w:next w:val="afffc"/>
    <w:link w:val="affffc"/>
    <w:qFormat/>
    <w:pPr>
      <w:keepNext/>
      <w:spacing w:after="120"/>
      <w:jc w:val="center"/>
    </w:pPr>
    <w:rPr>
      <w:rFonts w:ascii="Times New Roman" w:eastAsia="Times New Roman" w:hAnsi="Times New Roman" w:cs="Times New Roman"/>
      <w:bCs/>
      <w:sz w:val="24"/>
      <w:szCs w:val="22"/>
    </w:rPr>
  </w:style>
  <w:style w:type="character" w:customStyle="1" w:styleId="affffc">
    <w:name w:val="Таблица_название_таблицы Знак"/>
    <w:basedOn w:val="a1"/>
    <w:link w:val="affffb"/>
    <w:qFormat/>
    <w:rPr>
      <w:rFonts w:ascii="Times New Roman" w:eastAsia="Times New Roman" w:hAnsi="Times New Roman" w:cs="Times New Roman"/>
      <w:bCs/>
      <w:sz w:val="24"/>
      <w:lang w:eastAsia="ru-RU"/>
    </w:rPr>
  </w:style>
  <w:style w:type="character" w:customStyle="1" w:styleId="211pt">
    <w:name w:val="Основной текст (2) + 11 pt"/>
    <w:basedOn w:val="2a"/>
    <w:qFormat/>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ffd">
    <w:name w:val="Текст_Обычный"/>
    <w:basedOn w:val="a1"/>
    <w:uiPriority w:val="1"/>
    <w:qFormat/>
  </w:style>
  <w:style w:type="paragraph" w:customStyle="1" w:styleId="3c">
    <w:name w:val="Заголовок_3_уровень"/>
    <w:basedOn w:val="20"/>
    <w:link w:val="3d"/>
    <w:qFormat/>
    <w:pPr>
      <w:tabs>
        <w:tab w:val="left" w:pos="1134"/>
        <w:tab w:val="left" w:pos="1276"/>
      </w:tabs>
      <w:spacing w:before="180"/>
      <w:ind w:firstLine="567"/>
      <w:jc w:val="center"/>
      <w:outlineLvl w:val="2"/>
    </w:pPr>
    <w:rPr>
      <w:rFonts w:ascii="Times New Roman" w:hAnsi="Times New Roman" w:cs="Times New Roman"/>
      <w:i w:val="0"/>
      <w:kern w:val="0"/>
      <w:sz w:val="26"/>
      <w:szCs w:val="26"/>
    </w:rPr>
  </w:style>
  <w:style w:type="character" w:customStyle="1" w:styleId="3d">
    <w:name w:val="Заголовок_3_уровень Знак"/>
    <w:basedOn w:val="21"/>
    <w:link w:val="3c"/>
    <w:qFormat/>
    <w:rPr>
      <w:rFonts w:ascii="Times New Roman" w:eastAsia="Times New Roman" w:hAnsi="Times New Roman" w:cs="Times New Roman"/>
      <w:b/>
      <w:bCs/>
      <w:i w:val="0"/>
      <w:iCs/>
      <w:kern w:val="2"/>
      <w:sz w:val="26"/>
      <w:szCs w:val="26"/>
      <w:lang w:val="en-US" w:eastAsia="ru-RU"/>
    </w:rPr>
  </w:style>
  <w:style w:type="paragraph" w:customStyle="1" w:styleId="2e">
    <w:name w:val="Заголовок_подзаголовок_2"/>
    <w:next w:val="afffc"/>
    <w:link w:val="2f"/>
    <w:qFormat/>
    <w:pPr>
      <w:keepNext/>
      <w:spacing w:before="120" w:after="60"/>
      <w:ind w:right="567" w:firstLine="709"/>
      <w:jc w:val="both"/>
    </w:pPr>
    <w:rPr>
      <w:rFonts w:ascii="Times New Roman" w:eastAsia="Times New Roman" w:hAnsi="Times New Roman" w:cs="Times New Roman"/>
      <w:b/>
      <w:bCs/>
      <w:sz w:val="24"/>
      <w:szCs w:val="24"/>
    </w:rPr>
  </w:style>
  <w:style w:type="character" w:customStyle="1" w:styleId="2f">
    <w:name w:val="Заголовок_подзаголовок_2 Знак"/>
    <w:basedOn w:val="a1"/>
    <w:link w:val="2e"/>
    <w:qFormat/>
    <w:rPr>
      <w:rFonts w:ascii="Times New Roman" w:eastAsia="Times New Roman" w:hAnsi="Times New Roman" w:cs="Times New Roman"/>
      <w:b/>
      <w:bCs/>
      <w:sz w:val="24"/>
      <w:szCs w:val="24"/>
      <w:lang w:eastAsia="ru-RU"/>
    </w:rPr>
  </w:style>
  <w:style w:type="paragraph" w:customStyle="1" w:styleId="2">
    <w:name w:val="Список_маркерный_2_уровень"/>
    <w:basedOn w:val="10"/>
    <w:link w:val="2f0"/>
    <w:qFormat/>
    <w:pPr>
      <w:numPr>
        <w:ilvl w:val="1"/>
        <w:numId w:val="5"/>
      </w:numPr>
    </w:pPr>
  </w:style>
  <w:style w:type="character" w:customStyle="1" w:styleId="2f0">
    <w:name w:val="Список_маркерный_2_уровень Знак"/>
    <w:basedOn w:val="a1"/>
    <w:link w:val="2"/>
    <w:qFormat/>
    <w:rPr>
      <w:rFonts w:ascii="Times New Roman" w:hAnsi="Times New Roman" w:cs="Times New Roman"/>
      <w:snapToGrid w:val="0"/>
      <w:sz w:val="24"/>
      <w:szCs w:val="24"/>
      <w:lang w:eastAsia="ru-RU"/>
    </w:rPr>
  </w:style>
  <w:style w:type="paragraph" w:customStyle="1" w:styleId="1ff0">
    <w:name w:val="Список_нумерованный_1_уровень"/>
    <w:link w:val="1ff1"/>
    <w:qFormat/>
    <w:pPr>
      <w:spacing w:before="60" w:after="100"/>
      <w:ind w:left="567"/>
      <w:jc w:val="both"/>
    </w:pPr>
    <w:rPr>
      <w:rFonts w:ascii="Times New Roman" w:eastAsia="Times New Roman" w:hAnsi="Times New Roman" w:cs="Times New Roman"/>
      <w:sz w:val="24"/>
      <w:szCs w:val="24"/>
    </w:rPr>
  </w:style>
  <w:style w:type="character" w:customStyle="1" w:styleId="1ff1">
    <w:name w:val="Список_нумерованный_1_уровень Знак"/>
    <w:basedOn w:val="a1"/>
    <w:link w:val="1ff0"/>
    <w:qFormat/>
    <w:locked/>
    <w:rPr>
      <w:rFonts w:ascii="Times New Roman" w:eastAsia="Times New Roman" w:hAnsi="Times New Roman" w:cs="Times New Roman"/>
      <w:sz w:val="24"/>
      <w:szCs w:val="24"/>
      <w:lang w:eastAsia="ru-RU"/>
    </w:rPr>
  </w:style>
  <w:style w:type="character" w:customStyle="1" w:styleId="2f1">
    <w:name w:val="Основной текст (2) + Полужирный"/>
    <w:basedOn w:val="2a"/>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Полужирный"/>
    <w:basedOn w:val="2a"/>
    <w:qFormat/>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paragraph" w:customStyle="1" w:styleId="11">
    <w:name w:val="Табличный_маркированный_11"/>
    <w:link w:val="115"/>
    <w:qFormat/>
    <w:pPr>
      <w:numPr>
        <w:numId w:val="6"/>
      </w:numPr>
      <w:ind w:left="284" w:hanging="207"/>
      <w:jc w:val="both"/>
    </w:pPr>
    <w:rPr>
      <w:rFonts w:ascii="Times New Roman" w:eastAsia="Times New Roman" w:hAnsi="Times New Roman" w:cs="Times New Roman"/>
      <w:sz w:val="22"/>
      <w:szCs w:val="22"/>
    </w:rPr>
  </w:style>
  <w:style w:type="character" w:customStyle="1" w:styleId="115">
    <w:name w:val="Табличный_маркированный_11 Знак"/>
    <w:basedOn w:val="a1"/>
    <w:link w:val="11"/>
    <w:qFormat/>
    <w:rPr>
      <w:rFonts w:ascii="Times New Roman" w:eastAsia="Times New Roman" w:hAnsi="Times New Roman" w:cs="Times New Roman"/>
      <w:lang w:eastAsia="ru-RU"/>
    </w:rPr>
  </w:style>
  <w:style w:type="paragraph" w:customStyle="1" w:styleId="116">
    <w:name w:val="Знак1 Знак Знак Знак Знак Знак Знак Знак Знак Знак Знак Знак Знак Знак Знак Знак1"/>
    <w:basedOn w:val="a0"/>
    <w:qFormat/>
    <w:pPr>
      <w:widowControl w:val="0"/>
      <w:adjustRightInd w:val="0"/>
      <w:spacing w:after="160" w:line="240" w:lineRule="exact"/>
      <w:jc w:val="right"/>
    </w:pPr>
    <w:rPr>
      <w:lang w:val="en-GB" w:eastAsia="en-US"/>
    </w:rPr>
  </w:style>
  <w:style w:type="paragraph" w:customStyle="1" w:styleId="BodyText21">
    <w:name w:val="Body Text 21"/>
    <w:basedOn w:val="a0"/>
    <w:qFormat/>
    <w:rPr>
      <w:sz w:val="28"/>
    </w:rPr>
  </w:style>
  <w:style w:type="character" w:customStyle="1" w:styleId="w">
    <w:name w:val="w"/>
    <w:basedOn w:val="a1"/>
    <w:qFormat/>
  </w:style>
  <w:style w:type="character" w:customStyle="1" w:styleId="2Cambria65pt">
    <w:name w:val="Основной текст (2) + Cambria;6;5 pt;Курсив"/>
    <w:basedOn w:val="2a"/>
    <w:qFormat/>
    <w:rPr>
      <w:rFonts w:ascii="Cambria" w:eastAsia="Cambria" w:hAnsi="Cambria" w:cs="Cambria"/>
      <w:i/>
      <w:iCs/>
      <w:color w:val="000000"/>
      <w:spacing w:val="0"/>
      <w:w w:val="100"/>
      <w:position w:val="0"/>
      <w:sz w:val="13"/>
      <w:szCs w:val="13"/>
      <w:u w:val="none"/>
      <w:shd w:val="clear" w:color="auto" w:fill="FFFFFF"/>
      <w:lang w:val="ru-RU" w:eastAsia="ru-RU" w:bidi="ru-RU"/>
    </w:rPr>
  </w:style>
  <w:style w:type="character" w:customStyle="1" w:styleId="2Cambria65pt0">
    <w:name w:val="Основной текст (2) + Cambria;6;5 pt;Курсив;Малые прописные"/>
    <w:basedOn w:val="2a"/>
    <w:qFormat/>
    <w:rPr>
      <w:rFonts w:ascii="Cambria" w:eastAsia="Cambria" w:hAnsi="Cambria" w:cs="Cambria"/>
      <w:i/>
      <w:iCs/>
      <w:smallCaps/>
      <w:color w:val="000000"/>
      <w:spacing w:val="0"/>
      <w:w w:val="100"/>
      <w:position w:val="0"/>
      <w:sz w:val="13"/>
      <w:szCs w:val="13"/>
      <w:u w:val="none"/>
      <w:shd w:val="clear" w:color="auto" w:fill="FFFFFF"/>
      <w:lang w:val="en-US" w:eastAsia="en-US" w:bidi="en-US"/>
    </w:rPr>
  </w:style>
  <w:style w:type="character" w:customStyle="1" w:styleId="2f2">
    <w:name w:val="Основной текст (2) + Не полужирный"/>
    <w:basedOn w:val="2a"/>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2BookmanOldStyle65pt">
    <w:name w:val="Основной текст (2) + Bookman Old Style;6;5 pt;Не полужирный;Курсив"/>
    <w:basedOn w:val="2a"/>
    <w:qFormat/>
    <w:rPr>
      <w:rFonts w:ascii="Bookman Old Style" w:eastAsia="Bookman Old Style" w:hAnsi="Bookman Old Style" w:cs="Bookman Old Style"/>
      <w:b/>
      <w:bCs/>
      <w:i/>
      <w:iCs/>
      <w:color w:val="000000"/>
      <w:spacing w:val="0"/>
      <w:w w:val="100"/>
      <w:position w:val="0"/>
      <w:sz w:val="13"/>
      <w:szCs w:val="13"/>
      <w:u w:val="none"/>
      <w:shd w:val="clear" w:color="auto" w:fill="FFFFFF"/>
      <w:lang w:val="en-US" w:eastAsia="en-US" w:bidi="en-US"/>
    </w:rPr>
  </w:style>
  <w:style w:type="paragraph" w:customStyle="1" w:styleId="Style69">
    <w:name w:val="Style69"/>
    <w:basedOn w:val="a0"/>
    <w:qFormat/>
    <w:pPr>
      <w:widowControl w:val="0"/>
      <w:autoSpaceDE w:val="0"/>
      <w:autoSpaceDN w:val="0"/>
      <w:adjustRightInd w:val="0"/>
    </w:pPr>
  </w:style>
  <w:style w:type="paragraph" w:customStyle="1" w:styleId="1ff2">
    <w:name w:val="Обычный 1"/>
    <w:basedOn w:val="a0"/>
    <w:next w:val="a0"/>
    <w:link w:val="1ff3"/>
    <w:qFormat/>
    <w:pPr>
      <w:tabs>
        <w:tab w:val="left" w:pos="360"/>
      </w:tabs>
      <w:spacing w:before="120"/>
      <w:ind w:left="360" w:hanging="360"/>
      <w:jc w:val="both"/>
    </w:pPr>
  </w:style>
  <w:style w:type="character" w:customStyle="1" w:styleId="1ff3">
    <w:name w:val="Обычный 1 Знак"/>
    <w:link w:val="1ff2"/>
    <w:qFormat/>
    <w:rPr>
      <w:rFonts w:ascii="Times New Roman" w:eastAsia="Times New Roman" w:hAnsi="Times New Roman" w:cs="Times New Roman"/>
      <w:sz w:val="24"/>
      <w:szCs w:val="24"/>
      <w:lang w:eastAsia="ru-RU"/>
    </w:rPr>
  </w:style>
  <w:style w:type="character" w:customStyle="1" w:styleId="nowrap">
    <w:name w:val="nowrap"/>
    <w:basedOn w:val="a1"/>
    <w:qFormat/>
  </w:style>
  <w:style w:type="paragraph" w:customStyle="1" w:styleId="affffe">
    <w:name w:val="МОЕ"/>
    <w:basedOn w:val="a0"/>
    <w:qFormat/>
    <w:pPr>
      <w:widowControl w:val="0"/>
      <w:snapToGrid w:val="0"/>
      <w:ind w:firstLine="709"/>
      <w:jc w:val="both"/>
    </w:pPr>
    <w:rPr>
      <w:spacing w:val="10"/>
      <w:sz w:val="28"/>
      <w:szCs w:val="28"/>
    </w:rPr>
  </w:style>
  <w:style w:type="paragraph" w:customStyle="1" w:styleId="headertext">
    <w:name w:val="headertext"/>
    <w:basedOn w:val="a0"/>
    <w:qFormat/>
    <w:pPr>
      <w:spacing w:before="100" w:beforeAutospacing="1" w:after="100" w:afterAutospacing="1"/>
    </w:pPr>
  </w:style>
  <w:style w:type="character" w:customStyle="1" w:styleId="afffff">
    <w:name w:val="Текст_Красный"/>
    <w:uiPriority w:val="1"/>
    <w:qFormat/>
  </w:style>
  <w:style w:type="paragraph" w:customStyle="1" w:styleId="afffff0">
    <w:name w:val="прочие заголовки"/>
    <w:basedOn w:val="a0"/>
    <w:qFormat/>
    <w:pPr>
      <w:spacing w:before="120" w:after="60"/>
      <w:ind w:firstLine="709"/>
      <w:jc w:val="both"/>
    </w:pPr>
    <w:rPr>
      <w:rFonts w:ascii="Bookman Old Style" w:hAnsi="Bookman Old Style"/>
      <w:b/>
      <w:spacing w:val="-10"/>
      <w:w w:val="90"/>
      <w:sz w:val="22"/>
    </w:rPr>
  </w:style>
  <w:style w:type="character" w:customStyle="1" w:styleId="66">
    <w:name w:val="Основной текст + 6"/>
    <w:basedOn w:val="afff9"/>
    <w:qFormat/>
    <w:rPr>
      <w:rFonts w:ascii="Trebuchet MS" w:eastAsia="Times New Roman" w:hAnsi="Trebuchet MS" w:cs="Trebuchet MS"/>
      <w:color w:val="000000"/>
      <w:spacing w:val="0"/>
      <w:w w:val="100"/>
      <w:position w:val="0"/>
      <w:sz w:val="13"/>
      <w:szCs w:val="13"/>
      <w:u w:val="none"/>
      <w:shd w:val="clear" w:color="auto" w:fill="FFFFFF"/>
      <w:lang w:val="ru-RU"/>
    </w:rPr>
  </w:style>
  <w:style w:type="character" w:customStyle="1" w:styleId="55">
    <w:name w:val="Основной текст + 5"/>
    <w:basedOn w:val="afff9"/>
    <w:qFormat/>
    <w:rPr>
      <w:rFonts w:ascii="Trebuchet MS" w:eastAsia="Times New Roman" w:hAnsi="Trebuchet MS" w:cs="Trebuchet MS"/>
      <w:color w:val="000000"/>
      <w:spacing w:val="0"/>
      <w:w w:val="100"/>
      <w:position w:val="0"/>
      <w:sz w:val="11"/>
      <w:szCs w:val="11"/>
      <w:u w:val="none"/>
      <w:shd w:val="clear" w:color="auto" w:fill="FFFFFF"/>
      <w:lang w:val="en-US"/>
    </w:rPr>
  </w:style>
  <w:style w:type="character" w:customStyle="1" w:styleId="85">
    <w:name w:val="Основной текст (8) + 5"/>
    <w:basedOn w:val="82"/>
    <w:qFormat/>
    <w:rPr>
      <w:rFonts w:ascii="Trebuchet MS" w:eastAsia="Times New Roman" w:hAnsi="Trebuchet MS" w:cs="Trebuchet MS"/>
      <w:color w:val="000000"/>
      <w:spacing w:val="0"/>
      <w:w w:val="100"/>
      <w:position w:val="0"/>
      <w:sz w:val="11"/>
      <w:szCs w:val="11"/>
      <w:shd w:val="clear" w:color="auto" w:fill="FFFFFF"/>
      <w:lang w:val="en-US"/>
    </w:rPr>
  </w:style>
  <w:style w:type="character" w:customStyle="1" w:styleId="5Candara">
    <w:name w:val="Основной текст (5) + Candara"/>
    <w:basedOn w:val="53"/>
    <w:qFormat/>
    <w:rPr>
      <w:rFonts w:ascii="Candara" w:eastAsia="Times New Roman" w:hAnsi="Candara" w:cs="Candara"/>
      <w:b/>
      <w:bCs/>
      <w:color w:val="000000"/>
      <w:spacing w:val="0"/>
      <w:w w:val="100"/>
      <w:position w:val="0"/>
      <w:sz w:val="20"/>
      <w:szCs w:val="20"/>
      <w:u w:val="none"/>
      <w:shd w:val="clear" w:color="auto" w:fill="FFFFFF"/>
    </w:rPr>
  </w:style>
  <w:style w:type="character" w:customStyle="1" w:styleId="68">
    <w:name w:val="Основной текст (6) + 8"/>
    <w:basedOn w:val="63"/>
    <w:qFormat/>
    <w:rPr>
      <w:rFonts w:ascii="Trebuchet MS" w:eastAsia="Times New Roman" w:hAnsi="Trebuchet MS" w:cs="Trebuchet MS"/>
      <w:i/>
      <w:iCs/>
      <w:color w:val="000000"/>
      <w:spacing w:val="-20"/>
      <w:w w:val="100"/>
      <w:position w:val="0"/>
      <w:sz w:val="17"/>
      <w:szCs w:val="17"/>
      <w:u w:val="none"/>
      <w:shd w:val="clear" w:color="auto" w:fill="FFFFFF"/>
      <w:lang w:val="ru-RU"/>
    </w:rPr>
  </w:style>
  <w:style w:type="character" w:customStyle="1" w:styleId="6Candara">
    <w:name w:val="Основной текст (6) + Candara"/>
    <w:basedOn w:val="63"/>
    <w:qFormat/>
    <w:rPr>
      <w:rFonts w:ascii="Candara" w:eastAsia="Times New Roman" w:hAnsi="Candara" w:cs="Candara"/>
      <w:color w:val="000000"/>
      <w:spacing w:val="-10"/>
      <w:w w:val="100"/>
      <w:position w:val="0"/>
      <w:sz w:val="20"/>
      <w:szCs w:val="20"/>
      <w:u w:val="none"/>
      <w:shd w:val="clear" w:color="auto" w:fill="FFFFFF"/>
      <w:lang w:val="ru-RU"/>
    </w:rPr>
  </w:style>
  <w:style w:type="character" w:customStyle="1" w:styleId="96">
    <w:name w:val="Основной текст (9) + 6"/>
    <w:basedOn w:val="a1"/>
    <w:qFormat/>
    <w:rPr>
      <w:rFonts w:ascii="Trebuchet MS" w:eastAsia="Times New Roman" w:hAnsi="Trebuchet MS" w:cs="Trebuchet MS"/>
      <w:i/>
      <w:iCs/>
      <w:color w:val="000000"/>
      <w:spacing w:val="0"/>
      <w:w w:val="100"/>
      <w:position w:val="0"/>
      <w:sz w:val="13"/>
      <w:szCs w:val="13"/>
      <w:u w:val="none"/>
      <w:lang w:val="ru-RU"/>
    </w:rPr>
  </w:style>
  <w:style w:type="character" w:customStyle="1" w:styleId="BookmanOldStyle">
    <w:name w:val="Основной текст + Bookman Old Style"/>
    <w:basedOn w:val="afff9"/>
    <w:qFormat/>
    <w:rPr>
      <w:rFonts w:ascii="Bookman Old Style" w:eastAsia="Times New Roman" w:hAnsi="Bookman Old Style" w:cs="Bookman Old Style"/>
      <w:b/>
      <w:bCs/>
      <w:i/>
      <w:iCs/>
      <w:color w:val="000000"/>
      <w:spacing w:val="0"/>
      <w:w w:val="100"/>
      <w:position w:val="0"/>
      <w:sz w:val="23"/>
      <w:szCs w:val="23"/>
      <w:u w:val="none"/>
      <w:shd w:val="clear" w:color="auto" w:fill="FFFFFF"/>
    </w:rPr>
  </w:style>
  <w:style w:type="character" w:customStyle="1" w:styleId="117">
    <w:name w:val="Основной текст + 11"/>
    <w:basedOn w:val="afff9"/>
    <w:qFormat/>
    <w:rPr>
      <w:rFonts w:ascii="Times New Roman" w:eastAsia="Times New Roman" w:hAnsi="Times New Roman" w:cs="Times New Roman"/>
      <w:b/>
      <w:bCs/>
      <w:color w:val="000000"/>
      <w:spacing w:val="0"/>
      <w:w w:val="100"/>
      <w:position w:val="0"/>
      <w:sz w:val="23"/>
      <w:szCs w:val="23"/>
      <w:u w:val="none"/>
      <w:shd w:val="clear" w:color="auto" w:fill="FFFFFF"/>
      <w:lang w:val="ru-RU"/>
    </w:rPr>
  </w:style>
  <w:style w:type="character" w:customStyle="1" w:styleId="Candara">
    <w:name w:val="Основной текст + Candara"/>
    <w:basedOn w:val="afff9"/>
    <w:qFormat/>
    <w:rPr>
      <w:rFonts w:ascii="Candara" w:eastAsia="Times New Roman" w:hAnsi="Candara" w:cs="Candara"/>
      <w:color w:val="000000"/>
      <w:spacing w:val="-10"/>
      <w:w w:val="100"/>
      <w:position w:val="0"/>
      <w:sz w:val="28"/>
      <w:szCs w:val="28"/>
      <w:u w:val="none"/>
      <w:shd w:val="clear" w:color="auto" w:fill="FFFFFF"/>
      <w:lang w:val="ru-RU"/>
    </w:rPr>
  </w:style>
  <w:style w:type="character" w:customStyle="1" w:styleId="BookmanOldStyle1">
    <w:name w:val="Основной текст + Bookman Old Style1"/>
    <w:basedOn w:val="afff9"/>
    <w:qFormat/>
    <w:rPr>
      <w:rFonts w:ascii="Bookman Old Style" w:eastAsia="Times New Roman" w:hAnsi="Bookman Old Style" w:cs="Bookman Old Style"/>
      <w:b/>
      <w:bCs/>
      <w:color w:val="000000"/>
      <w:spacing w:val="0"/>
      <w:w w:val="100"/>
      <w:position w:val="0"/>
      <w:sz w:val="14"/>
      <w:szCs w:val="14"/>
      <w:u w:val="none"/>
      <w:shd w:val="clear" w:color="auto" w:fill="FFFFFF"/>
    </w:rPr>
  </w:style>
  <w:style w:type="paragraph" w:customStyle="1" w:styleId="1ff4">
    <w:name w:val="Знак1 Знак Знак Знак"/>
    <w:basedOn w:val="a0"/>
    <w:qFormat/>
    <w:pPr>
      <w:spacing w:after="160" w:line="240" w:lineRule="exact"/>
    </w:pPr>
    <w:rPr>
      <w:rFonts w:ascii="Verdana" w:hAnsi="Verdana" w:cs="Verdana"/>
      <w:lang w:eastAsia="en-US"/>
    </w:rPr>
  </w:style>
  <w:style w:type="paragraph" w:customStyle="1" w:styleId="3e">
    <w:name w:val="Знак3"/>
    <w:basedOn w:val="a0"/>
    <w:qFormat/>
    <w:pPr>
      <w:tabs>
        <w:tab w:val="left" w:pos="2160"/>
      </w:tabs>
      <w:spacing w:before="120" w:line="240" w:lineRule="exact"/>
      <w:jc w:val="both"/>
    </w:pPr>
    <w:rPr>
      <w:rFonts w:ascii="Arial" w:hAnsi="Arial" w:cs="Arial"/>
    </w:rPr>
  </w:style>
  <w:style w:type="paragraph" w:customStyle="1" w:styleId="TableParagraph">
    <w:name w:val="Table Paragraph"/>
    <w:basedOn w:val="a0"/>
    <w:uiPriority w:val="1"/>
    <w:qFormat/>
    <w:pPr>
      <w:widowControl w:val="0"/>
      <w:autoSpaceDE w:val="0"/>
      <w:autoSpaceDN w:val="0"/>
    </w:pPr>
    <w:rPr>
      <w:rFonts w:ascii="Arial" w:hAnsi="Arial" w:cs="Arial"/>
      <w:sz w:val="22"/>
      <w:szCs w:val="22"/>
    </w:rPr>
  </w:style>
  <w:style w:type="paragraph" w:customStyle="1" w:styleId="caaieiaie3">
    <w:name w:val="caaieiaie 3"/>
    <w:basedOn w:val="a0"/>
    <w:next w:val="a0"/>
    <w:qFormat/>
    <w:pPr>
      <w:keepNext/>
      <w:widowControl w:val="0"/>
      <w:spacing w:before="240" w:after="60"/>
    </w:pPr>
    <w:rPr>
      <w:rFonts w:ascii="Arial" w:hAnsi="Arial" w:cs="Arial"/>
    </w:rPr>
  </w:style>
  <w:style w:type="paragraph" w:customStyle="1" w:styleId="caaieiaie4">
    <w:name w:val="caaieiaie 4"/>
    <w:basedOn w:val="a0"/>
    <w:next w:val="a0"/>
    <w:qFormat/>
    <w:pPr>
      <w:keepNext/>
      <w:widowControl w:val="0"/>
      <w:jc w:val="both"/>
    </w:pPr>
    <w:rPr>
      <w:rFonts w:ascii="PetersburgC" w:hAnsi="PetersburgC" w:cs="PetersburgC"/>
    </w:rPr>
  </w:style>
  <w:style w:type="paragraph" w:customStyle="1" w:styleId="Iauiue">
    <w:name w:val="Iau?iue"/>
    <w:qFormat/>
    <w:pPr>
      <w:widowControl w:val="0"/>
      <w:autoSpaceDE w:val="0"/>
      <w:autoSpaceDN w:val="0"/>
      <w:adjustRightInd w:val="0"/>
    </w:pPr>
    <w:rPr>
      <w:rFonts w:ascii="PetersburgC" w:eastAsia="Times New Roman" w:hAnsi="PetersburgC" w:cs="PetersburgC"/>
    </w:rPr>
  </w:style>
  <w:style w:type="paragraph" w:customStyle="1" w:styleId="2f3">
    <w:name w:val="Знак2"/>
    <w:basedOn w:val="a0"/>
    <w:qFormat/>
    <w:pPr>
      <w:tabs>
        <w:tab w:val="left" w:pos="2160"/>
      </w:tabs>
      <w:spacing w:before="120" w:line="240" w:lineRule="exact"/>
      <w:jc w:val="both"/>
    </w:pPr>
    <w:rPr>
      <w:rFonts w:ascii="Arial" w:hAnsi="Arial" w:cs="Arial"/>
    </w:rPr>
  </w:style>
  <w:style w:type="paragraph" w:customStyle="1" w:styleId="56">
    <w:name w:val="Пункт 5"/>
    <w:basedOn w:val="5"/>
    <w:link w:val="57"/>
    <w:uiPriority w:val="99"/>
    <w:qFormat/>
    <w:pPr>
      <w:keepNext w:val="0"/>
      <w:keepLines w:val="0"/>
      <w:tabs>
        <w:tab w:val="left" w:pos="1701"/>
      </w:tabs>
      <w:spacing w:before="60" w:after="60" w:line="240" w:lineRule="auto"/>
      <w:ind w:left="1008" w:hanging="1008"/>
    </w:pPr>
    <w:rPr>
      <w:rFonts w:ascii="Times New Roman" w:hAnsi="Times New Roman"/>
      <w:color w:val="auto"/>
      <w:kern w:val="0"/>
      <w:lang w:eastAsia="ru-RU"/>
    </w:rPr>
  </w:style>
  <w:style w:type="character" w:customStyle="1" w:styleId="57">
    <w:name w:val="Пункт 5 Знак"/>
    <w:basedOn w:val="a1"/>
    <w:link w:val="56"/>
    <w:uiPriority w:val="99"/>
    <w:qFormat/>
    <w:locked/>
    <w:rPr>
      <w:rFonts w:ascii="Times New Roman" w:eastAsia="Times New Roman" w:hAnsi="Times New Roman" w:cs="Times New Roman"/>
      <w:sz w:val="20"/>
      <w:szCs w:val="20"/>
      <w:lang w:val="en-US" w:eastAsia="ru-RU"/>
    </w:rPr>
  </w:style>
  <w:style w:type="paragraph" w:customStyle="1" w:styleId="180">
    <w:name w:val="Титул_заголовок_18_центр"/>
    <w:uiPriority w:val="99"/>
    <w:qFormat/>
    <w:pPr>
      <w:jc w:val="center"/>
    </w:pPr>
    <w:rPr>
      <w:rFonts w:ascii="Times New Roman" w:eastAsia="Times New Roman" w:hAnsi="Times New Roman" w:cs="Times New Roman"/>
      <w:sz w:val="36"/>
      <w:szCs w:val="36"/>
    </w:rPr>
  </w:style>
  <w:style w:type="paragraph" w:customStyle="1" w:styleId="afffff1">
    <w:name w:val="Администрация"/>
    <w:qFormat/>
    <w:pPr>
      <w:tabs>
        <w:tab w:val="left" w:pos="284"/>
      </w:tabs>
      <w:spacing w:line="360" w:lineRule="auto"/>
      <w:ind w:firstLine="709"/>
    </w:pPr>
    <w:rPr>
      <w:rFonts w:ascii="Times New Roman" w:eastAsia="Times New Roman" w:hAnsi="Times New Roman" w:cs="Times New Roman"/>
      <w:sz w:val="28"/>
    </w:rPr>
  </w:style>
  <w:style w:type="paragraph" w:customStyle="1" w:styleId="afffff2">
    <w:name w:val="постановление"/>
    <w:qFormat/>
    <w:pPr>
      <w:ind w:right="-1"/>
      <w:jc w:val="both"/>
    </w:pPr>
    <w:rPr>
      <w:rFonts w:ascii="Arial" w:eastAsia="Times New Roman" w:hAnsi="Arial" w:cs="Times New Roman"/>
      <w:sz w:val="24"/>
    </w:rPr>
  </w:style>
  <w:style w:type="character" w:customStyle="1" w:styleId="36">
    <w:name w:val="Основной текст 3 Знак"/>
    <w:basedOn w:val="a1"/>
    <w:link w:val="35"/>
    <w:qFormat/>
    <w:rPr>
      <w:rFonts w:ascii="Times New Roman" w:eastAsia="Times New Roman" w:hAnsi="Times New Roman" w:cs="Times New Roman"/>
      <w:sz w:val="24"/>
      <w:szCs w:val="20"/>
      <w:lang w:eastAsia="ru-RU"/>
    </w:rPr>
  </w:style>
  <w:style w:type="paragraph" w:customStyle="1" w:styleId="afffff3">
    <w:name w:val="мой текст"/>
    <w:basedOn w:val="a0"/>
    <w:link w:val="afffff4"/>
    <w:uiPriority w:val="99"/>
    <w:qFormat/>
    <w:pPr>
      <w:spacing w:line="360" w:lineRule="auto"/>
      <w:ind w:firstLine="709"/>
      <w:jc w:val="both"/>
    </w:pPr>
    <w:rPr>
      <w:rFonts w:ascii="Arial" w:hAnsi="Arial" w:cs="Arial"/>
      <w:szCs w:val="22"/>
      <w:lang w:eastAsia="ar-SA"/>
    </w:rPr>
  </w:style>
  <w:style w:type="character" w:customStyle="1" w:styleId="afffff4">
    <w:name w:val="мой текст Знак"/>
    <w:link w:val="afffff3"/>
    <w:uiPriority w:val="99"/>
    <w:qFormat/>
    <w:locked/>
    <w:rPr>
      <w:rFonts w:ascii="Arial" w:eastAsia="Times New Roman" w:hAnsi="Arial" w:cs="Arial"/>
      <w:sz w:val="24"/>
      <w:lang w:eastAsia="ar-SA"/>
    </w:rPr>
  </w:style>
  <w:style w:type="paragraph" w:customStyle="1" w:styleId="afffff5">
    <w:name w:val="Обычн"/>
    <w:link w:val="afffff6"/>
    <w:uiPriority w:val="99"/>
    <w:qFormat/>
    <w:pPr>
      <w:widowControl w:val="0"/>
    </w:pPr>
    <w:rPr>
      <w:rFonts w:ascii="Times New Roman" w:eastAsia="Times New Roman" w:hAnsi="Times New Roman" w:cs="Times New Roman"/>
      <w:sz w:val="22"/>
      <w:szCs w:val="22"/>
    </w:rPr>
  </w:style>
  <w:style w:type="character" w:customStyle="1" w:styleId="afffff6">
    <w:name w:val="Обычн Знак"/>
    <w:link w:val="afffff5"/>
    <w:uiPriority w:val="99"/>
    <w:qFormat/>
    <w:locked/>
    <w:rPr>
      <w:rFonts w:ascii="Times New Roman" w:eastAsia="Times New Roman" w:hAnsi="Times New Roman" w:cs="Times New Roman"/>
      <w:lang w:eastAsia="ru-RU"/>
    </w:rPr>
  </w:style>
  <w:style w:type="paragraph" w:customStyle="1" w:styleId="afffff7">
    <w:name w:val="Табличный_центр"/>
    <w:basedOn w:val="a0"/>
    <w:qFormat/>
    <w:pPr>
      <w:keepNext/>
      <w:jc w:val="center"/>
    </w:pPr>
    <w:rPr>
      <w:b/>
      <w:sz w:val="22"/>
      <w:szCs w:val="22"/>
    </w:rPr>
  </w:style>
  <w:style w:type="character" w:customStyle="1" w:styleId="docaccesstitle">
    <w:name w:val="docaccess_title"/>
    <w:qFormat/>
  </w:style>
  <w:style w:type="paragraph" w:customStyle="1" w:styleId="130">
    <w:name w:val="Основной 13"/>
    <w:basedOn w:val="a0"/>
    <w:qFormat/>
    <w:pPr>
      <w:spacing w:before="120" w:after="120"/>
      <w:ind w:firstLine="709"/>
      <w:jc w:val="both"/>
    </w:pPr>
    <w:rPr>
      <w:bCs/>
      <w:iCs/>
      <w:sz w:val="26"/>
      <w:szCs w:val="22"/>
      <w:lang w:eastAsia="en-US"/>
    </w:rPr>
  </w:style>
  <w:style w:type="character" w:customStyle="1" w:styleId="fts-hit">
    <w:name w:val="fts-hit"/>
    <w:qFormat/>
  </w:style>
  <w:style w:type="paragraph" w:customStyle="1" w:styleId="1ff5">
    <w:name w:val="Заголовок оглавления1"/>
    <w:basedOn w:val="1"/>
    <w:next w:val="a0"/>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2LucidaSansUnicode">
    <w:name w:val="Основной текст (2) + Lucida Sans Unicode"/>
    <w:basedOn w:val="2a"/>
    <w:qFormat/>
    <w:rPr>
      <w:rFonts w:ascii="Lucida Sans Unicode" w:eastAsia="Times New Roman" w:hAnsi="Lucida Sans Unicode" w:cs="Lucida Sans Unicode"/>
      <w:color w:val="000000"/>
      <w:spacing w:val="-10"/>
      <w:w w:val="100"/>
      <w:position w:val="0"/>
      <w:sz w:val="17"/>
      <w:szCs w:val="17"/>
      <w:u w:val="none"/>
      <w:shd w:val="clear" w:color="auto" w:fill="FFFFFF"/>
      <w:lang w:val="ru-RU" w:eastAsia="ru-RU"/>
    </w:rPr>
  </w:style>
  <w:style w:type="character" w:customStyle="1" w:styleId="af0">
    <w:name w:val="Текст концевой сноски Знак"/>
    <w:basedOn w:val="a1"/>
    <w:link w:val="af"/>
    <w:uiPriority w:val="99"/>
    <w:semiHidden/>
    <w:qFormat/>
    <w:rPr>
      <w:rFonts w:ascii="Times New Roman" w:eastAsia="Times New Roman" w:hAnsi="Times New Roman" w:cs="Times New Roman"/>
      <w:kern w:val="2"/>
      <w:sz w:val="20"/>
      <w:szCs w:val="20"/>
    </w:rPr>
  </w:style>
  <w:style w:type="character" w:customStyle="1" w:styleId="212pt">
    <w:name w:val="Основной текст (2) + 12 pt"/>
    <w:basedOn w:val="2a"/>
    <w:qFormat/>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paragraph" w:customStyle="1" w:styleId="118">
    <w:name w:val="Заголовок оглавления11"/>
    <w:basedOn w:val="1"/>
    <w:next w:val="a0"/>
    <w:qFormat/>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1ff6">
    <w:name w:val="Знак Знак Знак Знак Знак1 Знак Знак Знак Знак"/>
    <w:basedOn w:val="a0"/>
    <w:qFormat/>
    <w:pPr>
      <w:widowControl w:val="0"/>
      <w:adjustRightInd w:val="0"/>
      <w:spacing w:after="160" w:line="240" w:lineRule="exact"/>
      <w:jc w:val="right"/>
    </w:pPr>
    <w:rPr>
      <w:lang w:val="en-GB" w:eastAsia="en-US"/>
    </w:rPr>
  </w:style>
  <w:style w:type="paragraph" w:customStyle="1" w:styleId="119">
    <w:name w:val="Знак Знак Знак Знак Знак1 Знак Знак Знак Знак1"/>
    <w:basedOn w:val="a0"/>
    <w:qFormat/>
    <w:pPr>
      <w:widowControl w:val="0"/>
      <w:adjustRightInd w:val="0"/>
      <w:spacing w:after="160" w:line="240" w:lineRule="exact"/>
      <w:jc w:val="right"/>
    </w:pPr>
    <w:rPr>
      <w:lang w:val="en-GB" w:eastAsia="en-US"/>
    </w:rPr>
  </w:style>
  <w:style w:type="paragraph" w:customStyle="1" w:styleId="afffff8">
    <w:name w:val="Заголовок статьи"/>
    <w:basedOn w:val="a0"/>
    <w:next w:val="a0"/>
    <w:qFormat/>
    <w:pPr>
      <w:widowControl w:val="0"/>
      <w:autoSpaceDE w:val="0"/>
      <w:autoSpaceDN w:val="0"/>
      <w:adjustRightInd w:val="0"/>
      <w:ind w:left="1612" w:hanging="892"/>
      <w:jc w:val="both"/>
    </w:pPr>
    <w:rPr>
      <w:rFonts w:ascii="Arial" w:hAnsi="Arial"/>
    </w:rPr>
  </w:style>
  <w:style w:type="paragraph" w:customStyle="1" w:styleId="3f">
    <w:name w:val="Абзац списка3"/>
    <w:basedOn w:val="a0"/>
    <w:qFormat/>
    <w:pPr>
      <w:spacing w:after="200" w:line="276" w:lineRule="auto"/>
      <w:ind w:left="720"/>
    </w:pPr>
    <w:rPr>
      <w:kern w:val="2"/>
      <w:lang w:eastAsia="en-US"/>
    </w:rPr>
  </w:style>
  <w:style w:type="paragraph" w:customStyle="1" w:styleId="2f4">
    <w:name w:val="Абзац списка2"/>
    <w:basedOn w:val="a0"/>
    <w:qFormat/>
    <w:pPr>
      <w:spacing w:after="200" w:line="276" w:lineRule="auto"/>
      <w:ind w:left="720"/>
    </w:pPr>
    <w:rPr>
      <w:kern w:val="2"/>
      <w:lang w:eastAsia="en-US"/>
    </w:rPr>
  </w:style>
  <w:style w:type="table" w:customStyle="1" w:styleId="1ff7">
    <w:name w:val="Сетка таблицы1"/>
    <w:basedOn w:val="a2"/>
    <w:qFormat/>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5">
    <w:name w:val="Сетка таблицы2"/>
    <w:basedOn w:val="a2"/>
    <w:qFormat/>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f9">
    <w:name w:val="Placeholder Text"/>
    <w:basedOn w:val="a1"/>
    <w:uiPriority w:val="99"/>
    <w:qFormat/>
    <w:rPr>
      <w:rFonts w:cs="Times New Roman"/>
      <w:color w:val="808080"/>
    </w:rPr>
  </w:style>
  <w:style w:type="table" w:customStyle="1" w:styleId="11a">
    <w:name w:val="Сетка таблицы11"/>
    <w:basedOn w:val="a2"/>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Web">
    <w:name w:val="WW-Обычный (Web)"/>
    <w:basedOn w:val="a0"/>
    <w:qFormat/>
    <w:pPr>
      <w:spacing w:before="280" w:after="280"/>
    </w:pPr>
    <w:rPr>
      <w:lang w:eastAsia="ar-SA"/>
    </w:rPr>
  </w:style>
  <w:style w:type="character" w:customStyle="1" w:styleId="news-src">
    <w:name w:val="news-src"/>
    <w:basedOn w:val="a1"/>
    <w:qFormat/>
    <w:rPr>
      <w:rFonts w:cs="Times New Roman"/>
    </w:rPr>
  </w:style>
  <w:style w:type="table" w:customStyle="1" w:styleId="3f0">
    <w:name w:val="Сетка таблицы3"/>
    <w:basedOn w:val="a2"/>
    <w:qFormat/>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2"/>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qFormat/>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
    <w:name w:val="Сетка таблицы13"/>
    <w:basedOn w:val="a2"/>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аголовок1"/>
    <w:basedOn w:val="a0"/>
    <w:next w:val="afd"/>
    <w:qFormat/>
    <w:pPr>
      <w:keepNext/>
      <w:suppressAutoHyphens/>
      <w:spacing w:before="240" w:after="120"/>
    </w:pPr>
    <w:rPr>
      <w:rFonts w:ascii="Arial" w:hAnsi="Arial" w:cs="Tahoma"/>
      <w:sz w:val="28"/>
      <w:szCs w:val="28"/>
      <w:lang w:eastAsia="ar-SA"/>
    </w:rPr>
  </w:style>
  <w:style w:type="character" w:customStyle="1" w:styleId="b-timetablestations">
    <w:name w:val="b-timetable__stations"/>
    <w:basedOn w:val="a1"/>
    <w:qFormat/>
    <w:rPr>
      <w:rFonts w:cs="Times New Roman"/>
    </w:rPr>
  </w:style>
  <w:style w:type="character" w:customStyle="1" w:styleId="adr">
    <w:name w:val="adr"/>
    <w:basedOn w:val="a1"/>
    <w:qFormat/>
    <w:rPr>
      <w:rFonts w:cs="Times New Roman"/>
    </w:rPr>
  </w:style>
  <w:style w:type="table" w:customStyle="1" w:styleId="84">
    <w:name w:val="Сетка таблицы8"/>
    <w:basedOn w:val="a2"/>
    <w:uiPriority w:val="59"/>
    <w:qFormat/>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2"/>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qFormat/>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qFormat/>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2"/>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uiPriority w:val="59"/>
    <w:pPr>
      <w:ind w:firstLine="851"/>
      <w:jc w:val="both"/>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uiPriority w:val="59"/>
    <w:pPr>
      <w:ind w:firstLine="851"/>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pPr>
      <w:ind w:firstLine="851"/>
      <w:jc w:val="both"/>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uiPriority w:val="59"/>
    <w:pPr>
      <w:ind w:firstLine="851"/>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uiPriority w:val="59"/>
    <w:pPr>
      <w:ind w:firstLine="851"/>
      <w:jc w:val="both"/>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uiPriority w:val="59"/>
    <w:pPr>
      <w:ind w:firstLine="851"/>
      <w:jc w:val="both"/>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style>
  <w:style w:type="paragraph" w:customStyle="1" w:styleId="caaieiaie1">
    <w:name w:val="caaieiaie 1"/>
    <w:basedOn w:val="a0"/>
    <w:next w:val="a0"/>
    <w:pPr>
      <w:keepNext/>
      <w:spacing w:before="240" w:after="60"/>
      <w:jc w:val="center"/>
    </w:pPr>
    <w:rPr>
      <w:rFonts w:ascii="Arial" w:hAnsi="Arial"/>
      <w:b/>
      <w:kern w:val="28"/>
      <w:sz w:val="32"/>
    </w:rPr>
  </w:style>
  <w:style w:type="character" w:customStyle="1" w:styleId="Iniiaiieoeoo">
    <w:name w:val="Iniiaiie o?eoo"/>
  </w:style>
  <w:style w:type="character" w:customStyle="1" w:styleId="iiianoaieou">
    <w:name w:val="iiia? no?aieou"/>
  </w:style>
  <w:style w:type="table" w:customStyle="1" w:styleId="810">
    <w:name w:val="Сетка таблицы81"/>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rPr>
      <w:rFonts w:ascii="Times New Roman" w:eastAsia="Times New Roman" w:hAnsi="Times New Roman" w:cs="Times New Roman"/>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9">
    <w:name w:val="Рецензия1"/>
    <w:rPr>
      <w:rFonts w:ascii="Calibri" w:eastAsia="Times New Roman" w:hAnsi="Calibri" w:cs="Calibri"/>
      <w:color w:val="000000"/>
      <w:sz w:val="22"/>
      <w:szCs w:val="22"/>
      <w:lang w:eastAsia="en-US"/>
    </w:rPr>
  </w:style>
  <w:style w:type="paragraph" w:customStyle="1" w:styleId="231">
    <w:name w:val="Основной текст 23"/>
    <w:basedOn w:val="a0"/>
    <w:pPr>
      <w:suppressAutoHyphens/>
    </w:pPr>
    <w:rPr>
      <w:b/>
      <w:color w:val="000000"/>
      <w:sz w:val="28"/>
      <w:lang w:eastAsia="ar-SA"/>
    </w:rPr>
  </w:style>
  <w:style w:type="character" w:customStyle="1" w:styleId="WW8Num7z2">
    <w:name w:val="WW8Num7z2"/>
    <w:rPr>
      <w:rFonts w:ascii="Wingdings" w:hAnsi="Wingdings"/>
    </w:rPr>
  </w:style>
  <w:style w:type="paragraph" w:customStyle="1" w:styleId="afffffa">
    <w:name w:val="обычный"/>
    <w:basedOn w:val="a0"/>
    <w:rPr>
      <w:color w:val="000000"/>
    </w:rPr>
  </w:style>
  <w:style w:type="paragraph" w:customStyle="1" w:styleId="CharChar1CharChar1CharChar">
    <w:name w:val="Char Char Знак Знак1 Char Char1 Знак Знак Char Char"/>
    <w:basedOn w:val="a0"/>
    <w:next w:val="a0"/>
    <w:pPr>
      <w:spacing w:after="120" w:line="288" w:lineRule="auto"/>
      <w:ind w:firstLine="567"/>
    </w:pPr>
    <w:rPr>
      <w:rFonts w:ascii="Arial" w:hAnsi="Arial"/>
      <w:lang w:eastAsia="en-US"/>
    </w:rPr>
  </w:style>
  <w:style w:type="character" w:customStyle="1" w:styleId="afffffb">
    <w:name w:val="Текст_Жирный"/>
    <w:uiPriority w:val="1"/>
    <w:qFormat/>
    <w:rPr>
      <w:rFonts w:ascii="Times New Roman" w:hAnsi="Times New Roman"/>
      <w:b/>
    </w:rPr>
  </w:style>
  <w:style w:type="character" w:customStyle="1" w:styleId="290">
    <w:name w:val="Основной текст (2) + 9"/>
    <w:basedOn w:val="2a"/>
    <w:rPr>
      <w:rFonts w:ascii="Times New Roman" w:eastAsia="Times New Roman" w:hAnsi="Times New Roman" w:cs="Times New Roman"/>
      <w:color w:val="000000"/>
      <w:spacing w:val="0"/>
      <w:w w:val="100"/>
      <w:position w:val="0"/>
      <w:sz w:val="19"/>
      <w:szCs w:val="19"/>
      <w:u w:val="none"/>
      <w:shd w:val="clear" w:color="auto" w:fill="FFFFFF"/>
      <w:lang w:val="ru-RU" w:eastAsia="ru-RU"/>
    </w:rPr>
  </w:style>
  <w:style w:type="character" w:customStyle="1" w:styleId="24pt">
    <w:name w:val="Основной текст (2) + 4 pt"/>
    <w:basedOn w:val="2a"/>
    <w:rPr>
      <w:rFonts w:ascii="Times New Roman" w:eastAsia="Times New Roman" w:hAnsi="Times New Roman" w:cs="Times New Roman"/>
      <w:color w:val="000000"/>
      <w:spacing w:val="0"/>
      <w:w w:val="100"/>
      <w:position w:val="0"/>
      <w:sz w:val="8"/>
      <w:szCs w:val="8"/>
      <w:u w:val="none"/>
      <w:shd w:val="clear" w:color="auto" w:fill="FFFFFF"/>
      <w:lang w:val="ru-RU" w:eastAsia="ru-RU"/>
    </w:rPr>
  </w:style>
  <w:style w:type="character" w:customStyle="1" w:styleId="260">
    <w:name w:val="Основной текст (26)_"/>
    <w:basedOn w:val="a1"/>
    <w:rPr>
      <w:rFonts w:ascii="Times New Roman" w:hAnsi="Times New Roman" w:cs="Times New Roman"/>
      <w:sz w:val="26"/>
      <w:szCs w:val="26"/>
      <w:u w:val="none"/>
    </w:rPr>
  </w:style>
  <w:style w:type="character" w:customStyle="1" w:styleId="2f6">
    <w:name w:val="Подпись к таблице (2)_"/>
    <w:basedOn w:val="a1"/>
    <w:link w:val="2f7"/>
    <w:locked/>
    <w:rPr>
      <w:rFonts w:ascii="Times New Roman" w:hAnsi="Times New Roman" w:cs="Times New Roman"/>
      <w:sz w:val="26"/>
      <w:szCs w:val="26"/>
      <w:shd w:val="clear" w:color="auto" w:fill="FFFFFF"/>
    </w:rPr>
  </w:style>
  <w:style w:type="paragraph" w:customStyle="1" w:styleId="2f7">
    <w:name w:val="Подпись к таблице (2)"/>
    <w:basedOn w:val="a0"/>
    <w:link w:val="2f6"/>
    <w:pPr>
      <w:widowControl w:val="0"/>
      <w:shd w:val="clear" w:color="auto" w:fill="FFFFFF"/>
      <w:spacing w:line="240" w:lineRule="atLeast"/>
    </w:pPr>
    <w:rPr>
      <w:rFonts w:eastAsia="Calibri"/>
      <w:sz w:val="26"/>
      <w:szCs w:val="26"/>
      <w:lang w:eastAsia="en-US"/>
    </w:rPr>
  </w:style>
  <w:style w:type="character" w:customStyle="1" w:styleId="291">
    <w:name w:val="Основной текст (2) + 91"/>
    <w:basedOn w:val="2a"/>
    <w:rPr>
      <w:rFonts w:ascii="Times New Roman" w:eastAsia="Times New Roman" w:hAnsi="Times New Roman" w:cs="Times New Roman"/>
      <w:i/>
      <w:iCs/>
      <w:color w:val="000000"/>
      <w:spacing w:val="20"/>
      <w:w w:val="100"/>
      <w:position w:val="0"/>
      <w:sz w:val="19"/>
      <w:szCs w:val="19"/>
      <w:u w:val="none"/>
      <w:shd w:val="clear" w:color="auto" w:fill="FFFFFF"/>
      <w:lang w:val="ru-RU" w:eastAsia="ru-RU"/>
    </w:rPr>
  </w:style>
  <w:style w:type="character" w:customStyle="1" w:styleId="270">
    <w:name w:val="Основной текст (27)_"/>
    <w:basedOn w:val="a1"/>
    <w:link w:val="271"/>
    <w:locked/>
    <w:rPr>
      <w:rFonts w:ascii="Times New Roman" w:hAnsi="Times New Roman" w:cs="Times New Roman"/>
      <w:i/>
      <w:iCs/>
      <w:sz w:val="20"/>
      <w:szCs w:val="20"/>
      <w:shd w:val="clear" w:color="auto" w:fill="FFFFFF"/>
      <w:lang w:val="en-US"/>
    </w:rPr>
  </w:style>
  <w:style w:type="paragraph" w:customStyle="1" w:styleId="271">
    <w:name w:val="Основной текст (27)"/>
    <w:basedOn w:val="a0"/>
    <w:link w:val="270"/>
    <w:pPr>
      <w:widowControl w:val="0"/>
      <w:shd w:val="clear" w:color="auto" w:fill="FFFFFF"/>
      <w:spacing w:before="900" w:line="240" w:lineRule="atLeast"/>
      <w:jc w:val="right"/>
    </w:pPr>
    <w:rPr>
      <w:rFonts w:eastAsia="Calibri"/>
      <w:i/>
      <w:iCs/>
    </w:rPr>
  </w:style>
  <w:style w:type="character" w:customStyle="1" w:styleId="2ArialUnicodeMS">
    <w:name w:val="Основной текст (2) + Arial Unicode MS"/>
    <w:basedOn w:val="2a"/>
    <w:rPr>
      <w:rFonts w:ascii="Arial Unicode MS" w:eastAsia="Arial Unicode MS" w:hAnsi="Arial Unicode MS" w:cs="Arial Unicode MS"/>
      <w:color w:val="000000"/>
      <w:spacing w:val="-10"/>
      <w:w w:val="30"/>
      <w:position w:val="0"/>
      <w:sz w:val="36"/>
      <w:szCs w:val="36"/>
      <w:u w:val="none"/>
      <w:shd w:val="clear" w:color="auto" w:fill="FFFFFF"/>
      <w:lang w:val="ru-RU" w:eastAsia="ru-RU"/>
    </w:rPr>
  </w:style>
  <w:style w:type="character" w:customStyle="1" w:styleId="2SegoeUI">
    <w:name w:val="Основной текст (2) + Segoe UI"/>
    <w:basedOn w:val="2a"/>
    <w:rPr>
      <w:rFonts w:ascii="Segoe UI" w:eastAsia="Times New Roman" w:hAnsi="Segoe UI" w:cs="Segoe UI"/>
      <w:color w:val="000000"/>
      <w:spacing w:val="-10"/>
      <w:w w:val="100"/>
      <w:position w:val="0"/>
      <w:sz w:val="10"/>
      <w:szCs w:val="10"/>
      <w:u w:val="none"/>
      <w:shd w:val="clear" w:color="auto" w:fill="FFFFFF"/>
      <w:lang w:val="en-US" w:eastAsia="en-US"/>
    </w:rPr>
  </w:style>
  <w:style w:type="character" w:customStyle="1" w:styleId="2ArialUnicodeMS1">
    <w:name w:val="Основной текст (2) + Arial Unicode MS1"/>
    <w:basedOn w:val="2a"/>
    <w:rPr>
      <w:rFonts w:ascii="Arial Unicode MS" w:eastAsia="Arial Unicode MS" w:hAnsi="Arial Unicode MS" w:cs="Arial Unicode MS"/>
      <w:color w:val="000000"/>
      <w:spacing w:val="0"/>
      <w:w w:val="100"/>
      <w:position w:val="0"/>
      <w:sz w:val="36"/>
      <w:szCs w:val="36"/>
      <w:u w:val="none"/>
      <w:shd w:val="clear" w:color="auto" w:fill="FFFFFF"/>
      <w:lang w:val="ru-RU" w:eastAsia="ru-RU"/>
    </w:rPr>
  </w:style>
  <w:style w:type="character" w:customStyle="1" w:styleId="261">
    <w:name w:val="Основной текст (26)"/>
    <w:basedOn w:val="260"/>
    <w:rPr>
      <w:rFonts w:ascii="Times New Roman" w:hAnsi="Times New Roman" w:cs="Times New Roman"/>
      <w:color w:val="000000"/>
      <w:spacing w:val="0"/>
      <w:w w:val="100"/>
      <w:position w:val="0"/>
      <w:sz w:val="26"/>
      <w:szCs w:val="26"/>
      <w:u w:val="single"/>
      <w:lang w:val="ru-RU" w:eastAsia="ru-RU"/>
    </w:rPr>
  </w:style>
  <w:style w:type="character" w:customStyle="1" w:styleId="222pt">
    <w:name w:val="Основной текст (2) + 22 pt"/>
    <w:basedOn w:val="2a"/>
    <w:rPr>
      <w:rFonts w:ascii="Times New Roman" w:eastAsia="Times New Roman" w:hAnsi="Times New Roman" w:cs="Times New Roman"/>
      <w:b/>
      <w:bCs/>
      <w:color w:val="000000"/>
      <w:spacing w:val="0"/>
      <w:w w:val="100"/>
      <w:position w:val="0"/>
      <w:sz w:val="44"/>
      <w:szCs w:val="44"/>
      <w:u w:val="none"/>
      <w:shd w:val="clear" w:color="auto" w:fill="FFFFFF"/>
      <w:lang w:val="ru-RU" w:eastAsia="ru-RU"/>
    </w:rPr>
  </w:style>
  <w:style w:type="paragraph" w:customStyle="1" w:styleId="afffffc">
    <w:name w:val="быстротабличный"/>
    <w:basedOn w:val="a0"/>
    <w:next w:val="a0"/>
    <w:qFormat/>
    <w:pPr>
      <w:keepLines/>
      <w:jc w:val="both"/>
    </w:pPr>
    <w:rPr>
      <w:b/>
      <w:kern w:val="2"/>
      <w:lang w:eastAsia="en-US"/>
    </w:rPr>
  </w:style>
  <w:style w:type="paragraph" w:customStyle="1" w:styleId="afffffd">
    <w:name w:val="быстрообычный"/>
    <w:basedOn w:val="a0"/>
    <w:qFormat/>
    <w:pPr>
      <w:keepLines/>
      <w:suppressAutoHyphens/>
      <w:spacing w:line="360" w:lineRule="auto"/>
      <w:ind w:firstLine="851"/>
      <w:jc w:val="both"/>
    </w:pPr>
    <w:rPr>
      <w:szCs w:val="36"/>
    </w:rPr>
  </w:style>
  <w:style w:type="paragraph" w:customStyle="1" w:styleId="1ffa">
    <w:name w:val="заголовок 1"/>
    <w:basedOn w:val="a0"/>
    <w:pPr>
      <w:spacing w:before="120" w:after="120"/>
      <w:ind w:firstLine="617"/>
    </w:pPr>
    <w:rPr>
      <w:rFonts w:ascii="Arial" w:hAnsi="Arial"/>
      <w:b/>
      <w:i/>
      <w:sz w:val="32"/>
      <w:szCs w:val="24"/>
      <w:lang w:val="ru-RU"/>
    </w:rPr>
  </w:style>
  <w:style w:type="paragraph" w:customStyle="1" w:styleId="2f8">
    <w:name w:val="заголовок 2"/>
    <w:basedOn w:val="a0"/>
    <w:pPr>
      <w:spacing w:before="120" w:after="120"/>
      <w:ind w:firstLine="720"/>
      <w:jc w:val="both"/>
    </w:pPr>
    <w:rPr>
      <w:rFonts w:ascii="Arial" w:hAnsi="Arial"/>
      <w:b/>
      <w:i/>
      <w:sz w:val="28"/>
      <w:szCs w:val="24"/>
      <w:lang w:val="ru-RU"/>
    </w:rPr>
  </w:style>
  <w:style w:type="paragraph" w:customStyle="1" w:styleId="3f1">
    <w:name w:val="заголовок 3"/>
    <w:basedOn w:val="a0"/>
    <w:pPr>
      <w:spacing w:before="120" w:after="120"/>
      <w:ind w:firstLine="720"/>
      <w:jc w:val="both"/>
    </w:pPr>
    <w:rPr>
      <w:rFonts w:ascii="Arial" w:hAnsi="Arial"/>
      <w:b/>
      <w:i/>
      <w:sz w:val="24"/>
      <w:szCs w:val="24"/>
      <w:lang w:val="ru-RU"/>
    </w:rPr>
  </w:style>
  <w:style w:type="paragraph" w:customStyle="1" w:styleId="afffffe">
    <w:name w:val="таблица"/>
    <w:basedOn w:val="a0"/>
    <w:pPr>
      <w:ind w:firstLine="720"/>
      <w:jc w:val="both"/>
    </w:pPr>
    <w:rPr>
      <w:rFonts w:ascii="Times New Roman" w:hAnsi="Times New Roman"/>
      <w:i/>
      <w:sz w:val="24"/>
      <w:szCs w:val="24"/>
      <w:lang w:val="ru-RU"/>
    </w:rPr>
  </w:style>
  <w:style w:type="character" w:customStyle="1" w:styleId="4a">
    <w:name w:val="заголовок 4 Знак"/>
    <w:basedOn w:val="a1"/>
    <w:rPr>
      <w:rFonts w:ascii="Arial" w:hAnsi="Arial" w:cs="Times New Roman"/>
      <w:i/>
      <w:sz w:val="24"/>
      <w:szCs w:val="24"/>
      <w:lang w:val="ru-RU" w:eastAsia="ru-RU" w:bidi="ar-SA"/>
    </w:rPr>
  </w:style>
  <w:style w:type="paragraph" w:customStyle="1" w:styleId="affffff">
    <w:name w:val="основной"/>
    <w:basedOn w:val="a0"/>
    <w:pPr>
      <w:ind w:firstLine="720"/>
      <w:jc w:val="both"/>
    </w:pPr>
    <w:rPr>
      <w:rFonts w:ascii="Times New Roman" w:hAnsi="Times New Roman"/>
      <w:sz w:val="24"/>
      <w:lang w:val="ru-RU"/>
    </w:rPr>
  </w:style>
  <w:style w:type="character" w:customStyle="1" w:styleId="affffff0">
    <w:name w:val="основной Знак"/>
    <w:basedOn w:val="a1"/>
    <w:rPr>
      <w:rFonts w:cs="Times New Roman"/>
      <w:sz w:val="24"/>
      <w:lang w:val="ru-RU" w:eastAsia="ru-RU" w:bidi="ar-SA"/>
    </w:rPr>
  </w:style>
  <w:style w:type="character" w:customStyle="1" w:styleId="1ffb">
    <w:name w:val="Основной текст с отступом Знак Знак1"/>
    <w:basedOn w:val="a1"/>
    <w:rPr>
      <w:rFonts w:cs="Times New Roman"/>
      <w:sz w:val="24"/>
      <w:szCs w:val="24"/>
      <w:lang w:val="ru-RU" w:eastAsia="ru-RU" w:bidi="ar-SA"/>
    </w:rPr>
  </w:style>
  <w:style w:type="paragraph" w:customStyle="1" w:styleId="2f9">
    <w:name w:val="Знак2 Знак Знак Знак"/>
    <w:basedOn w:val="a0"/>
    <w:pPr>
      <w:spacing w:after="160" w:line="240" w:lineRule="exact"/>
    </w:pPr>
    <w:rPr>
      <w:rFonts w:ascii="Verdana" w:hAnsi="Verdana"/>
      <w:sz w:val="24"/>
      <w:szCs w:val="24"/>
      <w:lang w:eastAsia="en-US"/>
    </w:rPr>
  </w:style>
  <w:style w:type="paragraph" w:customStyle="1" w:styleId="1ffc">
    <w:name w:val="Текст1"/>
    <w:basedOn w:val="a0"/>
    <w:pPr>
      <w:suppressAutoHyphens/>
    </w:pPr>
    <w:rPr>
      <w:rFonts w:ascii="Courier New" w:hAnsi="Courier New" w:cs="Courier New"/>
      <w:lang w:val="ru-RU" w:eastAsia="ar-SA"/>
    </w:rPr>
  </w:style>
  <w:style w:type="paragraph" w:customStyle="1" w:styleId="Style40">
    <w:name w:val="Style40"/>
    <w:basedOn w:val="a0"/>
    <w:pPr>
      <w:widowControl w:val="0"/>
      <w:autoSpaceDE w:val="0"/>
      <w:autoSpaceDN w:val="0"/>
      <w:adjustRightInd w:val="0"/>
      <w:spacing w:line="276" w:lineRule="exact"/>
    </w:pPr>
    <w:rPr>
      <w:rFonts w:ascii="Times New Roman" w:hAnsi="Times New Roman"/>
      <w:sz w:val="24"/>
      <w:szCs w:val="24"/>
      <w:lang w:val="ru-RU"/>
    </w:rPr>
  </w:style>
  <w:style w:type="character" w:customStyle="1" w:styleId="FontStyle74">
    <w:name w:val="Font Style74"/>
    <w:basedOn w:val="a1"/>
    <w:rPr>
      <w:rFonts w:ascii="Times New Roman" w:hAnsi="Times New Roman" w:cs="Times New Roman"/>
      <w:b/>
      <w:bCs/>
      <w:sz w:val="22"/>
      <w:szCs w:val="22"/>
    </w:rPr>
  </w:style>
  <w:style w:type="paragraph" w:customStyle="1" w:styleId="1ffd">
    <w:name w:val="Стиль1 Знак Знак Знак Знак Знак"/>
    <w:basedOn w:val="a0"/>
    <w:link w:val="1ffe"/>
    <w:pPr>
      <w:jc w:val="both"/>
    </w:pPr>
    <w:rPr>
      <w:rFonts w:ascii="Times New Roman" w:hAnsi="Times New Roman"/>
      <w:sz w:val="24"/>
      <w:szCs w:val="24"/>
      <w:lang w:val="ru-RU"/>
    </w:rPr>
  </w:style>
  <w:style w:type="character" w:customStyle="1" w:styleId="1ffe">
    <w:name w:val="Стиль1 Знак Знак Знак Знак Знак Знак"/>
    <w:basedOn w:val="a1"/>
    <w:link w:val="1ffd"/>
    <w:locked/>
    <w:rPr>
      <w:rFonts w:ascii="Times New Roman" w:eastAsia="Times New Roman" w:hAnsi="Times New Roman" w:cs="Times New Roman"/>
      <w:sz w:val="24"/>
      <w:szCs w:val="24"/>
      <w:lang w:eastAsia="ru-RU"/>
    </w:rPr>
  </w:style>
  <w:style w:type="paragraph" w:customStyle="1" w:styleId="1fff">
    <w:name w:val="Стиль1 Знак Знак"/>
    <w:basedOn w:val="a0"/>
    <w:link w:val="1fff0"/>
    <w:pPr>
      <w:jc w:val="both"/>
    </w:pPr>
    <w:rPr>
      <w:rFonts w:ascii="Times New Roman" w:hAnsi="Times New Roman"/>
      <w:sz w:val="24"/>
      <w:szCs w:val="24"/>
      <w:lang w:val="ru-RU"/>
    </w:rPr>
  </w:style>
  <w:style w:type="character" w:customStyle="1" w:styleId="1fff0">
    <w:name w:val="Стиль1 Знак Знак Знак"/>
    <w:basedOn w:val="a1"/>
    <w:link w:val="1fff"/>
    <w:locked/>
    <w:rPr>
      <w:rFonts w:ascii="Times New Roman" w:eastAsia="Times New Roman" w:hAnsi="Times New Roman" w:cs="Times New Roman"/>
      <w:sz w:val="24"/>
      <w:szCs w:val="24"/>
      <w:lang w:eastAsia="ru-RU"/>
    </w:rPr>
  </w:style>
  <w:style w:type="paragraph" w:customStyle="1" w:styleId="Style1">
    <w:name w:val="Style1"/>
    <w:basedOn w:val="a0"/>
    <w:pPr>
      <w:widowControl w:val="0"/>
      <w:autoSpaceDE w:val="0"/>
      <w:autoSpaceDN w:val="0"/>
      <w:adjustRightInd w:val="0"/>
    </w:pPr>
    <w:rPr>
      <w:rFonts w:ascii="Times New Roman" w:hAnsi="Times New Roman"/>
      <w:sz w:val="24"/>
      <w:szCs w:val="24"/>
      <w:lang w:val="ru-RU"/>
    </w:rPr>
  </w:style>
  <w:style w:type="character" w:customStyle="1" w:styleId="FontStyle75">
    <w:name w:val="Font Style75"/>
    <w:basedOn w:val="a1"/>
    <w:rPr>
      <w:rFonts w:ascii="Times New Roman" w:hAnsi="Times New Roman" w:cs="Times New Roman"/>
      <w:b/>
      <w:bCs/>
      <w:sz w:val="24"/>
      <w:szCs w:val="24"/>
    </w:rPr>
  </w:style>
  <w:style w:type="paragraph" w:customStyle="1" w:styleId="ConsNonformat">
    <w:name w:val="ConsNonformat"/>
    <w:pPr>
      <w:widowControl w:val="0"/>
      <w:autoSpaceDE w:val="0"/>
      <w:autoSpaceDN w:val="0"/>
      <w:adjustRightInd w:val="0"/>
    </w:pPr>
    <w:rPr>
      <w:rFonts w:ascii="Courier New" w:eastAsia="Times New Roman" w:hAnsi="Courier New" w:cs="Courier New"/>
    </w:rPr>
  </w:style>
  <w:style w:type="character" w:customStyle="1" w:styleId="editsection">
    <w:name w:val="editsection"/>
    <w:basedOn w:val="a1"/>
    <w:rPr>
      <w:rFonts w:cs="Times New Roman"/>
    </w:rPr>
  </w:style>
  <w:style w:type="paragraph" w:customStyle="1" w:styleId="OTCHET00">
    <w:name w:val="OTCHET_00"/>
    <w:basedOn w:val="25"/>
    <w:pPr>
      <w:tabs>
        <w:tab w:val="clear" w:pos="720"/>
        <w:tab w:val="left" w:pos="709"/>
      </w:tabs>
      <w:spacing w:line="360" w:lineRule="auto"/>
      <w:ind w:left="0" w:firstLine="0"/>
      <w:jc w:val="both"/>
    </w:pPr>
    <w:rPr>
      <w:szCs w:val="20"/>
    </w:rPr>
  </w:style>
  <w:style w:type="paragraph" w:customStyle="1" w:styleId="1fff1">
    <w:name w:val="Знак Знак Знак Знак Знак Знак Знак Знак Знак Знак Знак Знак1 Знак Знак Знак Знак Знак Знак Знак Знак Знак Знак Знак Знак Знак"/>
    <w:basedOn w:val="a0"/>
    <w:pPr>
      <w:spacing w:after="160" w:line="240" w:lineRule="exact"/>
    </w:pPr>
    <w:rPr>
      <w:rFonts w:ascii="Verdana" w:hAnsi="Verdana"/>
      <w:lang w:eastAsia="en-US"/>
    </w:rPr>
  </w:style>
  <w:style w:type="character" w:customStyle="1" w:styleId="FontStyle218">
    <w:name w:val="Font Style218"/>
    <w:basedOn w:val="a1"/>
    <w:rPr>
      <w:rFonts w:ascii="Times New Roman" w:hAnsi="Times New Roman" w:cs="Times New Roman"/>
      <w:b/>
      <w:bCs/>
      <w:sz w:val="26"/>
      <w:szCs w:val="26"/>
    </w:rPr>
  </w:style>
  <w:style w:type="paragraph" w:customStyle="1" w:styleId="Style16">
    <w:name w:val="Style16"/>
    <w:basedOn w:val="a0"/>
    <w:pPr>
      <w:widowControl w:val="0"/>
      <w:autoSpaceDE w:val="0"/>
      <w:autoSpaceDN w:val="0"/>
      <w:adjustRightInd w:val="0"/>
      <w:spacing w:line="566" w:lineRule="exact"/>
      <w:ind w:hanging="110"/>
      <w:jc w:val="both"/>
    </w:pPr>
    <w:rPr>
      <w:rFonts w:ascii="Times New Roman" w:hAnsi="Times New Roman"/>
      <w:sz w:val="24"/>
      <w:szCs w:val="24"/>
      <w:lang w:val="ru-RU"/>
    </w:rPr>
  </w:style>
  <w:style w:type="paragraph" w:customStyle="1" w:styleId="Style18">
    <w:name w:val="Style18"/>
    <w:basedOn w:val="a0"/>
    <w:pPr>
      <w:widowControl w:val="0"/>
      <w:autoSpaceDE w:val="0"/>
      <w:autoSpaceDN w:val="0"/>
      <w:adjustRightInd w:val="0"/>
      <w:spacing w:line="277" w:lineRule="exact"/>
    </w:pPr>
    <w:rPr>
      <w:rFonts w:ascii="Times New Roman" w:hAnsi="Times New Roman"/>
      <w:sz w:val="24"/>
      <w:szCs w:val="24"/>
      <w:lang w:val="ru-RU"/>
    </w:rPr>
  </w:style>
  <w:style w:type="paragraph" w:customStyle="1" w:styleId="Style30">
    <w:name w:val="Style30"/>
    <w:basedOn w:val="a0"/>
    <w:pPr>
      <w:widowControl w:val="0"/>
      <w:autoSpaceDE w:val="0"/>
      <w:autoSpaceDN w:val="0"/>
      <w:adjustRightInd w:val="0"/>
    </w:pPr>
    <w:rPr>
      <w:rFonts w:ascii="Times New Roman" w:hAnsi="Times New Roman"/>
      <w:sz w:val="24"/>
      <w:szCs w:val="24"/>
      <w:lang w:val="ru-RU"/>
    </w:rPr>
  </w:style>
  <w:style w:type="paragraph" w:customStyle="1" w:styleId="Style31">
    <w:name w:val="Style31"/>
    <w:basedOn w:val="a0"/>
    <w:pPr>
      <w:widowControl w:val="0"/>
      <w:autoSpaceDE w:val="0"/>
      <w:autoSpaceDN w:val="0"/>
      <w:adjustRightInd w:val="0"/>
    </w:pPr>
    <w:rPr>
      <w:rFonts w:ascii="Times New Roman" w:hAnsi="Times New Roman"/>
      <w:sz w:val="24"/>
      <w:szCs w:val="24"/>
      <w:lang w:val="ru-RU"/>
    </w:rPr>
  </w:style>
  <w:style w:type="character" w:customStyle="1" w:styleId="FontStyle87">
    <w:name w:val="Font Style87"/>
    <w:basedOn w:val="a1"/>
    <w:rPr>
      <w:rFonts w:ascii="Times New Roman" w:hAnsi="Times New Roman" w:cs="Times New Roman"/>
      <w:b/>
      <w:bCs/>
      <w:spacing w:val="-10"/>
      <w:sz w:val="28"/>
      <w:szCs w:val="28"/>
    </w:rPr>
  </w:style>
  <w:style w:type="paragraph" w:customStyle="1" w:styleId="Style14">
    <w:name w:val="Style14"/>
    <w:basedOn w:val="a0"/>
    <w:pPr>
      <w:widowControl w:val="0"/>
      <w:autoSpaceDE w:val="0"/>
      <w:autoSpaceDN w:val="0"/>
      <w:adjustRightInd w:val="0"/>
    </w:pPr>
    <w:rPr>
      <w:rFonts w:ascii="Times New Roman" w:hAnsi="Times New Roman"/>
      <w:sz w:val="24"/>
      <w:szCs w:val="24"/>
      <w:lang w:val="ru-RU"/>
    </w:rPr>
  </w:style>
  <w:style w:type="paragraph" w:customStyle="1" w:styleId="Style32">
    <w:name w:val="Style32"/>
    <w:basedOn w:val="a0"/>
    <w:pPr>
      <w:widowControl w:val="0"/>
      <w:autoSpaceDE w:val="0"/>
      <w:autoSpaceDN w:val="0"/>
      <w:adjustRightInd w:val="0"/>
      <w:spacing w:line="235" w:lineRule="exact"/>
    </w:pPr>
    <w:rPr>
      <w:rFonts w:ascii="Times New Roman" w:hAnsi="Times New Roman"/>
      <w:sz w:val="24"/>
      <w:szCs w:val="24"/>
      <w:lang w:val="ru-RU"/>
    </w:rPr>
  </w:style>
  <w:style w:type="paragraph" w:customStyle="1" w:styleId="Style33">
    <w:name w:val="Style33"/>
    <w:basedOn w:val="a0"/>
    <w:pPr>
      <w:widowControl w:val="0"/>
      <w:autoSpaceDE w:val="0"/>
      <w:autoSpaceDN w:val="0"/>
      <w:adjustRightInd w:val="0"/>
      <w:spacing w:line="233" w:lineRule="exact"/>
      <w:ind w:firstLine="202"/>
    </w:pPr>
    <w:rPr>
      <w:rFonts w:ascii="Times New Roman" w:hAnsi="Times New Roman"/>
      <w:sz w:val="24"/>
      <w:szCs w:val="24"/>
      <w:lang w:val="ru-RU"/>
    </w:rPr>
  </w:style>
  <w:style w:type="paragraph" w:customStyle="1" w:styleId="Style36">
    <w:name w:val="Style36"/>
    <w:basedOn w:val="a0"/>
    <w:pPr>
      <w:widowControl w:val="0"/>
      <w:autoSpaceDE w:val="0"/>
      <w:autoSpaceDN w:val="0"/>
      <w:adjustRightInd w:val="0"/>
    </w:pPr>
    <w:rPr>
      <w:rFonts w:ascii="Times New Roman" w:hAnsi="Times New Roman"/>
      <w:sz w:val="24"/>
      <w:szCs w:val="24"/>
      <w:lang w:val="ru-RU"/>
    </w:rPr>
  </w:style>
  <w:style w:type="character" w:customStyle="1" w:styleId="FontStyle88">
    <w:name w:val="Font Style88"/>
    <w:basedOn w:val="a1"/>
    <w:rPr>
      <w:rFonts w:ascii="Lucida Sans Unicode" w:hAnsi="Lucida Sans Unicode" w:cs="Lucida Sans Unicode"/>
      <w:i/>
      <w:iCs/>
      <w:spacing w:val="40"/>
      <w:sz w:val="20"/>
      <w:szCs w:val="20"/>
    </w:rPr>
  </w:style>
  <w:style w:type="character" w:customStyle="1" w:styleId="FontStyle89">
    <w:name w:val="Font Style89"/>
    <w:basedOn w:val="a1"/>
    <w:rPr>
      <w:rFonts w:ascii="Georgia" w:hAnsi="Georgia" w:cs="Georgia"/>
      <w:b/>
      <w:bCs/>
      <w:sz w:val="38"/>
      <w:szCs w:val="38"/>
    </w:rPr>
  </w:style>
  <w:style w:type="character" w:customStyle="1" w:styleId="FontStyle90">
    <w:name w:val="Font Style90"/>
    <w:basedOn w:val="a1"/>
    <w:rPr>
      <w:rFonts w:ascii="Times New Roman" w:hAnsi="Times New Roman" w:cs="Times New Roman"/>
      <w:sz w:val="36"/>
      <w:szCs w:val="36"/>
    </w:rPr>
  </w:style>
  <w:style w:type="character" w:customStyle="1" w:styleId="FontStyle107">
    <w:name w:val="Font Style107"/>
    <w:basedOn w:val="a1"/>
    <w:rPr>
      <w:rFonts w:ascii="Times New Roman" w:hAnsi="Times New Roman" w:cs="Times New Roman"/>
      <w:sz w:val="10"/>
      <w:szCs w:val="10"/>
    </w:rPr>
  </w:style>
  <w:style w:type="paragraph" w:customStyle="1" w:styleId="Style42">
    <w:name w:val="Style42"/>
    <w:basedOn w:val="a0"/>
    <w:pPr>
      <w:widowControl w:val="0"/>
      <w:autoSpaceDE w:val="0"/>
      <w:autoSpaceDN w:val="0"/>
      <w:adjustRightInd w:val="0"/>
      <w:spacing w:line="276" w:lineRule="exact"/>
      <w:ind w:firstLine="120"/>
    </w:pPr>
    <w:rPr>
      <w:rFonts w:ascii="Times New Roman" w:hAnsi="Times New Roman"/>
      <w:sz w:val="24"/>
      <w:szCs w:val="24"/>
      <w:lang w:val="ru-RU"/>
    </w:rPr>
  </w:style>
  <w:style w:type="paragraph" w:customStyle="1" w:styleId="Style46">
    <w:name w:val="Style46"/>
    <w:basedOn w:val="a0"/>
    <w:pPr>
      <w:widowControl w:val="0"/>
      <w:autoSpaceDE w:val="0"/>
      <w:autoSpaceDN w:val="0"/>
      <w:adjustRightInd w:val="0"/>
      <w:spacing w:line="283" w:lineRule="exact"/>
      <w:jc w:val="both"/>
    </w:pPr>
    <w:rPr>
      <w:rFonts w:ascii="Times New Roman" w:hAnsi="Times New Roman"/>
      <w:sz w:val="24"/>
      <w:szCs w:val="24"/>
      <w:lang w:val="ru-RU"/>
    </w:rPr>
  </w:style>
  <w:style w:type="paragraph" w:customStyle="1" w:styleId="Style44">
    <w:name w:val="Style44"/>
    <w:basedOn w:val="a0"/>
    <w:pPr>
      <w:widowControl w:val="0"/>
      <w:autoSpaceDE w:val="0"/>
      <w:autoSpaceDN w:val="0"/>
      <w:adjustRightInd w:val="0"/>
      <w:spacing w:line="278" w:lineRule="exact"/>
    </w:pPr>
    <w:rPr>
      <w:rFonts w:ascii="Times New Roman" w:hAnsi="Times New Roman"/>
      <w:sz w:val="24"/>
      <w:szCs w:val="24"/>
      <w:lang w:val="ru-RU"/>
    </w:rPr>
  </w:style>
  <w:style w:type="paragraph" w:customStyle="1" w:styleId="Style39">
    <w:name w:val="Style39"/>
    <w:basedOn w:val="a0"/>
    <w:pPr>
      <w:widowControl w:val="0"/>
      <w:autoSpaceDE w:val="0"/>
      <w:autoSpaceDN w:val="0"/>
      <w:adjustRightInd w:val="0"/>
      <w:spacing w:line="566" w:lineRule="exact"/>
    </w:pPr>
    <w:rPr>
      <w:rFonts w:ascii="Times New Roman" w:hAnsi="Times New Roman"/>
      <w:sz w:val="24"/>
      <w:szCs w:val="24"/>
      <w:lang w:val="ru-RU"/>
    </w:rPr>
  </w:style>
  <w:style w:type="paragraph" w:customStyle="1" w:styleId="Style50">
    <w:name w:val="Style50"/>
    <w:basedOn w:val="a0"/>
    <w:pPr>
      <w:widowControl w:val="0"/>
      <w:autoSpaceDE w:val="0"/>
      <w:autoSpaceDN w:val="0"/>
      <w:adjustRightInd w:val="0"/>
      <w:spacing w:line="274" w:lineRule="exact"/>
      <w:ind w:firstLine="245"/>
      <w:jc w:val="both"/>
    </w:pPr>
    <w:rPr>
      <w:rFonts w:ascii="Times New Roman" w:hAnsi="Times New Roman"/>
      <w:sz w:val="24"/>
      <w:szCs w:val="24"/>
      <w:lang w:val="ru-RU"/>
    </w:rPr>
  </w:style>
  <w:style w:type="paragraph" w:customStyle="1" w:styleId="Style48">
    <w:name w:val="Style48"/>
    <w:basedOn w:val="a0"/>
    <w:pPr>
      <w:widowControl w:val="0"/>
      <w:autoSpaceDE w:val="0"/>
      <w:autoSpaceDN w:val="0"/>
      <w:adjustRightInd w:val="0"/>
      <w:spacing w:line="283" w:lineRule="exact"/>
    </w:pPr>
    <w:rPr>
      <w:rFonts w:ascii="Times New Roman" w:hAnsi="Times New Roman"/>
      <w:sz w:val="24"/>
      <w:szCs w:val="24"/>
      <w:lang w:val="ru-RU"/>
    </w:rPr>
  </w:style>
  <w:style w:type="paragraph" w:customStyle="1" w:styleId="Style51">
    <w:name w:val="Style51"/>
    <w:basedOn w:val="a0"/>
    <w:pPr>
      <w:widowControl w:val="0"/>
      <w:autoSpaceDE w:val="0"/>
      <w:autoSpaceDN w:val="0"/>
      <w:adjustRightInd w:val="0"/>
    </w:pPr>
    <w:rPr>
      <w:rFonts w:ascii="Times New Roman" w:hAnsi="Times New Roman"/>
      <w:sz w:val="24"/>
      <w:szCs w:val="24"/>
      <w:lang w:val="ru-RU"/>
    </w:rPr>
  </w:style>
  <w:style w:type="paragraph" w:customStyle="1" w:styleId="Style68">
    <w:name w:val="Style68"/>
    <w:basedOn w:val="a0"/>
    <w:pPr>
      <w:widowControl w:val="0"/>
      <w:autoSpaceDE w:val="0"/>
      <w:autoSpaceDN w:val="0"/>
      <w:adjustRightInd w:val="0"/>
      <w:spacing w:line="278" w:lineRule="exact"/>
      <w:ind w:firstLine="115"/>
    </w:pPr>
    <w:rPr>
      <w:rFonts w:ascii="Times New Roman" w:hAnsi="Times New Roman"/>
      <w:sz w:val="24"/>
      <w:szCs w:val="24"/>
      <w:lang w:val="ru-RU"/>
    </w:rPr>
  </w:style>
  <w:style w:type="character" w:customStyle="1" w:styleId="FontStyle93">
    <w:name w:val="Font Style93"/>
    <w:basedOn w:val="a1"/>
    <w:rPr>
      <w:rFonts w:ascii="Times New Roman" w:hAnsi="Times New Roman" w:cs="Times New Roman"/>
      <w:sz w:val="14"/>
      <w:szCs w:val="14"/>
    </w:rPr>
  </w:style>
  <w:style w:type="paragraph" w:customStyle="1" w:styleId="Style3">
    <w:name w:val="Style3"/>
    <w:basedOn w:val="a0"/>
    <w:pPr>
      <w:widowControl w:val="0"/>
      <w:autoSpaceDE w:val="0"/>
      <w:autoSpaceDN w:val="0"/>
      <w:adjustRightInd w:val="0"/>
    </w:pPr>
    <w:rPr>
      <w:rFonts w:ascii="Times New Roman" w:hAnsi="Times New Roman"/>
      <w:sz w:val="24"/>
      <w:szCs w:val="24"/>
      <w:lang w:val="ru-RU"/>
    </w:rPr>
  </w:style>
  <w:style w:type="paragraph" w:customStyle="1" w:styleId="Style59">
    <w:name w:val="Style59"/>
    <w:basedOn w:val="a0"/>
    <w:pPr>
      <w:widowControl w:val="0"/>
      <w:autoSpaceDE w:val="0"/>
      <w:autoSpaceDN w:val="0"/>
      <w:adjustRightInd w:val="0"/>
    </w:pPr>
    <w:rPr>
      <w:rFonts w:ascii="Times New Roman" w:hAnsi="Times New Roman"/>
      <w:sz w:val="24"/>
      <w:szCs w:val="24"/>
      <w:lang w:val="ru-RU"/>
    </w:rPr>
  </w:style>
  <w:style w:type="paragraph" w:customStyle="1" w:styleId="Style64">
    <w:name w:val="Style64"/>
    <w:basedOn w:val="a0"/>
    <w:pPr>
      <w:widowControl w:val="0"/>
      <w:autoSpaceDE w:val="0"/>
      <w:autoSpaceDN w:val="0"/>
      <w:adjustRightInd w:val="0"/>
    </w:pPr>
    <w:rPr>
      <w:rFonts w:ascii="Times New Roman" w:hAnsi="Times New Roman"/>
      <w:sz w:val="24"/>
      <w:szCs w:val="24"/>
      <w:lang w:val="ru-RU"/>
    </w:rPr>
  </w:style>
  <w:style w:type="character" w:customStyle="1" w:styleId="FontStyle91">
    <w:name w:val="Font Style91"/>
    <w:basedOn w:val="a1"/>
    <w:rPr>
      <w:rFonts w:ascii="Bookman Old Style" w:hAnsi="Bookman Old Style" w:cs="Bookman Old Style"/>
      <w:b/>
      <w:bCs/>
      <w:sz w:val="24"/>
      <w:szCs w:val="24"/>
    </w:rPr>
  </w:style>
  <w:style w:type="character" w:customStyle="1" w:styleId="FontStyle92">
    <w:name w:val="Font Style92"/>
    <w:basedOn w:val="a1"/>
    <w:rPr>
      <w:rFonts w:ascii="Times New Roman" w:hAnsi="Times New Roman" w:cs="Times New Roman"/>
      <w:b/>
      <w:bCs/>
      <w:sz w:val="16"/>
      <w:szCs w:val="16"/>
    </w:rPr>
  </w:style>
  <w:style w:type="character" w:customStyle="1" w:styleId="FontStyle77">
    <w:name w:val="Font Style77"/>
    <w:basedOn w:val="a1"/>
    <w:rPr>
      <w:rFonts w:ascii="Times New Roman" w:hAnsi="Times New Roman" w:cs="Times New Roman"/>
      <w:b/>
      <w:bCs/>
      <w:spacing w:val="-30"/>
      <w:sz w:val="34"/>
      <w:szCs w:val="34"/>
    </w:rPr>
  </w:style>
  <w:style w:type="paragraph" w:customStyle="1" w:styleId="Style10">
    <w:name w:val="Style10"/>
    <w:basedOn w:val="a0"/>
    <w:pPr>
      <w:widowControl w:val="0"/>
      <w:autoSpaceDE w:val="0"/>
      <w:autoSpaceDN w:val="0"/>
      <w:adjustRightInd w:val="0"/>
    </w:pPr>
    <w:rPr>
      <w:rFonts w:ascii="Times New Roman" w:hAnsi="Times New Roman"/>
      <w:sz w:val="24"/>
      <w:szCs w:val="24"/>
      <w:lang w:val="ru-RU"/>
    </w:rPr>
  </w:style>
  <w:style w:type="paragraph" w:customStyle="1" w:styleId="Style55">
    <w:name w:val="Style55"/>
    <w:basedOn w:val="a0"/>
    <w:pPr>
      <w:widowControl w:val="0"/>
      <w:autoSpaceDE w:val="0"/>
      <w:autoSpaceDN w:val="0"/>
      <w:adjustRightInd w:val="0"/>
    </w:pPr>
    <w:rPr>
      <w:rFonts w:ascii="Times New Roman" w:hAnsi="Times New Roman"/>
      <w:sz w:val="24"/>
      <w:szCs w:val="24"/>
      <w:lang w:val="ru-RU"/>
    </w:rPr>
  </w:style>
  <w:style w:type="paragraph" w:customStyle="1" w:styleId="Style71">
    <w:name w:val="Style71"/>
    <w:basedOn w:val="a0"/>
    <w:pPr>
      <w:widowControl w:val="0"/>
      <w:autoSpaceDE w:val="0"/>
      <w:autoSpaceDN w:val="0"/>
      <w:adjustRightInd w:val="0"/>
    </w:pPr>
    <w:rPr>
      <w:rFonts w:ascii="Times New Roman" w:hAnsi="Times New Roman"/>
      <w:sz w:val="24"/>
      <w:szCs w:val="24"/>
      <w:lang w:val="ru-RU"/>
    </w:rPr>
  </w:style>
  <w:style w:type="character" w:customStyle="1" w:styleId="FontStyle94">
    <w:name w:val="Font Style94"/>
    <w:basedOn w:val="a1"/>
    <w:rPr>
      <w:rFonts w:ascii="Franklin Gothic Medium" w:hAnsi="Franklin Gothic Medium" w:cs="Franklin Gothic Medium"/>
      <w:sz w:val="18"/>
      <w:szCs w:val="18"/>
    </w:rPr>
  </w:style>
  <w:style w:type="character" w:customStyle="1" w:styleId="FontStyle95">
    <w:name w:val="Font Style95"/>
    <w:basedOn w:val="a1"/>
    <w:rPr>
      <w:rFonts w:ascii="Book Antiqua" w:hAnsi="Book Antiqua" w:cs="Book Antiqua"/>
      <w:b/>
      <w:bCs/>
      <w:sz w:val="20"/>
      <w:szCs w:val="20"/>
    </w:rPr>
  </w:style>
  <w:style w:type="paragraph" w:customStyle="1" w:styleId="Style41">
    <w:name w:val="Style4"/>
    <w:basedOn w:val="a0"/>
    <w:pPr>
      <w:widowControl w:val="0"/>
      <w:autoSpaceDE w:val="0"/>
      <w:autoSpaceDN w:val="0"/>
      <w:adjustRightInd w:val="0"/>
      <w:spacing w:line="274" w:lineRule="exact"/>
      <w:jc w:val="center"/>
    </w:pPr>
    <w:rPr>
      <w:rFonts w:ascii="Times New Roman" w:hAnsi="Times New Roman"/>
      <w:sz w:val="24"/>
      <w:szCs w:val="24"/>
      <w:lang w:val="ru-RU"/>
    </w:rPr>
  </w:style>
  <w:style w:type="paragraph" w:customStyle="1" w:styleId="Style15">
    <w:name w:val="Style15"/>
    <w:basedOn w:val="a0"/>
    <w:pPr>
      <w:widowControl w:val="0"/>
      <w:autoSpaceDE w:val="0"/>
      <w:autoSpaceDN w:val="0"/>
      <w:adjustRightInd w:val="0"/>
    </w:pPr>
    <w:rPr>
      <w:rFonts w:ascii="Times New Roman" w:hAnsi="Times New Roman"/>
      <w:sz w:val="24"/>
      <w:szCs w:val="24"/>
      <w:lang w:val="ru-RU"/>
    </w:rPr>
  </w:style>
  <w:style w:type="paragraph" w:customStyle="1" w:styleId="Style28">
    <w:name w:val="Style28"/>
    <w:basedOn w:val="a0"/>
    <w:pPr>
      <w:widowControl w:val="0"/>
      <w:autoSpaceDE w:val="0"/>
      <w:autoSpaceDN w:val="0"/>
      <w:adjustRightInd w:val="0"/>
    </w:pPr>
    <w:rPr>
      <w:rFonts w:ascii="Times New Roman" w:hAnsi="Times New Roman"/>
      <w:sz w:val="24"/>
      <w:szCs w:val="24"/>
      <w:lang w:val="ru-RU"/>
    </w:rPr>
  </w:style>
  <w:style w:type="paragraph" w:customStyle="1" w:styleId="Style35">
    <w:name w:val="Style35"/>
    <w:basedOn w:val="a0"/>
    <w:pPr>
      <w:widowControl w:val="0"/>
      <w:autoSpaceDE w:val="0"/>
      <w:autoSpaceDN w:val="0"/>
      <w:adjustRightInd w:val="0"/>
    </w:pPr>
    <w:rPr>
      <w:rFonts w:ascii="Times New Roman" w:hAnsi="Times New Roman"/>
      <w:sz w:val="24"/>
      <w:szCs w:val="24"/>
      <w:lang w:val="ru-RU"/>
    </w:rPr>
  </w:style>
  <w:style w:type="paragraph" w:customStyle="1" w:styleId="Style410">
    <w:name w:val="Style41"/>
    <w:basedOn w:val="a0"/>
    <w:pPr>
      <w:widowControl w:val="0"/>
      <w:autoSpaceDE w:val="0"/>
      <w:autoSpaceDN w:val="0"/>
      <w:adjustRightInd w:val="0"/>
    </w:pPr>
    <w:rPr>
      <w:rFonts w:ascii="Times New Roman" w:hAnsi="Times New Roman"/>
      <w:sz w:val="24"/>
      <w:szCs w:val="24"/>
      <w:lang w:val="ru-RU"/>
    </w:rPr>
  </w:style>
  <w:style w:type="paragraph" w:customStyle="1" w:styleId="Style43">
    <w:name w:val="Style43"/>
    <w:basedOn w:val="a0"/>
    <w:pPr>
      <w:widowControl w:val="0"/>
      <w:autoSpaceDE w:val="0"/>
      <w:autoSpaceDN w:val="0"/>
      <w:adjustRightInd w:val="0"/>
    </w:pPr>
    <w:rPr>
      <w:rFonts w:ascii="Times New Roman" w:hAnsi="Times New Roman"/>
      <w:sz w:val="24"/>
      <w:szCs w:val="24"/>
      <w:lang w:val="ru-RU"/>
    </w:rPr>
  </w:style>
  <w:style w:type="paragraph" w:customStyle="1" w:styleId="Style45">
    <w:name w:val="Style45"/>
    <w:basedOn w:val="a0"/>
    <w:pPr>
      <w:widowControl w:val="0"/>
      <w:autoSpaceDE w:val="0"/>
      <w:autoSpaceDN w:val="0"/>
      <w:adjustRightInd w:val="0"/>
    </w:pPr>
    <w:rPr>
      <w:rFonts w:ascii="Times New Roman" w:hAnsi="Times New Roman"/>
      <w:sz w:val="24"/>
      <w:szCs w:val="24"/>
      <w:lang w:val="ru-RU"/>
    </w:rPr>
  </w:style>
  <w:style w:type="paragraph" w:customStyle="1" w:styleId="Style49">
    <w:name w:val="Style49"/>
    <w:basedOn w:val="a0"/>
    <w:pPr>
      <w:widowControl w:val="0"/>
      <w:autoSpaceDE w:val="0"/>
      <w:autoSpaceDN w:val="0"/>
      <w:adjustRightInd w:val="0"/>
    </w:pPr>
    <w:rPr>
      <w:rFonts w:ascii="Times New Roman" w:hAnsi="Times New Roman"/>
      <w:sz w:val="24"/>
      <w:szCs w:val="24"/>
      <w:lang w:val="ru-RU"/>
    </w:rPr>
  </w:style>
  <w:style w:type="paragraph" w:customStyle="1" w:styleId="Style60">
    <w:name w:val="Style60"/>
    <w:basedOn w:val="a0"/>
    <w:pPr>
      <w:widowControl w:val="0"/>
      <w:autoSpaceDE w:val="0"/>
      <w:autoSpaceDN w:val="0"/>
      <w:adjustRightInd w:val="0"/>
    </w:pPr>
    <w:rPr>
      <w:rFonts w:ascii="Times New Roman" w:hAnsi="Times New Roman"/>
      <w:sz w:val="24"/>
      <w:szCs w:val="24"/>
      <w:lang w:val="ru-RU"/>
    </w:rPr>
  </w:style>
  <w:style w:type="paragraph" w:customStyle="1" w:styleId="Style61">
    <w:name w:val="Style61"/>
    <w:basedOn w:val="a0"/>
    <w:pPr>
      <w:widowControl w:val="0"/>
      <w:autoSpaceDE w:val="0"/>
      <w:autoSpaceDN w:val="0"/>
      <w:adjustRightInd w:val="0"/>
    </w:pPr>
    <w:rPr>
      <w:rFonts w:ascii="Times New Roman" w:hAnsi="Times New Roman"/>
      <w:sz w:val="24"/>
      <w:szCs w:val="24"/>
      <w:lang w:val="ru-RU"/>
    </w:rPr>
  </w:style>
  <w:style w:type="character" w:customStyle="1" w:styleId="FontStyle80">
    <w:name w:val="Font Style80"/>
    <w:basedOn w:val="a1"/>
    <w:rPr>
      <w:rFonts w:ascii="Times New Roman" w:hAnsi="Times New Roman" w:cs="Times New Roman"/>
      <w:b/>
      <w:bCs/>
      <w:sz w:val="20"/>
      <w:szCs w:val="20"/>
    </w:rPr>
  </w:style>
  <w:style w:type="character" w:customStyle="1" w:styleId="FontStyle96">
    <w:name w:val="Font Style96"/>
    <w:basedOn w:val="a1"/>
    <w:rPr>
      <w:rFonts w:ascii="Times New Roman" w:hAnsi="Times New Roman" w:cs="Times New Roman"/>
      <w:spacing w:val="-10"/>
      <w:sz w:val="26"/>
      <w:szCs w:val="26"/>
    </w:rPr>
  </w:style>
  <w:style w:type="character" w:customStyle="1" w:styleId="FontStyle97">
    <w:name w:val="Font Style97"/>
    <w:basedOn w:val="a1"/>
    <w:rPr>
      <w:rFonts w:ascii="Times New Roman" w:hAnsi="Times New Roman" w:cs="Times New Roman"/>
      <w:b/>
      <w:bCs/>
      <w:sz w:val="16"/>
      <w:szCs w:val="16"/>
    </w:rPr>
  </w:style>
  <w:style w:type="character" w:customStyle="1" w:styleId="FontStyle98">
    <w:name w:val="Font Style98"/>
    <w:basedOn w:val="a1"/>
    <w:rPr>
      <w:rFonts w:ascii="Palatino Linotype" w:hAnsi="Palatino Linotype" w:cs="Palatino Linotype"/>
      <w:b/>
      <w:bCs/>
      <w:i/>
      <w:iCs/>
      <w:spacing w:val="10"/>
      <w:sz w:val="18"/>
      <w:szCs w:val="18"/>
    </w:rPr>
  </w:style>
  <w:style w:type="character" w:customStyle="1" w:styleId="FontStyle99">
    <w:name w:val="Font Style99"/>
    <w:basedOn w:val="a1"/>
    <w:rPr>
      <w:rFonts w:ascii="Times New Roman" w:hAnsi="Times New Roman" w:cs="Times New Roman"/>
      <w:sz w:val="10"/>
      <w:szCs w:val="10"/>
    </w:rPr>
  </w:style>
  <w:style w:type="character" w:customStyle="1" w:styleId="FontStyle100">
    <w:name w:val="Font Style100"/>
    <w:basedOn w:val="a1"/>
    <w:rPr>
      <w:rFonts w:ascii="Book Antiqua" w:hAnsi="Book Antiqua" w:cs="Book Antiqua"/>
      <w:b/>
      <w:bCs/>
      <w:sz w:val="16"/>
      <w:szCs w:val="16"/>
    </w:rPr>
  </w:style>
  <w:style w:type="character" w:customStyle="1" w:styleId="FontStyle101">
    <w:name w:val="Font Style101"/>
    <w:basedOn w:val="a1"/>
    <w:rPr>
      <w:rFonts w:ascii="Book Antiqua" w:hAnsi="Book Antiqua" w:cs="Book Antiqua"/>
      <w:b/>
      <w:bCs/>
      <w:sz w:val="20"/>
      <w:szCs w:val="20"/>
    </w:rPr>
  </w:style>
  <w:style w:type="character" w:customStyle="1" w:styleId="FontStyle102">
    <w:name w:val="Font Style102"/>
    <w:basedOn w:val="a1"/>
    <w:rPr>
      <w:rFonts w:ascii="Lucida Sans Unicode" w:hAnsi="Lucida Sans Unicode" w:cs="Lucida Sans Unicode"/>
      <w:sz w:val="24"/>
      <w:szCs w:val="24"/>
    </w:rPr>
  </w:style>
  <w:style w:type="character" w:customStyle="1" w:styleId="FontStyle103">
    <w:name w:val="Font Style103"/>
    <w:basedOn w:val="a1"/>
    <w:rPr>
      <w:rFonts w:ascii="Times New Roman" w:hAnsi="Times New Roman" w:cs="Times New Roman"/>
      <w:sz w:val="22"/>
      <w:szCs w:val="22"/>
    </w:rPr>
  </w:style>
  <w:style w:type="character" w:customStyle="1" w:styleId="FontStyle104">
    <w:name w:val="Font Style104"/>
    <w:basedOn w:val="a1"/>
    <w:rPr>
      <w:rFonts w:ascii="Times New Roman" w:hAnsi="Times New Roman" w:cs="Times New Roman"/>
      <w:b/>
      <w:bCs/>
      <w:sz w:val="22"/>
      <w:szCs w:val="22"/>
    </w:rPr>
  </w:style>
  <w:style w:type="character" w:customStyle="1" w:styleId="FontStyle105">
    <w:name w:val="Font Style105"/>
    <w:basedOn w:val="a1"/>
    <w:rPr>
      <w:rFonts w:ascii="Georgia" w:hAnsi="Georgia" w:cs="Georgia"/>
      <w:b/>
      <w:bCs/>
      <w:sz w:val="14"/>
      <w:szCs w:val="14"/>
    </w:rPr>
  </w:style>
  <w:style w:type="paragraph" w:customStyle="1" w:styleId="Style54">
    <w:name w:val="Style54"/>
    <w:basedOn w:val="a0"/>
    <w:pPr>
      <w:widowControl w:val="0"/>
      <w:autoSpaceDE w:val="0"/>
      <w:autoSpaceDN w:val="0"/>
      <w:adjustRightInd w:val="0"/>
    </w:pPr>
    <w:rPr>
      <w:rFonts w:ascii="Times New Roman" w:hAnsi="Times New Roman"/>
      <w:sz w:val="24"/>
      <w:szCs w:val="24"/>
      <w:lang w:val="ru-RU"/>
    </w:rPr>
  </w:style>
  <w:style w:type="character" w:customStyle="1" w:styleId="FontStyle108">
    <w:name w:val="Font Style108"/>
    <w:basedOn w:val="a1"/>
    <w:rPr>
      <w:rFonts w:ascii="Times New Roman" w:hAnsi="Times New Roman" w:cs="Times New Roman"/>
      <w:sz w:val="24"/>
      <w:szCs w:val="24"/>
    </w:rPr>
  </w:style>
  <w:style w:type="paragraph" w:customStyle="1" w:styleId="Style57">
    <w:name w:val="Style57"/>
    <w:basedOn w:val="a0"/>
    <w:pPr>
      <w:widowControl w:val="0"/>
      <w:autoSpaceDE w:val="0"/>
      <w:autoSpaceDN w:val="0"/>
      <w:adjustRightInd w:val="0"/>
    </w:pPr>
    <w:rPr>
      <w:rFonts w:ascii="Times New Roman" w:hAnsi="Times New Roman"/>
      <w:sz w:val="24"/>
      <w:szCs w:val="24"/>
      <w:lang w:val="ru-RU"/>
    </w:rPr>
  </w:style>
  <w:style w:type="paragraph" w:customStyle="1" w:styleId="Style63">
    <w:name w:val="Style63"/>
    <w:basedOn w:val="a0"/>
    <w:pPr>
      <w:widowControl w:val="0"/>
      <w:autoSpaceDE w:val="0"/>
      <w:autoSpaceDN w:val="0"/>
      <w:adjustRightInd w:val="0"/>
      <w:spacing w:line="101" w:lineRule="exact"/>
    </w:pPr>
    <w:rPr>
      <w:rFonts w:ascii="Times New Roman" w:hAnsi="Times New Roman"/>
      <w:sz w:val="24"/>
      <w:szCs w:val="24"/>
      <w:lang w:val="ru-RU"/>
    </w:rPr>
  </w:style>
  <w:style w:type="character" w:customStyle="1" w:styleId="FontStyle760">
    <w:name w:val="Font Style76"/>
    <w:basedOn w:val="a1"/>
    <w:rPr>
      <w:rFonts w:ascii="Times New Roman" w:hAnsi="Times New Roman" w:cs="Times New Roman"/>
      <w:i/>
      <w:iCs/>
      <w:sz w:val="24"/>
      <w:szCs w:val="24"/>
    </w:rPr>
  </w:style>
  <w:style w:type="character" w:customStyle="1" w:styleId="FontStyle109">
    <w:name w:val="Font Style109"/>
    <w:basedOn w:val="a1"/>
    <w:rPr>
      <w:rFonts w:ascii="Times New Roman" w:hAnsi="Times New Roman" w:cs="Times New Roman"/>
      <w:b/>
      <w:bCs/>
      <w:sz w:val="12"/>
      <w:szCs w:val="12"/>
    </w:rPr>
  </w:style>
  <w:style w:type="character" w:customStyle="1" w:styleId="FontStyle110">
    <w:name w:val="Font Style110"/>
    <w:basedOn w:val="a1"/>
    <w:rPr>
      <w:rFonts w:ascii="Franklin Gothic Medium Cond" w:hAnsi="Franklin Gothic Medium Cond" w:cs="Franklin Gothic Medium Cond"/>
      <w:sz w:val="28"/>
      <w:szCs w:val="28"/>
    </w:rPr>
  </w:style>
  <w:style w:type="paragraph" w:customStyle="1" w:styleId="Style65">
    <w:name w:val="Style65"/>
    <w:basedOn w:val="a0"/>
    <w:pPr>
      <w:widowControl w:val="0"/>
      <w:autoSpaceDE w:val="0"/>
      <w:autoSpaceDN w:val="0"/>
      <w:adjustRightInd w:val="0"/>
    </w:pPr>
    <w:rPr>
      <w:rFonts w:ascii="Times New Roman" w:hAnsi="Times New Roman"/>
      <w:sz w:val="24"/>
      <w:szCs w:val="24"/>
      <w:lang w:val="ru-RU"/>
    </w:rPr>
  </w:style>
  <w:style w:type="character" w:customStyle="1" w:styleId="FontStyle111">
    <w:name w:val="Font Style111"/>
    <w:basedOn w:val="a1"/>
    <w:rPr>
      <w:rFonts w:ascii="Times New Roman" w:hAnsi="Times New Roman" w:cs="Times New Roman"/>
      <w:sz w:val="22"/>
      <w:szCs w:val="22"/>
    </w:rPr>
  </w:style>
  <w:style w:type="paragraph" w:customStyle="1" w:styleId="Style34">
    <w:name w:val="Style34"/>
    <w:basedOn w:val="a0"/>
    <w:pPr>
      <w:widowControl w:val="0"/>
      <w:autoSpaceDE w:val="0"/>
      <w:autoSpaceDN w:val="0"/>
      <w:adjustRightInd w:val="0"/>
    </w:pPr>
    <w:rPr>
      <w:rFonts w:ascii="Times New Roman" w:hAnsi="Times New Roman"/>
      <w:sz w:val="24"/>
      <w:szCs w:val="24"/>
      <w:lang w:val="ru-RU"/>
    </w:rPr>
  </w:style>
  <w:style w:type="paragraph" w:customStyle="1" w:styleId="Style70">
    <w:name w:val="Style70"/>
    <w:basedOn w:val="a0"/>
    <w:pPr>
      <w:widowControl w:val="0"/>
      <w:autoSpaceDE w:val="0"/>
      <w:autoSpaceDN w:val="0"/>
      <w:adjustRightInd w:val="0"/>
    </w:pPr>
    <w:rPr>
      <w:rFonts w:ascii="Times New Roman" w:hAnsi="Times New Roman"/>
      <w:sz w:val="24"/>
      <w:szCs w:val="24"/>
      <w:lang w:val="ru-RU"/>
    </w:rPr>
  </w:style>
  <w:style w:type="character" w:customStyle="1" w:styleId="FontStyle112">
    <w:name w:val="Font Style112"/>
    <w:basedOn w:val="a1"/>
    <w:rPr>
      <w:rFonts w:ascii="Times New Roman" w:hAnsi="Times New Roman" w:cs="Times New Roman"/>
      <w:sz w:val="22"/>
      <w:szCs w:val="22"/>
    </w:rPr>
  </w:style>
  <w:style w:type="character" w:customStyle="1" w:styleId="FontStyle113">
    <w:name w:val="Font Style113"/>
    <w:basedOn w:val="a1"/>
    <w:rPr>
      <w:rFonts w:ascii="Book Antiqua" w:hAnsi="Book Antiqua" w:cs="Book Antiqua"/>
      <w:b/>
      <w:bCs/>
      <w:sz w:val="20"/>
      <w:szCs w:val="20"/>
    </w:rPr>
  </w:style>
  <w:style w:type="paragraph" w:customStyle="1" w:styleId="Style20">
    <w:name w:val="Style20"/>
    <w:basedOn w:val="a0"/>
    <w:pPr>
      <w:widowControl w:val="0"/>
      <w:autoSpaceDE w:val="0"/>
      <w:autoSpaceDN w:val="0"/>
      <w:adjustRightInd w:val="0"/>
    </w:pPr>
    <w:rPr>
      <w:rFonts w:ascii="Times New Roman" w:hAnsi="Times New Roman"/>
      <w:sz w:val="24"/>
      <w:szCs w:val="24"/>
      <w:lang w:val="ru-RU"/>
    </w:rPr>
  </w:style>
  <w:style w:type="paragraph" w:customStyle="1" w:styleId="Style53">
    <w:name w:val="Style53"/>
    <w:basedOn w:val="a0"/>
    <w:pPr>
      <w:widowControl w:val="0"/>
      <w:autoSpaceDE w:val="0"/>
      <w:autoSpaceDN w:val="0"/>
      <w:adjustRightInd w:val="0"/>
    </w:pPr>
    <w:rPr>
      <w:rFonts w:ascii="Times New Roman" w:hAnsi="Times New Roman"/>
      <w:sz w:val="24"/>
      <w:szCs w:val="24"/>
      <w:lang w:val="ru-RU"/>
    </w:rPr>
  </w:style>
  <w:style w:type="character" w:customStyle="1" w:styleId="FontStyle114">
    <w:name w:val="Font Style114"/>
    <w:basedOn w:val="a1"/>
    <w:rPr>
      <w:rFonts w:ascii="Times New Roman" w:hAnsi="Times New Roman" w:cs="Times New Roman"/>
      <w:b/>
      <w:bCs/>
      <w:sz w:val="22"/>
      <w:szCs w:val="22"/>
    </w:rPr>
  </w:style>
  <w:style w:type="character" w:customStyle="1" w:styleId="FontStyle115">
    <w:name w:val="Font Style115"/>
    <w:basedOn w:val="a1"/>
    <w:rPr>
      <w:rFonts w:ascii="Palatino Linotype" w:hAnsi="Palatino Linotype" w:cs="Palatino Linotype"/>
      <w:b/>
      <w:bCs/>
      <w:sz w:val="20"/>
      <w:szCs w:val="20"/>
    </w:rPr>
  </w:style>
  <w:style w:type="paragraph" w:customStyle="1" w:styleId="Style56">
    <w:name w:val="Style56"/>
    <w:basedOn w:val="a0"/>
    <w:pPr>
      <w:widowControl w:val="0"/>
      <w:autoSpaceDE w:val="0"/>
      <w:autoSpaceDN w:val="0"/>
      <w:adjustRightInd w:val="0"/>
    </w:pPr>
    <w:rPr>
      <w:rFonts w:ascii="Times New Roman" w:hAnsi="Times New Roman"/>
      <w:sz w:val="24"/>
      <w:szCs w:val="24"/>
      <w:lang w:val="ru-RU"/>
    </w:rPr>
  </w:style>
  <w:style w:type="paragraph" w:customStyle="1" w:styleId="Style58">
    <w:name w:val="Style58"/>
    <w:basedOn w:val="a0"/>
    <w:pPr>
      <w:widowControl w:val="0"/>
      <w:autoSpaceDE w:val="0"/>
      <w:autoSpaceDN w:val="0"/>
      <w:adjustRightInd w:val="0"/>
    </w:pPr>
    <w:rPr>
      <w:rFonts w:ascii="Times New Roman" w:hAnsi="Times New Roman"/>
      <w:sz w:val="24"/>
      <w:szCs w:val="24"/>
      <w:lang w:val="ru-RU"/>
    </w:rPr>
  </w:style>
  <w:style w:type="paragraph" w:customStyle="1" w:styleId="Style66">
    <w:name w:val="Style66"/>
    <w:basedOn w:val="a0"/>
    <w:pPr>
      <w:widowControl w:val="0"/>
      <w:autoSpaceDE w:val="0"/>
      <w:autoSpaceDN w:val="0"/>
      <w:adjustRightInd w:val="0"/>
    </w:pPr>
    <w:rPr>
      <w:rFonts w:ascii="Times New Roman" w:hAnsi="Times New Roman"/>
      <w:sz w:val="24"/>
      <w:szCs w:val="24"/>
      <w:lang w:val="ru-RU"/>
    </w:rPr>
  </w:style>
  <w:style w:type="character" w:customStyle="1" w:styleId="FontStyle116">
    <w:name w:val="Font Style116"/>
    <w:basedOn w:val="a1"/>
    <w:rPr>
      <w:rFonts w:ascii="Book Antiqua" w:hAnsi="Book Antiqua" w:cs="Book Antiqua"/>
      <w:b/>
      <w:bCs/>
      <w:sz w:val="20"/>
      <w:szCs w:val="20"/>
    </w:rPr>
  </w:style>
  <w:style w:type="character" w:customStyle="1" w:styleId="FontStyle117">
    <w:name w:val="Font Style117"/>
    <w:basedOn w:val="a1"/>
    <w:rPr>
      <w:rFonts w:ascii="Times New Roman" w:hAnsi="Times New Roman" w:cs="Times New Roman"/>
      <w:b/>
      <w:bCs/>
      <w:sz w:val="8"/>
      <w:szCs w:val="8"/>
    </w:rPr>
  </w:style>
  <w:style w:type="character" w:customStyle="1" w:styleId="FontStyle118">
    <w:name w:val="Font Style118"/>
    <w:basedOn w:val="a1"/>
    <w:rPr>
      <w:rFonts w:ascii="Palatino Linotype" w:hAnsi="Palatino Linotype" w:cs="Palatino Linotype"/>
      <w:b/>
      <w:bCs/>
      <w:sz w:val="20"/>
      <w:szCs w:val="20"/>
    </w:rPr>
  </w:style>
  <w:style w:type="paragraph" w:customStyle="1" w:styleId="Style37">
    <w:name w:val="Style37"/>
    <w:basedOn w:val="a0"/>
    <w:pPr>
      <w:widowControl w:val="0"/>
      <w:autoSpaceDE w:val="0"/>
      <w:autoSpaceDN w:val="0"/>
      <w:adjustRightInd w:val="0"/>
    </w:pPr>
    <w:rPr>
      <w:rFonts w:ascii="Times New Roman" w:hAnsi="Times New Roman"/>
      <w:sz w:val="24"/>
      <w:szCs w:val="24"/>
      <w:lang w:val="ru-RU"/>
    </w:rPr>
  </w:style>
  <w:style w:type="character" w:customStyle="1" w:styleId="FontStyle119">
    <w:name w:val="Font Style119"/>
    <w:basedOn w:val="a1"/>
    <w:rPr>
      <w:rFonts w:ascii="Times New Roman" w:hAnsi="Times New Roman" w:cs="Times New Roman"/>
      <w:sz w:val="24"/>
      <w:szCs w:val="24"/>
    </w:rPr>
  </w:style>
  <w:style w:type="paragraph" w:customStyle="1" w:styleId="Style38">
    <w:name w:val="Style38"/>
    <w:basedOn w:val="a0"/>
    <w:pPr>
      <w:widowControl w:val="0"/>
      <w:autoSpaceDE w:val="0"/>
      <w:autoSpaceDN w:val="0"/>
      <w:adjustRightInd w:val="0"/>
      <w:spacing w:line="278" w:lineRule="exact"/>
      <w:ind w:firstLine="365"/>
    </w:pPr>
    <w:rPr>
      <w:rFonts w:ascii="Times New Roman" w:hAnsi="Times New Roman"/>
      <w:sz w:val="24"/>
      <w:szCs w:val="24"/>
      <w:lang w:val="ru-RU"/>
    </w:rPr>
  </w:style>
  <w:style w:type="character" w:customStyle="1" w:styleId="FontStyle221">
    <w:name w:val="Font Style221"/>
    <w:basedOn w:val="a1"/>
    <w:rPr>
      <w:rFonts w:ascii="Times New Roman" w:hAnsi="Times New Roman" w:cs="Times New Roman"/>
      <w:b/>
      <w:bCs/>
      <w:i/>
      <w:iCs/>
      <w:smallCaps/>
      <w:sz w:val="28"/>
      <w:szCs w:val="28"/>
    </w:rPr>
  </w:style>
  <w:style w:type="paragraph" w:customStyle="1" w:styleId="67">
    <w:name w:val="Основной текст6"/>
    <w:pPr>
      <w:ind w:firstLine="709"/>
      <w:jc w:val="both"/>
    </w:pPr>
    <w:rPr>
      <w:rFonts w:ascii="Times New Roman" w:eastAsia="Times New Roman" w:hAnsi="Times New Roman" w:cs="Times New Roman"/>
      <w:sz w:val="24"/>
    </w:rPr>
  </w:style>
  <w:style w:type="paragraph" w:customStyle="1" w:styleId="WR">
    <w:name w:val="СтильWR"/>
    <w:basedOn w:val="a0"/>
    <w:pPr>
      <w:spacing w:line="360" w:lineRule="auto"/>
      <w:ind w:firstLine="709"/>
      <w:jc w:val="both"/>
    </w:pPr>
    <w:rPr>
      <w:rFonts w:ascii="Times New Roman" w:hAnsi="Times New Roman"/>
      <w:sz w:val="24"/>
      <w:lang w:val="ru-RU"/>
    </w:rPr>
  </w:style>
  <w:style w:type="paragraph" w:customStyle="1" w:styleId="S">
    <w:name w:val="S_Обычный"/>
    <w:basedOn w:val="a0"/>
    <w:link w:val="S0"/>
    <w:qFormat/>
    <w:pPr>
      <w:spacing w:line="360" w:lineRule="auto"/>
      <w:ind w:firstLine="709"/>
      <w:jc w:val="both"/>
    </w:pPr>
    <w:rPr>
      <w:rFonts w:ascii="Times New Roman" w:hAnsi="Times New Roman"/>
      <w:sz w:val="24"/>
      <w:szCs w:val="24"/>
      <w:lang w:val="ru-RU"/>
    </w:rPr>
  </w:style>
  <w:style w:type="character" w:customStyle="1" w:styleId="S0">
    <w:name w:val="S_Обычный Знак"/>
    <w:basedOn w:val="a1"/>
    <w:link w:val="S"/>
    <w:locked/>
    <w:rPr>
      <w:rFonts w:ascii="Times New Roman" w:eastAsia="Times New Roman" w:hAnsi="Times New Roman" w:cs="Times New Roman"/>
      <w:sz w:val="24"/>
      <w:szCs w:val="24"/>
      <w:lang w:eastAsia="ru-RU"/>
    </w:rPr>
  </w:style>
  <w:style w:type="paragraph" w:customStyle="1" w:styleId="3f2">
    <w:name w:val="Заголовок3"/>
    <w:basedOn w:val="30"/>
    <w:next w:val="a0"/>
    <w:pPr>
      <w:keepLines w:val="0"/>
      <w:spacing w:before="120" w:line="360" w:lineRule="auto"/>
      <w:ind w:firstLine="708"/>
      <w:jc w:val="center"/>
      <w:outlineLvl w:val="1"/>
    </w:pPr>
    <w:rPr>
      <w:rFonts w:ascii="Times New Roman" w:hAnsi="Times New Roman"/>
      <w:color w:val="auto"/>
      <w:kern w:val="0"/>
      <w:lang w:eastAsia="ru-RU"/>
    </w:rPr>
  </w:style>
  <w:style w:type="character" w:customStyle="1" w:styleId="ts51">
    <w:name w:val="ts51"/>
    <w:basedOn w:val="a1"/>
    <w:rPr>
      <w:rFonts w:ascii="Arial" w:hAnsi="Arial" w:cs="Arial"/>
      <w:color w:val="000000"/>
      <w:sz w:val="18"/>
      <w:szCs w:val="18"/>
    </w:rPr>
  </w:style>
  <w:style w:type="character" w:customStyle="1" w:styleId="apple-style-span">
    <w:name w:val="apple-style-span"/>
    <w:basedOn w:val="a1"/>
    <w:rPr>
      <w:rFonts w:cs="Times New Roman"/>
    </w:rPr>
  </w:style>
  <w:style w:type="paragraph" w:customStyle="1" w:styleId="FR2">
    <w:name w:val="FR2"/>
    <w:pPr>
      <w:widowControl w:val="0"/>
      <w:autoSpaceDE w:val="0"/>
      <w:autoSpaceDN w:val="0"/>
      <w:adjustRightInd w:val="0"/>
    </w:pPr>
    <w:rPr>
      <w:rFonts w:ascii="Arial" w:eastAsia="Times New Roman" w:hAnsi="Arial" w:cs="Arial"/>
    </w:rPr>
  </w:style>
  <w:style w:type="paragraph" w:customStyle="1" w:styleId="Normal1">
    <w:name w:val="Normal1"/>
    <w:pPr>
      <w:widowControl w:val="0"/>
      <w:snapToGrid w:val="0"/>
      <w:spacing w:line="300" w:lineRule="auto"/>
      <w:ind w:firstLine="720"/>
    </w:pPr>
    <w:rPr>
      <w:rFonts w:ascii="Arial" w:eastAsia="Times New Roman" w:hAnsi="Arial" w:cs="Times New Roman"/>
      <w:sz w:val="28"/>
    </w:rPr>
  </w:style>
  <w:style w:type="paragraph" w:customStyle="1" w:styleId="1fff2">
    <w:name w:val="Знак Знак Знак Знак1"/>
    <w:basedOn w:val="a0"/>
    <w:pPr>
      <w:spacing w:before="100" w:beforeAutospacing="1" w:after="100" w:afterAutospacing="1"/>
    </w:pPr>
    <w:rPr>
      <w:rFonts w:ascii="Tahoma" w:hAnsi="Tahoma" w:cs="Tahoma"/>
      <w:lang w:eastAsia="en-US"/>
    </w:rPr>
  </w:style>
  <w:style w:type="paragraph" w:customStyle="1" w:styleId="text">
    <w:name w:val="text"/>
    <w:basedOn w:val="a0"/>
    <w:pPr>
      <w:spacing w:before="100" w:beforeAutospacing="1" w:after="100" w:afterAutospacing="1"/>
    </w:pPr>
    <w:rPr>
      <w:rFonts w:ascii="Times New Roman" w:hAnsi="Times New Roman"/>
      <w:sz w:val="24"/>
      <w:szCs w:val="24"/>
      <w:lang w:val="ru-RU"/>
    </w:rPr>
  </w:style>
  <w:style w:type="character" w:customStyle="1" w:styleId="justify">
    <w:name w:val="justify"/>
    <w:basedOn w:val="a1"/>
    <w:rPr>
      <w:rFonts w:cs="Times New Roman"/>
    </w:rPr>
  </w:style>
  <w:style w:type="paragraph" w:customStyle="1" w:styleId="textn">
    <w:name w:val="textn"/>
    <w:basedOn w:val="a0"/>
    <w:pPr>
      <w:spacing w:before="100" w:beforeAutospacing="1" w:after="100" w:afterAutospacing="1"/>
    </w:pPr>
    <w:rPr>
      <w:rFonts w:ascii="Times New Roman" w:hAnsi="Times New Roman"/>
      <w:sz w:val="24"/>
      <w:szCs w:val="24"/>
      <w:lang w:val="ru-RU"/>
    </w:rPr>
  </w:style>
  <w:style w:type="character" w:customStyle="1" w:styleId="rvts6">
    <w:name w:val="rvts6"/>
    <w:basedOn w:val="a1"/>
    <w:rPr>
      <w:rFonts w:cs="Times New Roman"/>
    </w:rPr>
  </w:style>
  <w:style w:type="character" w:customStyle="1" w:styleId="FontStyle229">
    <w:name w:val="Font Style229"/>
    <w:basedOn w:val="a1"/>
    <w:rPr>
      <w:rFonts w:ascii="Times New Roman" w:hAnsi="Times New Roman" w:cs="Times New Roman"/>
      <w:b/>
      <w:bCs/>
      <w:sz w:val="22"/>
      <w:szCs w:val="22"/>
    </w:rPr>
  </w:style>
  <w:style w:type="character" w:customStyle="1" w:styleId="FontStyle220">
    <w:name w:val="Font Style220"/>
    <w:basedOn w:val="a1"/>
    <w:rPr>
      <w:rFonts w:ascii="Times New Roman" w:hAnsi="Times New Roman" w:cs="Times New Roman"/>
      <w:b/>
      <w:bCs/>
      <w:sz w:val="22"/>
      <w:szCs w:val="22"/>
    </w:rPr>
  </w:style>
  <w:style w:type="character" w:customStyle="1" w:styleId="FontStyle147">
    <w:name w:val="Font Style147"/>
    <w:basedOn w:val="a1"/>
    <w:rPr>
      <w:rFonts w:ascii="Times New Roman" w:hAnsi="Times New Roman" w:cs="Times New Roman"/>
      <w:sz w:val="22"/>
      <w:szCs w:val="22"/>
    </w:rPr>
  </w:style>
  <w:style w:type="character" w:customStyle="1" w:styleId="74">
    <w:name w:val="Знак Знак7"/>
    <w:basedOn w:val="a1"/>
    <w:qFormat/>
    <w:rPr>
      <w:rFonts w:cs="Times New Roman"/>
    </w:rPr>
  </w:style>
  <w:style w:type="paragraph" w:customStyle="1" w:styleId="pboth">
    <w:name w:val="pboth"/>
    <w:basedOn w:val="a0"/>
    <w:pPr>
      <w:spacing w:before="100" w:beforeAutospacing="1" w:after="100" w:afterAutospacing="1"/>
    </w:pPr>
    <w:rPr>
      <w:rFonts w:ascii="Times New Roman" w:hAnsi="Times New Roman"/>
      <w:sz w:val="24"/>
      <w:szCs w:val="24"/>
      <w:lang w:val="ru-RU"/>
    </w:rPr>
  </w:style>
  <w:style w:type="paragraph" w:customStyle="1" w:styleId="pcenter">
    <w:name w:val="pcenter"/>
    <w:basedOn w:val="a0"/>
    <w:pPr>
      <w:spacing w:before="100" w:beforeAutospacing="1" w:after="100" w:afterAutospacing="1"/>
    </w:pPr>
    <w:rPr>
      <w:rFonts w:ascii="Times New Roman" w:hAnsi="Times New Roman"/>
      <w:sz w:val="24"/>
      <w:szCs w:val="24"/>
      <w:lang w:val="ru-RU"/>
    </w:rPr>
  </w:style>
  <w:style w:type="character" w:customStyle="1" w:styleId="145pt1pt">
    <w:name w:val="Основной текст + 14;5 pt;Полужирный;Курсив;Интервал 1 pt"/>
    <w:basedOn w:val="afff9"/>
    <w:rPr>
      <w:rFonts w:ascii="Times New Roman" w:eastAsia="Times New Roman" w:hAnsi="Times New Roman" w:cs="Times New Roman"/>
      <w:b/>
      <w:bCs/>
      <w:i/>
      <w:iCs/>
      <w:color w:val="000000"/>
      <w:spacing w:val="30"/>
      <w:w w:val="100"/>
      <w:position w:val="0"/>
      <w:sz w:val="29"/>
      <w:szCs w:val="29"/>
      <w:u w:val="none"/>
      <w:shd w:val="clear" w:color="auto" w:fill="FFFFFF"/>
    </w:rPr>
  </w:style>
  <w:style w:type="character" w:customStyle="1" w:styleId="wmi-callto">
    <w:name w:val="wmi-callto"/>
    <w:basedOn w:val="a1"/>
  </w:style>
  <w:style w:type="paragraph" w:customStyle="1" w:styleId="2fa">
    <w:name w:val="Рецензия2"/>
    <w:hidden/>
    <w:uiPriority w:val="99"/>
    <w:semiHidden/>
    <w:rPr>
      <w:rFonts w:ascii="MS Sans Serif" w:eastAsia="Times New Roman" w:hAnsi="MS Sans Serif" w:cs="Times New Roman"/>
      <w:lang w:val="en-US"/>
    </w:rPr>
  </w:style>
  <w:style w:type="character" w:customStyle="1" w:styleId="211pt0">
    <w:name w:val="Основной текст (2) + 11 pt;Не полужирный"/>
    <w:basedOn w:val="2a"/>
    <w:rPr>
      <w:rFonts w:ascii="Times New Roman" w:eastAsia="Times New Roman" w:hAnsi="Times New Roman" w:cs="Times New Roman"/>
      <w:b/>
      <w:bCs/>
      <w:color w:val="000000"/>
      <w:spacing w:val="0"/>
      <w:w w:val="100"/>
      <w:position w:val="0"/>
      <w:sz w:val="22"/>
      <w:szCs w:val="22"/>
      <w:u w:val="none"/>
      <w:shd w:val="clear" w:color="auto" w:fill="FFFFFF"/>
      <w:lang w:val="ru-RU" w:eastAsia="ru-RU" w:bidi="ru-RU"/>
    </w:rPr>
  </w:style>
  <w:style w:type="character" w:customStyle="1" w:styleId="Main10">
    <w:name w:val="Main Знак1"/>
    <w:rPr>
      <w:rFonts w:eastAsia="Arial" w:cs="Tahoma"/>
      <w:sz w:val="24"/>
      <w:szCs w:val="16"/>
      <w:lang w:eastAsia="zh-CN"/>
    </w:rPr>
  </w:style>
  <w:style w:type="character" w:customStyle="1" w:styleId="Bodytext2">
    <w:name w:val="Body text (2)_"/>
    <w:basedOn w:val="a1"/>
    <w:link w:val="Bodytext20"/>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pPr>
      <w:widowControl w:val="0"/>
      <w:shd w:val="clear" w:color="auto" w:fill="FFFFFF"/>
      <w:spacing w:before="360" w:line="274" w:lineRule="exact"/>
      <w:jc w:val="both"/>
    </w:pPr>
    <w:rPr>
      <w:rFonts w:ascii="Times New Roman" w:hAnsi="Times New Roman"/>
      <w:sz w:val="26"/>
      <w:szCs w:val="26"/>
      <w:lang w:val="ru-RU" w:eastAsia="en-US"/>
    </w:rPr>
  </w:style>
  <w:style w:type="paragraph" w:customStyle="1" w:styleId="affffff1">
    <w:name w:val="Название таблицы"/>
    <w:basedOn w:val="a0"/>
    <w:qFormat/>
    <w:pPr>
      <w:suppressAutoHyphens/>
      <w:spacing w:line="360" w:lineRule="auto"/>
      <w:jc w:val="center"/>
    </w:pPr>
    <w:rPr>
      <w:rFonts w:ascii="Times New Roman" w:hAnsi="Times New Roman"/>
      <w:sz w:val="24"/>
      <w:szCs w:val="24"/>
      <w:lang w:val="ru-RU" w:eastAsia="zh-CN"/>
    </w:rPr>
  </w:style>
  <w:style w:type="paragraph" w:customStyle="1" w:styleId="msonormal0">
    <w:name w:val="msonormal"/>
    <w:basedOn w:val="a0"/>
    <w:pPr>
      <w:spacing w:before="100" w:beforeAutospacing="1" w:after="100" w:afterAutospacing="1"/>
    </w:pPr>
    <w:rPr>
      <w:rFonts w:ascii="Times New Roman" w:hAnsi="Times New Roman"/>
      <w:sz w:val="24"/>
      <w:szCs w:val="24"/>
      <w:lang w:val="ru-RU"/>
    </w:rPr>
  </w:style>
  <w:style w:type="paragraph" w:customStyle="1" w:styleId="affffff2">
    <w:name w:val="Обычный текст"/>
    <w:basedOn w:val="a0"/>
    <w:link w:val="affffff3"/>
    <w:qFormat/>
    <w:pPr>
      <w:ind w:firstLine="709"/>
      <w:jc w:val="both"/>
    </w:pPr>
    <w:rPr>
      <w:rFonts w:ascii="Times New Roman" w:hAnsi="Times New Roman"/>
      <w:sz w:val="24"/>
      <w:szCs w:val="24"/>
      <w:lang w:eastAsia="ar-SA" w:bidi="en-US"/>
    </w:rPr>
  </w:style>
  <w:style w:type="character" w:customStyle="1" w:styleId="affffff3">
    <w:name w:val="Обычный текст Знак"/>
    <w:link w:val="affffff2"/>
    <w:rPr>
      <w:rFonts w:ascii="Times New Roman" w:eastAsia="Times New Roman" w:hAnsi="Times New Roman" w:cs="Times New Roman"/>
      <w:sz w:val="24"/>
      <w:szCs w:val="24"/>
      <w:lang w:val="en-US" w:eastAsia="ar-SA" w:bidi="en-US"/>
    </w:rPr>
  </w:style>
  <w:style w:type="character" w:customStyle="1" w:styleId="searchresult">
    <w:name w:val="search_result"/>
    <w:basedOn w:val="a1"/>
  </w:style>
  <w:style w:type="paragraph" w:customStyle="1" w:styleId="consnormal0">
    <w:name w:val="consnormal"/>
    <w:basedOn w:val="a0"/>
    <w:qFormat/>
    <w:pPr>
      <w:spacing w:before="100" w:beforeAutospacing="1" w:after="100" w:afterAutospacing="1"/>
    </w:pPr>
    <w:rPr>
      <w:rFonts w:ascii="Times New Roman" w:hAnsi="Times New Roman"/>
      <w:sz w:val="24"/>
      <w:szCs w:val="24"/>
      <w:lang w:val="ru-RU"/>
    </w:rPr>
  </w:style>
  <w:style w:type="paragraph" w:customStyle="1" w:styleId="affffff4">
    <w:name w:val="Табличный_заголовки"/>
    <w:basedOn w:val="a0"/>
    <w:qFormat/>
    <w:pPr>
      <w:keepNext/>
      <w:keepLines/>
      <w:jc w:val="center"/>
    </w:pPr>
    <w:rPr>
      <w:rFonts w:ascii="Times New Roman" w:hAnsi="Times New Roman"/>
      <w:b/>
      <w:sz w:val="22"/>
      <w:szCs w:val="22"/>
      <w:lang w:val="ru-RU"/>
    </w:rPr>
  </w:style>
  <w:style w:type="table" w:customStyle="1" w:styleId="TableNormal35">
    <w:name w:val="Table Normal35"/>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table" w:customStyle="1" w:styleId="190">
    <w:name w:val="Сетка таблицы19"/>
    <w:basedOn w:val="a2"/>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33">
    <w:name w:val="Table Normal33"/>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34">
    <w:name w:val="Table Normal34"/>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paragraph" w:customStyle="1" w:styleId="affffff5">
    <w:name w:val="Текст стандарт"/>
    <w:basedOn w:val="a0"/>
    <w:qFormat/>
    <w:pPr>
      <w:spacing w:after="120" w:line="259" w:lineRule="auto"/>
      <w:ind w:firstLine="709"/>
      <w:jc w:val="both"/>
    </w:pPr>
    <w:rPr>
      <w:rFonts w:ascii="Times New Roman" w:eastAsiaTheme="minorHAnsi" w:hAnsi="Times New Roman"/>
      <w:sz w:val="22"/>
      <w:szCs w:val="22"/>
      <w:lang w:val="ru-RU" w:eastAsia="en-US"/>
    </w:rPr>
  </w:style>
  <w:style w:type="paragraph" w:customStyle="1" w:styleId="Ieinoie">
    <w:name w:val="Ieino?ie"/>
    <w:basedOn w:val="a0"/>
    <w:uiPriority w:val="99"/>
    <w:pPr>
      <w:jc w:val="center"/>
    </w:pPr>
    <w:rPr>
      <w:rFonts w:ascii="AGGal" w:hAnsi="AGGal" w:cs="AGGal"/>
      <w:sz w:val="24"/>
      <w:szCs w:val="24"/>
      <w:lang w:val="ru-RU"/>
    </w:rPr>
  </w:style>
  <w:style w:type="paragraph" w:customStyle="1" w:styleId="no-indent">
    <w:name w:val="no-indent"/>
    <w:basedOn w:val="a0"/>
    <w:pPr>
      <w:spacing w:before="100" w:beforeAutospacing="1" w:after="100" w:afterAutospacing="1"/>
    </w:pPr>
    <w:rPr>
      <w:rFonts w:ascii="Times New Roman" w:hAnsi="Times New Roman"/>
      <w:sz w:val="24"/>
      <w:szCs w:val="24"/>
      <w:lang w:val="ru-RU"/>
    </w:rPr>
  </w:style>
  <w:style w:type="paragraph" w:customStyle="1" w:styleId="1fff3">
    <w:name w:val="Стиль 1"/>
    <w:basedOn w:val="a0"/>
    <w:pPr>
      <w:overflowPunct w:val="0"/>
      <w:autoSpaceDE w:val="0"/>
      <w:autoSpaceDN w:val="0"/>
      <w:adjustRightInd w:val="0"/>
      <w:spacing w:before="60" w:after="60"/>
      <w:ind w:firstLine="709"/>
      <w:jc w:val="both"/>
      <w:textAlignment w:val="baseline"/>
    </w:pPr>
    <w:rPr>
      <w:rFonts w:ascii="Times New Roman" w:hAnsi="Times New Roman"/>
      <w:sz w:val="24"/>
      <w:lang w:val="ru-RU"/>
    </w:rPr>
  </w:style>
  <w:style w:type="character" w:customStyle="1" w:styleId="ts-fix-text">
    <w:name w:val="ts-fix-text"/>
    <w:basedOn w:val="a1"/>
  </w:style>
  <w:style w:type="paragraph" w:customStyle="1" w:styleId="affffff6">
    <w:name w:val="Текстовая часть"/>
    <w:link w:val="affffff7"/>
    <w:pPr>
      <w:spacing w:line="360" w:lineRule="auto"/>
      <w:ind w:firstLine="851"/>
      <w:jc w:val="both"/>
    </w:pPr>
    <w:rPr>
      <w:rFonts w:ascii="Times New Roman" w:eastAsia="Times New Roman" w:hAnsi="Times New Roman" w:cs="Times New Roman"/>
      <w:sz w:val="24"/>
      <w:szCs w:val="24"/>
    </w:rPr>
  </w:style>
  <w:style w:type="character" w:customStyle="1" w:styleId="affffff7">
    <w:name w:val="Текстовая часть Знак"/>
    <w:basedOn w:val="a1"/>
    <w:link w:val="affffff6"/>
    <w:rPr>
      <w:rFonts w:ascii="Times New Roman" w:eastAsia="Times New Roman" w:hAnsi="Times New Roman" w:cs="Times New Roman"/>
      <w:sz w:val="24"/>
      <w:szCs w:val="24"/>
    </w:rPr>
  </w:style>
  <w:style w:type="table" w:customStyle="1" w:styleId="1100">
    <w:name w:val="Сетка таблицы110"/>
    <w:basedOn w:val="a2"/>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34">
    <w:name w:val="xl3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ru-RU"/>
    </w:rPr>
  </w:style>
  <w:style w:type="paragraph" w:customStyle="1" w:styleId="Style603">
    <w:name w:val="_Style 603"/>
    <w:basedOn w:val="a0"/>
    <w:next w:val="a0"/>
    <w:qFormat/>
    <w:pPr>
      <w:spacing w:before="240" w:after="60"/>
      <w:jc w:val="center"/>
      <w:outlineLvl w:val="0"/>
    </w:pPr>
    <w:rPr>
      <w:rFonts w:ascii="Cambria" w:hAnsi="Cambria"/>
      <w:b/>
      <w:bCs/>
      <w:kern w:val="28"/>
      <w:sz w:val="32"/>
      <w:szCs w:val="32"/>
      <w:lang w:val="ru-RU"/>
    </w:rPr>
  </w:style>
  <w:style w:type="paragraph" w:customStyle="1" w:styleId="Style604">
    <w:name w:val="_Style 604"/>
    <w:basedOn w:val="a0"/>
    <w:next w:val="a0"/>
    <w:qFormat/>
    <w:pPr>
      <w:spacing w:before="240" w:after="60"/>
      <w:jc w:val="center"/>
      <w:outlineLvl w:val="0"/>
    </w:pPr>
    <w:rPr>
      <w:rFonts w:ascii="Cambria" w:hAnsi="Cambria"/>
      <w:b/>
      <w:bCs/>
      <w:kern w:val="28"/>
      <w:sz w:val="32"/>
      <w:szCs w:val="32"/>
      <w:lang w:val="ru-RU"/>
    </w:rPr>
  </w:style>
  <w:style w:type="character" w:customStyle="1" w:styleId="21154">
    <w:name w:val="Основной текст (2) + 1154"/>
    <w:rPr>
      <w:b/>
      <w:bCs/>
      <w:spacing w:val="0"/>
      <w:sz w:val="23"/>
      <w:szCs w:val="23"/>
      <w:lang w:bidi="ar-SA"/>
    </w:rPr>
  </w:style>
  <w:style w:type="character" w:customStyle="1" w:styleId="4b">
    <w:name w:val="Основной текст (4)_"/>
    <w:link w:val="4c"/>
    <w:locked/>
    <w:rPr>
      <w:shd w:val="clear" w:color="auto" w:fill="FFFFFF"/>
    </w:rPr>
  </w:style>
  <w:style w:type="paragraph" w:customStyle="1" w:styleId="4c">
    <w:name w:val="Основной текст (4)"/>
    <w:basedOn w:val="a0"/>
    <w:link w:val="4b"/>
    <w:pPr>
      <w:shd w:val="clear" w:color="auto" w:fill="FFFFFF"/>
      <w:spacing w:line="240" w:lineRule="atLeast"/>
    </w:pPr>
    <w:rPr>
      <w:rFonts w:asciiTheme="minorHAnsi" w:eastAsia="SimSun" w:hAnsiTheme="minorHAnsi" w:cstheme="minorBidi"/>
      <w:lang w:val="ru-RU"/>
    </w:rPr>
  </w:style>
  <w:style w:type="character" w:customStyle="1" w:styleId="2110">
    <w:name w:val="Основной текст (2) + 11"/>
    <w:rPr>
      <w:b/>
      <w:bCs/>
      <w:spacing w:val="0"/>
      <w:sz w:val="23"/>
      <w:szCs w:val="23"/>
      <w:lang w:bidi="ar-SA"/>
    </w:rPr>
  </w:style>
  <w:style w:type="character" w:customStyle="1" w:styleId="4812">
    <w:name w:val="Основной текст (48)12"/>
    <w:basedOn w:val="a1"/>
    <w:rPr>
      <w:sz w:val="23"/>
      <w:szCs w:val="23"/>
      <w:shd w:val="clear" w:color="auto" w:fill="FFFFFF"/>
      <w:lang w:val="en-US" w:eastAsia="zh-CN"/>
    </w:rPr>
  </w:style>
  <w:style w:type="paragraph" w:customStyle="1" w:styleId="2fb">
    <w:name w:val="Заголовок оглавления2"/>
    <w:basedOn w:val="1"/>
    <w:next w:val="a0"/>
    <w:uiPriority w:val="39"/>
    <w:unhideWhenUsed/>
    <w:qFormat/>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nsultant.ru/document/cons_doc_LAW_8919/78b6eacce8d1207662802c35e5169cbf30bbddd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consultant.ru/document/cons_doc_LAW_723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consultant.ru/document/cons_doc_LAW_383472/3b37e623511d640a3bd9be6888c42b3b3a7e963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9B917-3DF2-4167-99BA-1F27DECE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5802</TotalTime>
  <Pages>77</Pages>
  <Words>21468</Words>
  <Characters>122373</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Econ_7</dc:creator>
  <cp:lastModifiedBy>User_18</cp:lastModifiedBy>
  <cp:revision>138</cp:revision>
  <cp:lastPrinted>2022-06-16T08:30:00Z</cp:lastPrinted>
  <dcterms:created xsi:type="dcterms:W3CDTF">2023-08-09T11:02:00Z</dcterms:created>
  <dcterms:modified xsi:type="dcterms:W3CDTF">2023-10-19T11:26:00Z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E405AC4786F74A5392F090067A5EF297</vt:lpwstr>
  </property>
</Properties>
</file>